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sz w:val="22"/>
        </w:rPr>
      </w:pPr>
      <w:r>
        <w:rPr>
          <w:rFonts w:eastAsia="Arial"/>
          <w:sz w:val="22"/>
        </w:rPr>
        <w:t xml:space="preserve">                                                                                                               </w:t>
      </w:r>
      <w:r>
        <w:rPr>
          <w:sz w:val="22"/>
        </w:rPr>
        <w:t>73 Curling Tye</w:t>
      </w:r>
    </w:p>
    <w:p>
      <w:pPr>
        <w:pStyle w:val="Normal"/>
        <w:jc w:val="end"/>
        <w:rPr>
          <w:sz w:val="22"/>
        </w:rPr>
      </w:pPr>
      <w:r>
        <w:rPr>
          <w:rFonts w:eastAsia="Arial"/>
          <w:sz w:val="22"/>
        </w:rPr>
        <w:t xml:space="preserve">                                                                                                                          </w:t>
      </w:r>
      <w:r>
        <w:rPr>
          <w:sz w:val="22"/>
        </w:rPr>
        <w:t>Fryerns</w:t>
      </w:r>
    </w:p>
    <w:p>
      <w:pPr>
        <w:pStyle w:val="Normal"/>
        <w:jc w:val="end"/>
        <w:rPr>
          <w:sz w:val="22"/>
        </w:rPr>
      </w:pPr>
      <w:r>
        <w:rPr>
          <w:rFonts w:eastAsia="Arial"/>
          <w:sz w:val="22"/>
        </w:rPr>
        <w:t xml:space="preserve">                                                                                                                         </w:t>
      </w:r>
      <w:r>
        <w:rPr>
          <w:sz w:val="22"/>
        </w:rPr>
        <w:t xml:space="preserve">Basildon </w:t>
      </w:r>
    </w:p>
    <w:p>
      <w:pPr>
        <w:pStyle w:val="Normal"/>
        <w:jc w:val="end"/>
        <w:rPr>
          <w:sz w:val="22"/>
        </w:rPr>
      </w:pPr>
      <w:r>
        <w:rPr>
          <w:rFonts w:eastAsia="Arial"/>
          <w:sz w:val="22"/>
        </w:rPr>
        <w:t xml:space="preserve">                                                                                                                            </w:t>
      </w:r>
      <w:r>
        <w:rPr>
          <w:sz w:val="22"/>
        </w:rPr>
        <w:t>Essex</w:t>
      </w:r>
    </w:p>
    <w:p>
      <w:pPr>
        <w:pStyle w:val="Normal"/>
        <w:jc w:val="end"/>
        <w:rPr>
          <w:sz w:val="22"/>
        </w:rPr>
      </w:pPr>
      <w:r>
        <w:rPr>
          <w:rFonts w:eastAsia="Arial"/>
          <w:sz w:val="22"/>
        </w:rPr>
        <w:t xml:space="preserve">                                                                                                                     </w:t>
      </w:r>
      <w:r>
        <w:rPr>
          <w:sz w:val="22"/>
        </w:rPr>
        <w:t>SS14 2PS</w:t>
      </w:r>
    </w:p>
    <w:p>
      <w:pPr>
        <w:pStyle w:val="Normal"/>
        <w:jc w:val="end"/>
        <w:rPr>
          <w:sz w:val="22"/>
        </w:rPr>
      </w:pPr>
      <w:r>
        <w:rPr>
          <w:sz w:val="22"/>
        </w:rPr>
      </w:r>
    </w:p>
    <w:p>
      <w:pPr>
        <w:pStyle w:val="Normal"/>
        <w:jc w:val="end"/>
        <w:rPr>
          <w:sz w:val="22"/>
        </w:rPr>
      </w:pPr>
      <w:r>
        <w:rPr>
          <w:rFonts w:eastAsia="Arial"/>
          <w:sz w:val="22"/>
        </w:rPr>
        <w:t xml:space="preserve">                                                                                                     </w:t>
      </w:r>
      <w:r>
        <w:rPr>
          <w:sz w:val="22"/>
        </w:rPr>
        <w:t>14th October 2001</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Dear Mr. Chapman,</w:t>
      </w:r>
    </w:p>
    <w:p>
      <w:pPr>
        <w:pStyle w:val="Normal"/>
        <w:jc w:val="both"/>
        <w:rPr>
          <w:sz w:val="22"/>
        </w:rPr>
      </w:pPr>
      <w:r>
        <w:rPr>
          <w:sz w:val="22"/>
        </w:rPr>
      </w:r>
    </w:p>
    <w:p>
      <w:pPr>
        <w:pStyle w:val="Normal"/>
        <w:jc w:val="both"/>
        <w:rPr>
          <w:sz w:val="22"/>
        </w:rPr>
      </w:pPr>
      <w:r>
        <w:rPr>
          <w:sz w:val="22"/>
        </w:rPr>
        <w:t>A duplicate of the following letter has been sent to Debra Hatton.</w:t>
      </w:r>
    </w:p>
    <w:p>
      <w:pPr>
        <w:pStyle w:val="Normal"/>
        <w:jc w:val="both"/>
        <w:rPr>
          <w:sz w:val="22"/>
        </w:rPr>
      </w:pPr>
      <w:r>
        <w:rPr>
          <w:sz w:val="22"/>
        </w:rPr>
      </w:r>
    </w:p>
    <w:p>
      <w:pPr>
        <w:pStyle w:val="Normal"/>
        <w:jc w:val="both"/>
        <w:rPr>
          <w:sz w:val="22"/>
        </w:rPr>
      </w:pPr>
      <w:r>
        <w:rPr>
          <w:sz w:val="22"/>
        </w:rPr>
        <w:t>I have received the offer of voluntary redundancy and due to the detrimental effect my employment with Enron has had upon my health, my doctor’s advice is that I should give this consideration.</w:t>
      </w:r>
    </w:p>
    <w:p>
      <w:pPr>
        <w:pStyle w:val="Normal"/>
        <w:jc w:val="both"/>
        <w:rPr>
          <w:sz w:val="22"/>
        </w:rPr>
      </w:pPr>
      <w:r>
        <w:rPr>
          <w:sz w:val="22"/>
        </w:rPr>
      </w:r>
    </w:p>
    <w:p>
      <w:pPr>
        <w:pStyle w:val="Normal"/>
        <w:jc w:val="both"/>
        <w:rPr>
          <w:sz w:val="22"/>
        </w:rPr>
      </w:pPr>
      <w:r>
        <w:rPr>
          <w:sz w:val="22"/>
        </w:rPr>
        <w:t>I am of the opinion that for the sake of my health I accept the offer, with, however, one reservation. As you know, my situation is exceptional and unique and different to that of the majority of employees that the redundancy is being offered to, so I would ask for the offer to be adjusted accordingly.</w:t>
      </w:r>
    </w:p>
    <w:p>
      <w:pPr>
        <w:pStyle w:val="Normal"/>
        <w:jc w:val="both"/>
        <w:rPr>
          <w:sz w:val="22"/>
        </w:rPr>
      </w:pPr>
      <w:r>
        <w:rPr>
          <w:sz w:val="22"/>
        </w:rPr>
      </w:r>
    </w:p>
    <w:p>
      <w:pPr>
        <w:pStyle w:val="Normal"/>
        <w:jc w:val="both"/>
        <w:rPr/>
      </w:pPr>
      <w:r>
        <w:rPr>
          <w:sz w:val="22"/>
        </w:rPr>
        <w:t>I am now on extended sick leave, due to the profound effect the stress I have been placed under whilst working for Enron has had on my health. My new medical certificate, issued on 12</w:t>
      </w:r>
      <w:r>
        <w:rPr>
          <w:sz w:val="22"/>
          <w:vertAlign w:val="superscript"/>
        </w:rPr>
        <w:t>th</w:t>
      </w:r>
      <w:r>
        <w:rPr>
          <w:sz w:val="22"/>
        </w:rPr>
        <w:t xml:space="preserve"> October, has been sent to Kirsten Ross.  My doctor’s and counsellor are unable to assess how long it might take me to recover sufficiently to seek alternative employment, or if I will ever be able to work in a similar working environment again. To cater for this uncertainty and to compensate me for the extreme anguish both periods of illness, within the space of one year, have caused both my family, and myself, I have now been advised to request that the offer be increased to include the equivalent of two years gross salary.</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 xml:space="preserve">I would be very grateful if you would give this matter your most urgent attention, as it is now further exacerbating the symptoms I am suffering, also, I feel strongly that my concerns are genuine and my request is reasonable under the circumstances. </w:t>
      </w:r>
    </w:p>
    <w:p>
      <w:pPr>
        <w:pStyle w:val="Normal"/>
        <w:jc w:val="both"/>
        <w:rPr>
          <w:sz w:val="22"/>
        </w:rPr>
      </w:pPr>
      <w:r>
        <w:rPr>
          <w:sz w:val="22"/>
        </w:rPr>
      </w:r>
    </w:p>
    <w:p>
      <w:pPr>
        <w:pStyle w:val="BodyText"/>
        <w:jc w:val="both"/>
        <w:rPr/>
      </w:pPr>
      <w:r>
        <w:rPr/>
        <w:t>I cannot stress enough my hope that this matter can be resolved quickly and satisfactorily, as it would be with great regret that I would seek to resolve this matter through proper legal channels. I feel that this course of action may prove very distressing to all parties involved, but as my future is so uncertain I would have no choice but to follow this course.</w:t>
      </w:r>
    </w:p>
    <w:p>
      <w:pPr>
        <w:pStyle w:val="BodyText"/>
        <w:jc w:val="both"/>
        <w:rPr/>
      </w:pPr>
      <w:r>
        <w:rPr/>
      </w:r>
    </w:p>
    <w:p>
      <w:pPr>
        <w:pStyle w:val="BodyText"/>
        <w:jc w:val="both"/>
        <w:rPr/>
      </w:pPr>
      <w:r>
        <w:rPr/>
        <w:t>Yours sincerely,</w:t>
      </w:r>
    </w:p>
    <w:p>
      <w:pPr>
        <w:pStyle w:val="BodyText"/>
        <w:jc w:val="both"/>
        <w:rPr/>
      </w:pPr>
      <w:r>
        <w:rPr/>
      </w:r>
    </w:p>
    <w:p>
      <w:pPr>
        <w:pStyle w:val="BodyText"/>
        <w:jc w:val="both"/>
        <w:rPr/>
      </w:pPr>
      <w:r>
        <w:rPr/>
      </w:r>
    </w:p>
    <w:p>
      <w:pPr>
        <w:pStyle w:val="BodyText"/>
        <w:jc w:val="both"/>
        <w:rPr/>
      </w:pPr>
      <w:r>
        <w:rPr/>
      </w:r>
    </w:p>
    <w:p>
      <w:pPr>
        <w:pStyle w:val="BodyText"/>
        <w:jc w:val="both"/>
        <w:rPr/>
      </w:pPr>
      <w:r>
        <w:rPr/>
      </w:r>
    </w:p>
    <w:p>
      <w:pPr>
        <w:pStyle w:val="BodyText"/>
        <w:jc w:val="both"/>
        <w:rPr/>
      </w:pPr>
      <w:r>
        <w:rPr/>
      </w:r>
    </w:p>
    <w:p>
      <w:pPr>
        <w:pStyle w:val="BodyText"/>
        <w:jc w:val="both"/>
        <w:rPr/>
      </w:pPr>
      <w:r>
        <w:rPr/>
        <w:t>David Mortimer</w:t>
      </w:r>
    </w:p>
    <w:p>
      <w:pPr>
        <w:pStyle w:val="BodyText"/>
        <w:jc w:val="both"/>
        <w:rPr/>
      </w:pPr>
      <w:r>
        <w:rPr/>
      </w:r>
    </w:p>
    <w:p>
      <w:pPr>
        <w:pStyle w:val="BodyText"/>
        <w:jc w:val="both"/>
        <w:rPr/>
      </w:pPr>
      <w:r>
        <w:rPr/>
      </w:r>
    </w:p>
    <w:p>
      <w:pPr>
        <w:pStyle w:val="BodyText"/>
        <w:jc w:val="both"/>
        <w:rPr/>
      </w:pPr>
      <w:r>
        <w:rPr/>
      </w:r>
    </w:p>
    <w:p>
      <w:pPr>
        <w:pStyle w:val="BodyText"/>
        <w:jc w:val="both"/>
        <w:rPr/>
      </w:pPr>
      <w:r>
        <w:rPr/>
      </w:r>
    </w:p>
    <w:p>
      <w:pPr>
        <w:pStyle w:val="BodyText"/>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8"/>
      <w:szCs w:val="24"/>
      <w:lang w:val="en-GB"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2520" w:leader="none"/>
      </w:tabs>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2001-10-14T15:36:00Z</dcterms:created>
  <dc:creator>Mrs Mortimer</dc:creator>
  <dc:description/>
  <dc:language>en-CA</dc:language>
  <cp:lastModifiedBy>Mrs Mortimer</cp:lastModifiedBy>
  <cp:lastPrinted>2001-10-14T19:04:00Z</cp:lastPrinted>
  <dcterms:modified xsi:type="dcterms:W3CDTF">2001-10-19T05:52:00Z</dcterms:modified>
  <cp:revision>3</cp:revision>
  <dc:subject/>
  <dc:title>Dear Mr</dc:title>
</cp:coreProperties>
</file>