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Times New Roman" w:hAnsi="Times New Roman" w:cs="Times New Roman"/>
        </w:rPr>
      </w:pPr>
      <w:r>
        <w:rPr>
          <w:rFonts w:cs="Times New Roman" w:ascii="Times New Roman" w:hAnsi="Times New Roman"/>
        </w:rPr>
        <w:t>LCRI Letterhead</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center"/>
        <w:rPr>
          <w:rFonts w:ascii="Times New Roman" w:hAnsi="Times New Roman" w:cs="Times New Roman"/>
          <w:spacing w:val="-3"/>
          <w:sz w:val="23"/>
        </w:rPr>
      </w:pPr>
      <w:r>
        <w:rPr>
          <w:rFonts w:cs="Times New Roman" w:ascii="Times New Roman" w:hAnsi="Times New Roman"/>
          <w:spacing w:val="-3"/>
          <w:sz w:val="23"/>
        </w:rPr>
        <w:t>August 21, 2001</w:t>
      </w:r>
    </w:p>
    <w:p>
      <w:pPr>
        <w:pStyle w:val="Normal"/>
        <w:tabs>
          <w:tab w:val="clear" w:pos="720"/>
          <w:tab w:val="left" w:pos="-720" w:leader="none"/>
        </w:tabs>
        <w:suppressAutoHyphens w:val="true"/>
        <w:jc w:val="both"/>
        <w:rPr>
          <w:rFonts w:ascii="Times New Roman" w:hAnsi="Times New Roman" w:cs="Times New Roman"/>
          <w:spacing w:val="-3"/>
          <w:sz w:val="23"/>
        </w:rPr>
      </w:pPr>
      <w:r>
        <w:rPr>
          <w:rFonts w:cs="Times New Roman" w:ascii="Times New Roman" w:hAnsi="Times New Roman"/>
          <w:spacing w:val="-3"/>
          <w:sz w:val="23"/>
        </w:rPr>
      </w:r>
    </w:p>
    <w:p>
      <w:pPr>
        <w:pStyle w:val="Normal"/>
        <w:tabs>
          <w:tab w:val="clear" w:pos="720"/>
          <w:tab w:val="left" w:pos="-720" w:leader="none"/>
        </w:tabs>
        <w:suppressAutoHyphens w:val="true"/>
        <w:jc w:val="both"/>
        <w:rPr>
          <w:rFonts w:ascii="Times New Roman" w:hAnsi="Times New Roman" w:cs="Times New Roman"/>
          <w:spacing w:val="-3"/>
          <w:sz w:val="23"/>
        </w:rPr>
      </w:pPr>
      <w:r>
        <w:rPr>
          <w:rFonts w:cs="Times New Roman" w:ascii="Times New Roman" w:hAnsi="Times New Roman"/>
          <w:spacing w:val="-3"/>
          <w:sz w:val="23"/>
        </w:rPr>
        <w:t>Ms. Kim Torres</w:t>
      </w:r>
    </w:p>
    <w:p>
      <w:pPr>
        <w:pStyle w:val="Normal"/>
        <w:tabs>
          <w:tab w:val="clear" w:pos="720"/>
          <w:tab w:val="left" w:pos="-720" w:leader="none"/>
        </w:tabs>
        <w:suppressAutoHyphens w:val="true"/>
        <w:jc w:val="both"/>
        <w:rPr>
          <w:rFonts w:ascii="Times New Roman" w:hAnsi="Times New Roman" w:cs="Times New Roman"/>
          <w:spacing w:val="-3"/>
          <w:sz w:val="23"/>
        </w:rPr>
      </w:pPr>
      <w:r>
        <w:rPr>
          <w:rFonts w:cs="Times New Roman" w:ascii="Times New Roman" w:hAnsi="Times New Roman"/>
          <w:spacing w:val="-3"/>
          <w:sz w:val="23"/>
        </w:rPr>
        <w:t>Assumption Parish Police Jury</w:t>
      </w:r>
    </w:p>
    <w:p>
      <w:pPr>
        <w:pStyle w:val="Normal"/>
        <w:tabs>
          <w:tab w:val="clear" w:pos="720"/>
          <w:tab w:val="left" w:pos="-720" w:leader="none"/>
        </w:tabs>
        <w:suppressAutoHyphens w:val="true"/>
        <w:jc w:val="both"/>
        <w:rPr>
          <w:rFonts w:ascii="Times New Roman" w:hAnsi="Times New Roman" w:cs="Times New Roman"/>
          <w:spacing w:val="-3"/>
          <w:sz w:val="23"/>
        </w:rPr>
      </w:pPr>
      <w:r>
        <w:rPr>
          <w:rFonts w:cs="Times New Roman" w:ascii="Times New Roman" w:hAnsi="Times New Roman"/>
          <w:spacing w:val="-3"/>
          <w:sz w:val="23"/>
        </w:rPr>
        <w:t>P.O. Box 524</w:t>
      </w:r>
    </w:p>
    <w:p>
      <w:pPr>
        <w:pStyle w:val="Normal"/>
        <w:tabs>
          <w:tab w:val="clear" w:pos="720"/>
          <w:tab w:val="left" w:pos="-720" w:leader="none"/>
        </w:tabs>
        <w:suppressAutoHyphens w:val="true"/>
        <w:jc w:val="both"/>
        <w:rPr>
          <w:rFonts w:ascii="Times New Roman" w:hAnsi="Times New Roman" w:cs="Times New Roman"/>
          <w:spacing w:val="-3"/>
          <w:sz w:val="23"/>
        </w:rPr>
      </w:pPr>
      <w:r>
        <w:rPr>
          <w:rFonts w:cs="Times New Roman" w:ascii="Times New Roman" w:hAnsi="Times New Roman"/>
          <w:spacing w:val="-3"/>
          <w:sz w:val="23"/>
        </w:rPr>
        <w:t>Napoleonville, Louisiana  70390</w:t>
      </w:r>
    </w:p>
    <w:p>
      <w:pPr>
        <w:pStyle w:val="Normal"/>
        <w:tabs>
          <w:tab w:val="clear" w:pos="720"/>
          <w:tab w:val="left" w:pos="-720" w:leader="none"/>
        </w:tabs>
        <w:suppressAutoHyphens w:val="true"/>
        <w:jc w:val="both"/>
        <w:rPr>
          <w:rFonts w:ascii="Times New Roman" w:hAnsi="Times New Roman" w:cs="Times New Roman"/>
          <w:spacing w:val="-3"/>
          <w:sz w:val="23"/>
        </w:rPr>
      </w:pPr>
      <w:r>
        <w:rPr>
          <w:rFonts w:cs="Times New Roman" w:ascii="Times New Roman" w:hAnsi="Times New Roman"/>
          <w:spacing w:val="-3"/>
          <w:sz w:val="23"/>
        </w:rPr>
      </w:r>
    </w:p>
    <w:p>
      <w:pPr>
        <w:pStyle w:val="Normal"/>
        <w:tabs>
          <w:tab w:val="clear" w:pos="720"/>
          <w:tab w:val="left" w:pos="-720" w:leader="none"/>
        </w:tabs>
        <w:suppressAutoHyphens w:val="true"/>
        <w:jc w:val="both"/>
        <w:rPr>
          <w:rFonts w:ascii="Times New Roman" w:hAnsi="Times New Roman" w:cs="Times New Roman"/>
          <w:spacing w:val="-3"/>
          <w:sz w:val="23"/>
        </w:rPr>
      </w:pPr>
      <w:r>
        <w:rPr>
          <w:rFonts w:cs="Times New Roman" w:ascii="Times New Roman" w:hAnsi="Times New Roman"/>
          <w:spacing w:val="-3"/>
          <w:sz w:val="23"/>
        </w:rPr>
      </w:r>
    </w:p>
    <w:p>
      <w:pPr>
        <w:pStyle w:val="Normal"/>
        <w:tabs>
          <w:tab w:val="clear" w:pos="720"/>
          <w:tab w:val="left" w:pos="-720" w:leader="none"/>
        </w:tabs>
        <w:suppressAutoHyphens w:val="true"/>
        <w:ind w:start="1440" w:end="0"/>
        <w:jc w:val="both"/>
        <w:rPr>
          <w:rFonts w:ascii="Times New Roman" w:hAnsi="Times New Roman" w:cs="Times New Roman"/>
          <w:spacing w:val="-3"/>
          <w:sz w:val="23"/>
        </w:rPr>
      </w:pPr>
      <w:r>
        <w:rPr>
          <w:rFonts w:cs="Times New Roman" w:ascii="Times New Roman" w:hAnsi="Times New Roman"/>
          <w:spacing w:val="-3"/>
          <w:sz w:val="23"/>
        </w:rPr>
        <w:t>Re:</w:t>
        <w:tab/>
        <w:t>Statement of Responsibilities Letter</w:t>
      </w:r>
    </w:p>
    <w:p>
      <w:pPr>
        <w:pStyle w:val="Normal"/>
        <w:tabs>
          <w:tab w:val="clear" w:pos="720"/>
          <w:tab w:val="left" w:pos="-720" w:leader="none"/>
        </w:tabs>
        <w:suppressAutoHyphens w:val="true"/>
        <w:ind w:start="1440" w:end="0"/>
        <w:jc w:val="both"/>
        <w:rPr>
          <w:rFonts w:ascii="Times New Roman" w:hAnsi="Times New Roman" w:cs="Times New Roman"/>
          <w:spacing w:val="-3"/>
          <w:sz w:val="23"/>
        </w:rPr>
      </w:pPr>
      <w:r>
        <w:rPr>
          <w:rFonts w:cs="Times New Roman" w:ascii="Times New Roman" w:hAnsi="Times New Roman"/>
          <w:spacing w:val="-3"/>
          <w:sz w:val="23"/>
        </w:rPr>
      </w:r>
    </w:p>
    <w:p>
      <w:pPr>
        <w:pStyle w:val="Normal"/>
        <w:tabs>
          <w:tab w:val="clear" w:pos="720"/>
          <w:tab w:val="left" w:pos="-720" w:leader="none"/>
        </w:tabs>
        <w:suppressAutoHyphens w:val="true"/>
        <w:jc w:val="both"/>
        <w:rPr>
          <w:rFonts w:ascii="Times New Roman" w:hAnsi="Times New Roman" w:cs="Times New Roman"/>
          <w:spacing w:val="-3"/>
          <w:sz w:val="23"/>
        </w:rPr>
      </w:pPr>
      <w:r>
        <w:rPr>
          <w:rFonts w:cs="Times New Roman" w:ascii="Times New Roman" w:hAnsi="Times New Roman"/>
          <w:spacing w:val="-3"/>
          <w:sz w:val="23"/>
        </w:rPr>
        <w:t>Dear Ms. Torres:</w:t>
      </w:r>
    </w:p>
    <w:p>
      <w:pPr>
        <w:pStyle w:val="Normal"/>
        <w:tabs>
          <w:tab w:val="clear" w:pos="720"/>
          <w:tab w:val="left" w:pos="-720" w:leader="none"/>
        </w:tabs>
        <w:suppressAutoHyphens w:val="true"/>
        <w:jc w:val="both"/>
        <w:rPr>
          <w:rFonts w:ascii="Times New Roman" w:hAnsi="Times New Roman" w:cs="Times New Roman"/>
          <w:spacing w:val="-3"/>
          <w:sz w:val="23"/>
        </w:rPr>
      </w:pPr>
      <w:r>
        <w:rPr>
          <w:rFonts w:cs="Times New Roman" w:ascii="Times New Roman" w:hAnsi="Times New Roman"/>
          <w:spacing w:val="-3"/>
          <w:sz w:val="23"/>
        </w:rPr>
      </w:r>
    </w:p>
    <w:p>
      <w:pPr>
        <w:pStyle w:val="Normal"/>
        <w:tabs>
          <w:tab w:val="clear" w:pos="720"/>
          <w:tab w:val="left" w:pos="-720" w:leader="none"/>
        </w:tabs>
        <w:suppressAutoHyphens w:val="true"/>
        <w:ind w:firstLine="720" w:end="0"/>
        <w:jc w:val="both"/>
        <w:rPr>
          <w:rFonts w:ascii="Times New Roman" w:hAnsi="Times New Roman" w:cs="Times New Roman"/>
          <w:spacing w:val="-3"/>
          <w:sz w:val="23"/>
        </w:rPr>
      </w:pPr>
      <w:r>
        <w:rPr>
          <w:rFonts w:cs="Times New Roman" w:ascii="Times New Roman" w:hAnsi="Times New Roman"/>
          <w:spacing w:val="-3"/>
          <w:sz w:val="23"/>
        </w:rPr>
        <w:t>The purpose of this letter is to set forth in writing the terms of the arrangement that we have discussed by phone over the past few weeks.  Based on our discussions you understand that Louisiana Resources Pipeline Company (“LRPC”) is willing to permit you to mow the grassy areas of the approximately 2.269 acres that LRPC owns (as more specifically described on Exhibit “A” hereto, the “Property”) and LRPC shall permit you to mow grass on the Property in exchange for your agreement to protect and hold LRPC harmless from any claims that might be made or brought by you or by any persons that you intentionally or unintentionally allow to come onto the Property.  In that regard you (i) agree to perform the indemnification obligation set forth on Exhibit “B” (the “Indemnification Obligation”) and (ii) you represent to LRPC that you maintain and will continue to maintain insurance sufficient to perform the Indemnification Obligation.  Further, you agree to keep the Property fenced at all times, to keep all gates closed except when you are entering or exiting the Property, and you promise to make sure that all of your employees comply with these promises.  Finally, you understand that the permission granted by LRPC to mow the Property can be revoked at any time, after which point you agree to cease entering the Property for any purpose.</w:t>
      </w:r>
    </w:p>
    <w:p>
      <w:pPr>
        <w:pStyle w:val="Normal"/>
        <w:tabs>
          <w:tab w:val="clear" w:pos="720"/>
          <w:tab w:val="left" w:pos="-720" w:leader="none"/>
        </w:tabs>
        <w:suppressAutoHyphens w:val="true"/>
        <w:ind w:firstLine="720" w:end="0"/>
        <w:jc w:val="both"/>
        <w:rPr>
          <w:rFonts w:ascii="Times New Roman" w:hAnsi="Times New Roman" w:cs="Times New Roman"/>
          <w:spacing w:val="-3"/>
          <w:sz w:val="23"/>
        </w:rPr>
      </w:pPr>
      <w:r>
        <w:rPr>
          <w:rFonts w:cs="Times New Roman" w:ascii="Times New Roman" w:hAnsi="Times New Roman"/>
          <w:spacing w:val="-3"/>
          <w:sz w:val="23"/>
        </w:rPr>
      </w:r>
    </w:p>
    <w:p>
      <w:pPr>
        <w:pStyle w:val="Normal"/>
        <w:tabs>
          <w:tab w:val="clear" w:pos="720"/>
          <w:tab w:val="left" w:pos="-720" w:leader="none"/>
        </w:tabs>
        <w:suppressAutoHyphens w:val="true"/>
        <w:ind w:firstLine="720" w:end="0"/>
        <w:jc w:val="both"/>
        <w:rPr>
          <w:rFonts w:ascii="Times New Roman" w:hAnsi="Times New Roman" w:cs="Times New Roman"/>
          <w:spacing w:val="-3"/>
          <w:sz w:val="23"/>
        </w:rPr>
      </w:pPr>
      <w:r>
        <w:rPr>
          <w:rFonts w:cs="Times New Roman" w:ascii="Times New Roman" w:hAnsi="Times New Roman"/>
          <w:spacing w:val="-3"/>
          <w:sz w:val="23"/>
        </w:rPr>
        <w:t>Please review this letter and return a signed copy as soon as possible to indicate your agreement with its terms.</w:t>
      </w:r>
    </w:p>
    <w:p>
      <w:pPr>
        <w:pStyle w:val="Normal"/>
        <w:tabs>
          <w:tab w:val="clear" w:pos="720"/>
          <w:tab w:val="left" w:pos="-720" w:leader="none"/>
        </w:tabs>
        <w:suppressAutoHyphens w:val="true"/>
        <w:ind w:firstLine="720" w:end="0"/>
        <w:jc w:val="both"/>
        <w:rPr>
          <w:rFonts w:ascii="Times New Roman" w:hAnsi="Times New Roman" w:cs="Times New Roman"/>
          <w:spacing w:val="-3"/>
          <w:sz w:val="23"/>
        </w:rPr>
      </w:pPr>
      <w:r>
        <w:rPr>
          <w:rFonts w:cs="Times New Roman" w:ascii="Times New Roman" w:hAnsi="Times New Roman"/>
          <w:spacing w:val="-3"/>
          <w:sz w:val="23"/>
        </w:rPr>
      </w:r>
    </w:p>
    <w:p>
      <w:pPr>
        <w:pStyle w:val="Normal"/>
        <w:tabs>
          <w:tab w:val="clear" w:pos="720"/>
          <w:tab w:val="left" w:pos="-720" w:leader="none"/>
        </w:tabs>
        <w:suppressAutoHyphens w:val="true"/>
        <w:ind w:start="5760" w:end="0"/>
        <w:jc w:val="both"/>
        <w:rPr>
          <w:rFonts w:ascii="Times New Roman" w:hAnsi="Times New Roman" w:cs="Times New Roman"/>
          <w:spacing w:val="-3"/>
          <w:sz w:val="23"/>
        </w:rPr>
      </w:pPr>
      <w:r>
        <w:rPr>
          <w:rFonts w:cs="Times New Roman" w:ascii="Times New Roman" w:hAnsi="Times New Roman"/>
          <w:spacing w:val="-3"/>
          <w:sz w:val="23"/>
        </w:rPr>
        <w:t>Sincerely,</w:t>
      </w:r>
    </w:p>
    <w:p>
      <w:pPr>
        <w:pStyle w:val="Normal"/>
        <w:tabs>
          <w:tab w:val="clear" w:pos="720"/>
          <w:tab w:val="left" w:pos="-720" w:leader="none"/>
        </w:tabs>
        <w:suppressAutoHyphens w:val="true"/>
        <w:ind w:start="5760" w:end="0"/>
        <w:jc w:val="both"/>
        <w:rPr>
          <w:rFonts w:ascii="Times New Roman" w:hAnsi="Times New Roman" w:cs="Times New Roman"/>
          <w:b/>
          <w:bCs/>
          <w:spacing w:val="-3"/>
          <w:sz w:val="23"/>
        </w:rPr>
      </w:pPr>
      <w:r>
        <w:rPr>
          <w:rFonts w:cs="Times New Roman" w:ascii="Times New Roman" w:hAnsi="Times New Roman"/>
          <w:b/>
          <w:bCs/>
          <w:spacing w:val="-3"/>
          <w:sz w:val="23"/>
        </w:rPr>
      </w:r>
    </w:p>
    <w:p>
      <w:pPr>
        <w:pStyle w:val="Normal"/>
        <w:tabs>
          <w:tab w:val="clear" w:pos="720"/>
          <w:tab w:val="left" w:pos="-720" w:leader="none"/>
        </w:tabs>
        <w:suppressAutoHyphens w:val="true"/>
        <w:ind w:start="5760" w:end="0"/>
        <w:jc w:val="both"/>
        <w:rPr>
          <w:rFonts w:ascii="Times New Roman" w:hAnsi="Times New Roman" w:cs="Times New Roman"/>
          <w:b/>
          <w:bCs/>
          <w:spacing w:val="-3"/>
          <w:sz w:val="23"/>
        </w:rPr>
      </w:pPr>
      <w:r>
        <w:rPr>
          <w:rFonts w:cs="Times New Roman" w:ascii="Times New Roman" w:hAnsi="Times New Roman"/>
          <w:b/>
          <w:bCs/>
          <w:spacing w:val="-3"/>
          <w:sz w:val="23"/>
        </w:rPr>
        <w:t>Louisiana Resources Pipeline Company</w:t>
      </w:r>
    </w:p>
    <w:p>
      <w:pPr>
        <w:pStyle w:val="Normal"/>
        <w:tabs>
          <w:tab w:val="clear" w:pos="720"/>
          <w:tab w:val="left" w:pos="-720" w:leader="none"/>
        </w:tabs>
        <w:suppressAutoHyphens w:val="true"/>
        <w:ind w:start="5760" w:end="0"/>
        <w:jc w:val="both"/>
        <w:rPr>
          <w:rFonts w:ascii="Times New Roman" w:hAnsi="Times New Roman" w:cs="Times New Roman"/>
          <w:b/>
          <w:bCs/>
          <w:spacing w:val="-3"/>
          <w:sz w:val="23"/>
        </w:rPr>
      </w:pPr>
      <w:r>
        <w:rPr>
          <w:rFonts w:cs="Times New Roman" w:ascii="Times New Roman" w:hAnsi="Times New Roman"/>
          <w:b/>
          <w:bCs/>
          <w:spacing w:val="-3"/>
          <w:sz w:val="23"/>
        </w:rPr>
      </w:r>
    </w:p>
    <w:p>
      <w:pPr>
        <w:pStyle w:val="Normal"/>
        <w:tabs>
          <w:tab w:val="clear" w:pos="720"/>
          <w:tab w:val="left" w:pos="-720" w:leader="none"/>
        </w:tabs>
        <w:suppressAutoHyphens w:val="true"/>
        <w:ind w:start="5760" w:end="0"/>
        <w:jc w:val="both"/>
        <w:rPr/>
      </w:pPr>
      <w:r>
        <w:rPr>
          <w:rFonts w:cs="Times New Roman" w:ascii="Times New Roman" w:hAnsi="Times New Roman"/>
          <w:spacing w:val="-3"/>
          <w:sz w:val="23"/>
        </w:rPr>
        <w:t xml:space="preserve">By: </w:t>
      </w:r>
      <w:r>
        <w:rPr>
          <w:rFonts w:cs="Times New Roman" w:ascii="Times New Roman" w:hAnsi="Times New Roman"/>
          <w:spacing w:val="-3"/>
          <w:sz w:val="23"/>
          <w:u w:val="single"/>
        </w:rPr>
        <w:tab/>
        <w:tab/>
        <w:tab/>
        <w:tab/>
        <w:tab/>
      </w:r>
    </w:p>
    <w:p>
      <w:pPr>
        <w:pStyle w:val="Normal"/>
        <w:tabs>
          <w:tab w:val="clear" w:pos="720"/>
          <w:tab w:val="left" w:pos="-720" w:leader="none"/>
        </w:tabs>
        <w:suppressAutoHyphens w:val="true"/>
        <w:ind w:start="5760" w:end="0"/>
        <w:jc w:val="both"/>
        <w:rPr/>
      </w:pPr>
      <w:r>
        <w:rPr>
          <w:rFonts w:cs="Times New Roman" w:ascii="Times New Roman" w:hAnsi="Times New Roman"/>
          <w:spacing w:val="-3"/>
          <w:sz w:val="23"/>
        </w:rPr>
        <w:t xml:space="preserve">Its </w:t>
      </w:r>
      <w:r>
        <w:rPr>
          <w:rFonts w:cs="Times New Roman" w:ascii="Times New Roman" w:hAnsi="Times New Roman"/>
          <w:spacing w:val="-3"/>
          <w:sz w:val="23"/>
          <w:u w:val="single"/>
        </w:rPr>
        <w:tab/>
        <w:tab/>
        <w:tab/>
        <w:tab/>
        <w:tab/>
      </w:r>
    </w:p>
    <w:p>
      <w:pPr>
        <w:pStyle w:val="Heading1"/>
        <w:ind w:hanging="0" w:start="0"/>
        <w:rPr>
          <w:sz w:val="23"/>
          <w:u w:val="none"/>
        </w:rPr>
      </w:pPr>
      <w:r>
        <w:rPr>
          <w:sz w:val="23"/>
          <w:u w:val="none"/>
        </w:rPr>
        <w:t>AGREED TO AND ACCEPTED</w:t>
      </w:r>
    </w:p>
    <w:p>
      <w:pPr>
        <w:pStyle w:val="Normal"/>
        <w:tabs>
          <w:tab w:val="clear" w:pos="720"/>
          <w:tab w:val="left" w:pos="-720" w:leader="none"/>
        </w:tabs>
        <w:suppressAutoHyphens w:val="true"/>
        <w:rPr>
          <w:rFonts w:ascii="Times New Roman" w:hAnsi="Times New Roman" w:cs="Times New Roman"/>
          <w:b/>
          <w:bCs/>
          <w:spacing w:val="-3"/>
          <w:sz w:val="23"/>
        </w:rPr>
      </w:pPr>
      <w:r>
        <w:rPr>
          <w:rFonts w:cs="Times New Roman" w:ascii="Times New Roman" w:hAnsi="Times New Roman"/>
          <w:b/>
          <w:bCs/>
          <w:spacing w:val="-3"/>
          <w:sz w:val="23"/>
        </w:rPr>
        <w:t>THIS ___ DAY OF AUGUST, 2001</w:t>
      </w:r>
    </w:p>
    <w:p>
      <w:pPr>
        <w:pStyle w:val="Normal"/>
        <w:tabs>
          <w:tab w:val="clear" w:pos="720"/>
          <w:tab w:val="left" w:pos="-720" w:leader="none"/>
        </w:tabs>
        <w:suppressAutoHyphens w:val="true"/>
        <w:rPr>
          <w:rFonts w:ascii="Times New Roman" w:hAnsi="Times New Roman" w:cs="Times New Roman"/>
          <w:b/>
          <w:bCs/>
          <w:spacing w:val="-3"/>
          <w:sz w:val="23"/>
          <w:u w:val="single"/>
        </w:rPr>
      </w:pPr>
      <w:r>
        <w:rPr>
          <w:rFonts w:cs="Times New Roman" w:ascii="Times New Roman" w:hAnsi="Times New Roman"/>
          <w:b/>
          <w:bCs/>
          <w:spacing w:val="-3"/>
          <w:sz w:val="23"/>
          <w:u w:val="single"/>
        </w:rPr>
      </w:r>
    </w:p>
    <w:p>
      <w:pPr>
        <w:pStyle w:val="Heading2"/>
        <w:ind w:hanging="0" w:start="0"/>
        <w:rPr/>
      </w:pPr>
      <w:r>
        <w:rPr/>
        <w:t>The Police Jury of Assumption Parish Louisiana</w:t>
      </w:r>
    </w:p>
    <w:p>
      <w:pPr>
        <w:pStyle w:val="Normal"/>
        <w:tabs>
          <w:tab w:val="clear" w:pos="720"/>
          <w:tab w:val="left" w:pos="-720" w:leader="none"/>
        </w:tabs>
        <w:suppressAutoHyphens w:val="true"/>
        <w:ind w:start="5760" w:end="0"/>
        <w:jc w:val="both"/>
        <w:rPr>
          <w:rFonts w:ascii="Times New Roman" w:hAnsi="Times New Roman" w:cs="Times New Roman"/>
          <w:spacing w:val="-3"/>
          <w:sz w:val="23"/>
        </w:rPr>
      </w:pPr>
      <w:r>
        <w:rPr>
          <w:rFonts w:cs="Times New Roman" w:ascii="Times New Roman" w:hAnsi="Times New Roman"/>
          <w:spacing w:val="-3"/>
          <w:sz w:val="23"/>
        </w:rPr>
      </w:r>
    </w:p>
    <w:p>
      <w:pPr>
        <w:pStyle w:val="Normal"/>
        <w:tabs>
          <w:tab w:val="clear" w:pos="720"/>
          <w:tab w:val="left" w:pos="-720" w:leader="none"/>
        </w:tabs>
        <w:suppressAutoHyphens w:val="true"/>
        <w:jc w:val="both"/>
        <w:rPr/>
      </w:pPr>
      <w:r>
        <w:rPr>
          <w:rFonts w:cs="Times New Roman" w:ascii="Times New Roman" w:hAnsi="Times New Roman"/>
          <w:spacing w:val="-3"/>
          <w:sz w:val="23"/>
        </w:rPr>
        <w:t xml:space="preserve">By: </w:t>
      </w:r>
      <w:r>
        <w:rPr>
          <w:rFonts w:cs="Times New Roman" w:ascii="Times New Roman" w:hAnsi="Times New Roman"/>
          <w:spacing w:val="-3"/>
          <w:sz w:val="23"/>
          <w:u w:val="single"/>
        </w:rPr>
        <w:tab/>
        <w:tab/>
        <w:tab/>
        <w:tab/>
        <w:tab/>
      </w:r>
    </w:p>
    <w:p>
      <w:pPr>
        <w:pStyle w:val="Normal"/>
        <w:tabs>
          <w:tab w:val="clear" w:pos="720"/>
          <w:tab w:val="left" w:pos="-720" w:leader="none"/>
        </w:tabs>
        <w:suppressAutoHyphens w:val="true"/>
        <w:jc w:val="both"/>
        <w:rPr/>
      </w:pPr>
      <w:r>
        <w:rPr>
          <w:rFonts w:cs="Times New Roman" w:ascii="Times New Roman" w:hAnsi="Times New Roman"/>
          <w:spacing w:val="-3"/>
          <w:sz w:val="23"/>
        </w:rPr>
        <w:t xml:space="preserve">Its </w:t>
      </w:r>
      <w:r>
        <w:rPr>
          <w:rFonts w:cs="Times New Roman" w:ascii="Times New Roman" w:hAnsi="Times New Roman"/>
          <w:spacing w:val="-3"/>
          <w:sz w:val="23"/>
          <w:u w:val="single"/>
        </w:rPr>
        <w:tab/>
        <w:tab/>
        <w:tab/>
        <w:tab/>
        <w:tab/>
      </w:r>
    </w:p>
    <w:p>
      <w:pPr>
        <w:pStyle w:val="Normal"/>
        <w:tabs>
          <w:tab w:val="clear" w:pos="720"/>
          <w:tab w:val="left" w:pos="-720" w:leader="none"/>
        </w:tabs>
        <w:suppressAutoHyphens w:val="true"/>
        <w:ind w:start="5760" w:end="0"/>
        <w:jc w:val="both"/>
        <w:rPr>
          <w:rFonts w:ascii="Times New Roman" w:hAnsi="Times New Roman" w:cs="Times New Roman"/>
          <w:spacing w:val="-3"/>
          <w:sz w:val="23"/>
          <w:u w:val="single"/>
        </w:rPr>
      </w:pPr>
      <w:r>
        <w:rPr>
          <w:rFonts w:cs="Times New Roman" w:ascii="Times New Roman" w:hAnsi="Times New Roman"/>
          <w:spacing w:val="-3"/>
          <w:sz w:val="23"/>
          <w:u w:val="single"/>
        </w:rPr>
      </w:r>
    </w:p>
    <w:p>
      <w:pPr>
        <w:pStyle w:val="Normal"/>
        <w:tabs>
          <w:tab w:val="clear" w:pos="720"/>
          <w:tab w:val="left" w:pos="-720" w:leader="none"/>
        </w:tabs>
        <w:suppressAutoHyphens w:val="true"/>
        <w:ind w:start="5760" w:end="0"/>
        <w:jc w:val="both"/>
        <w:rPr>
          <w:rFonts w:ascii="Times New Roman" w:hAnsi="Times New Roman" w:cs="Times New Roman"/>
          <w:spacing w:val="-3"/>
          <w:u w:val="single"/>
        </w:rPr>
      </w:pPr>
      <w:r>
        <w:rPr>
          <w:rFonts w:cs="Times New Roman" w:ascii="Times New Roman" w:hAnsi="Times New Roman"/>
          <w:spacing w:val="-3"/>
          <w:u w:val="single"/>
        </w:rPr>
      </w:r>
      <w:r>
        <w:br w:type="page"/>
      </w:r>
    </w:p>
    <w:p>
      <w:pPr>
        <w:pStyle w:val="Normal"/>
        <w:tabs>
          <w:tab w:val="clear" w:pos="720"/>
          <w:tab w:val="left" w:pos="-720" w:leader="none"/>
        </w:tabs>
        <w:suppressAutoHyphens w:val="true"/>
        <w:jc w:val="center"/>
        <w:rPr>
          <w:rFonts w:ascii="Times New Roman" w:hAnsi="Times New Roman" w:cs="Times New Roman"/>
          <w:b/>
          <w:bCs/>
          <w:spacing w:val="-3"/>
        </w:rPr>
      </w:pPr>
      <w:r>
        <w:rPr>
          <w:rFonts w:cs="Times New Roman" w:ascii="Times New Roman" w:hAnsi="Times New Roman"/>
          <w:b/>
          <w:bCs/>
          <w:spacing w:val="-3"/>
        </w:rPr>
        <w:t>EXHIBIT “A”</w:t>
      </w:r>
    </w:p>
    <w:p>
      <w:pPr>
        <w:pStyle w:val="Normal"/>
        <w:tabs>
          <w:tab w:val="clear" w:pos="720"/>
          <w:tab w:val="left" w:pos="-720" w:leader="none"/>
        </w:tabs>
        <w:suppressAutoHyphens w:val="true"/>
        <w:jc w:val="center"/>
        <w:rPr>
          <w:rFonts w:ascii="Times New Roman" w:hAnsi="Times New Roman" w:cs="Times New Roman"/>
          <w:b/>
          <w:bCs/>
          <w:spacing w:val="-3"/>
        </w:rPr>
      </w:pPr>
      <w:r>
        <w:rPr>
          <w:rFonts w:cs="Times New Roman" w:ascii="Times New Roman" w:hAnsi="Times New Roman"/>
          <w:b/>
          <w:bCs/>
          <w:spacing w:val="-3"/>
        </w:rPr>
        <w:t>Description of Property</w:t>
      </w:r>
    </w:p>
    <w:p>
      <w:pPr>
        <w:pStyle w:val="Normal"/>
        <w:tabs>
          <w:tab w:val="clear" w:pos="720"/>
          <w:tab w:val="left" w:pos="-720" w:leader="none"/>
        </w:tabs>
        <w:suppressAutoHyphens w:val="true"/>
        <w:jc w:val="center"/>
        <w:rPr>
          <w:rFonts w:ascii="Times New Roman" w:hAnsi="Times New Roman" w:cs="Times New Roman"/>
          <w:b/>
          <w:bCs/>
          <w:spacing w:val="-3"/>
        </w:rPr>
      </w:pPr>
      <w:r>
        <w:rPr>
          <w:rFonts w:cs="Times New Roman" w:ascii="Times New Roman" w:hAnsi="Times New Roman"/>
          <w:b/>
          <w:bCs/>
          <w:spacing w:val="-3"/>
        </w:rPr>
      </w:r>
    </w:p>
    <w:p>
      <w:pPr>
        <w:pStyle w:val="Normal"/>
        <w:tabs>
          <w:tab w:val="clear" w:pos="720"/>
          <w:tab w:val="left" w:pos="-720" w:leader="none"/>
        </w:tabs>
        <w:suppressAutoHyphens w:val="true"/>
        <w:jc w:val="center"/>
        <w:rPr>
          <w:rFonts w:ascii="Times New Roman" w:hAnsi="Times New Roman" w:cs="Times New Roman"/>
          <w:b/>
          <w:bCs/>
          <w:spacing w:val="-3"/>
        </w:rPr>
      </w:pPr>
      <w:r>
        <w:rPr>
          <w:rFonts w:cs="Times New Roman" w:ascii="Times New Roman" w:hAnsi="Times New Roman"/>
          <w:b/>
          <w:bCs/>
          <w:spacing w:val="-3"/>
        </w:rPr>
      </w:r>
    </w:p>
    <w:p>
      <w:pPr>
        <w:pStyle w:val="Normal"/>
        <w:tabs>
          <w:tab w:val="clear" w:pos="720"/>
          <w:tab w:val="left" w:pos="-720" w:leader="none"/>
        </w:tabs>
        <w:suppressAutoHyphens w:val="true"/>
        <w:jc w:val="center"/>
        <w:rPr>
          <w:rFonts w:ascii="Times New Roman" w:hAnsi="Times New Roman" w:cs="Times New Roman"/>
          <w:b/>
          <w:bCs/>
          <w:spacing w:val="-3"/>
        </w:rPr>
      </w:pPr>
      <w:r>
        <w:rPr>
          <w:rFonts w:cs="Times New Roman" w:ascii="Times New Roman" w:hAnsi="Times New Roman"/>
          <w:b/>
          <w:bCs/>
          <w:spacing w:val="-3"/>
        </w:rPr>
      </w:r>
    </w:p>
    <w:p>
      <w:pPr>
        <w:pStyle w:val="BodyText2"/>
        <w:jc w:val="both"/>
        <w:rPr/>
      </w:pPr>
      <w:r>
        <w:rPr/>
        <w:t xml:space="preserve">Grassy areas located inside the fenced area of approximately 2.269 acres located at LRPC’s warehouse facility in Napoleonville, Louisiana at _______________________________________.  </w:t>
      </w:r>
    </w:p>
    <w:p>
      <w:pPr>
        <w:pStyle w:val="Normal"/>
        <w:tabs>
          <w:tab w:val="clear" w:pos="720"/>
          <w:tab w:val="left" w:pos="-720" w:leader="none"/>
        </w:tabs>
        <w:suppressAutoHyphens w:val="true"/>
        <w:jc w:val="center"/>
        <w:rPr>
          <w:rFonts w:ascii="Times New Roman" w:hAnsi="Times New Roman" w:cs="Times New Roman"/>
          <w:b/>
          <w:bCs/>
          <w:spacing w:val="-3"/>
        </w:rPr>
      </w:pPr>
      <w:r>
        <w:rPr>
          <w:rFonts w:cs="Times New Roman" w:ascii="Times New Roman" w:hAnsi="Times New Roman"/>
          <w:b/>
          <w:bCs/>
          <w:spacing w:val="-3"/>
        </w:rPr>
      </w:r>
      <w:r>
        <w:br w:type="page"/>
      </w:r>
    </w:p>
    <w:p>
      <w:pPr>
        <w:pStyle w:val="Normal"/>
        <w:tabs>
          <w:tab w:val="clear" w:pos="720"/>
          <w:tab w:val="left" w:pos="-720" w:leader="none"/>
        </w:tabs>
        <w:suppressAutoHyphens w:val="true"/>
        <w:jc w:val="center"/>
        <w:rPr>
          <w:rFonts w:ascii="Times New Roman" w:hAnsi="Times New Roman" w:cs="Times New Roman"/>
          <w:b/>
          <w:bCs/>
          <w:spacing w:val="-3"/>
          <w:sz w:val="28"/>
        </w:rPr>
      </w:pPr>
      <w:r>
        <w:rPr>
          <w:rFonts w:cs="Times New Roman" w:ascii="Times New Roman" w:hAnsi="Times New Roman"/>
          <w:b/>
          <w:bCs/>
          <w:spacing w:val="-3"/>
          <w:sz w:val="28"/>
        </w:rPr>
        <w:t>EXHIBIT “B”</w:t>
      </w:r>
    </w:p>
    <w:p>
      <w:pPr>
        <w:pStyle w:val="Normal"/>
        <w:tabs>
          <w:tab w:val="clear" w:pos="720"/>
          <w:tab w:val="left" w:pos="-720" w:leader="none"/>
        </w:tabs>
        <w:suppressAutoHyphens w:val="true"/>
        <w:jc w:val="center"/>
        <w:rPr>
          <w:rFonts w:ascii="Times New Roman" w:hAnsi="Times New Roman" w:cs="Times New Roman"/>
          <w:b/>
          <w:bCs/>
          <w:spacing w:val="-3"/>
          <w:sz w:val="28"/>
        </w:rPr>
      </w:pPr>
      <w:r>
        <w:rPr>
          <w:rFonts w:cs="Times New Roman" w:ascii="Times New Roman" w:hAnsi="Times New Roman"/>
          <w:b/>
          <w:bCs/>
          <w:spacing w:val="-3"/>
          <w:sz w:val="28"/>
        </w:rPr>
        <w:t>Indemnity Obligation</w:t>
      </w:r>
    </w:p>
    <w:p>
      <w:pPr>
        <w:pStyle w:val="Normal"/>
        <w:tabs>
          <w:tab w:val="clear" w:pos="720"/>
          <w:tab w:val="left" w:pos="-720" w:leader="none"/>
        </w:tabs>
        <w:suppressAutoHyphens w:val="true"/>
        <w:jc w:val="center"/>
        <w:rPr>
          <w:rFonts w:ascii="Times New Roman" w:hAnsi="Times New Roman" w:cs="Times New Roman"/>
          <w:b/>
          <w:bCs/>
          <w:spacing w:val="-3"/>
          <w:sz w:val="28"/>
        </w:rPr>
      </w:pPr>
      <w:r>
        <w:rPr>
          <w:rFonts w:cs="Times New Roman" w:ascii="Times New Roman" w:hAnsi="Times New Roman"/>
          <w:b/>
          <w:bCs/>
          <w:spacing w:val="-3"/>
          <w:sz w:val="28"/>
        </w:rPr>
      </w:r>
    </w:p>
    <w:p>
      <w:pPr>
        <w:pStyle w:val="Normal"/>
        <w:tabs>
          <w:tab w:val="clear" w:pos="720"/>
          <w:tab w:val="left" w:pos="-720" w:leader="none"/>
        </w:tabs>
        <w:suppressAutoHyphens w:val="true"/>
        <w:jc w:val="center"/>
        <w:rPr>
          <w:rFonts w:ascii="Times New Roman" w:hAnsi="Times New Roman" w:cs="Times New Roman"/>
          <w:b/>
          <w:bCs/>
          <w:spacing w:val="-3"/>
        </w:rPr>
      </w:pPr>
      <w:r>
        <w:rPr>
          <w:rFonts w:cs="Times New Roman" w:ascii="Times New Roman" w:hAnsi="Times New Roman"/>
          <w:b/>
          <w:bCs/>
          <w:spacing w:val="-3"/>
        </w:rPr>
      </w:r>
    </w:p>
    <w:p>
      <w:pPr>
        <w:pStyle w:val="Normal"/>
        <w:tabs>
          <w:tab w:val="clear" w:pos="720"/>
          <w:tab w:val="left" w:pos="-720" w:leader="none"/>
        </w:tabs>
        <w:suppressAutoHyphens w:val="true"/>
        <w:jc w:val="center"/>
        <w:rPr>
          <w:rFonts w:ascii="Times New Roman" w:hAnsi="Times New Roman" w:cs="Times New Roman"/>
          <w:b/>
          <w:bCs/>
          <w:spacing w:val="-3"/>
        </w:rPr>
      </w:pPr>
      <w:r>
        <w:rPr>
          <w:rFonts w:cs="Times New Roman" w:ascii="Times New Roman" w:hAnsi="Times New Roman"/>
          <w:b/>
          <w:bCs/>
          <w:spacing w:val="-3"/>
        </w:rPr>
      </w:r>
    </w:p>
    <w:p>
      <w:pPr>
        <w:pStyle w:val="BodyTextIndent"/>
        <w:spacing w:lineRule="auto" w:line="360"/>
        <w:rPr>
          <w:b/>
          <w:bCs/>
        </w:rPr>
      </w:pPr>
      <w:r>
        <w:rPr>
          <w:b/>
          <w:bCs/>
        </w:rPr>
        <w:t>The Police Jury of Assumption Parish Louisiana (hereafter referred to as “Operator”) agrees to indemnify, defend and hold harmless Louisiana Resources Pipeline Company. (hereafter referred to as “Owner”), its parent and other affiliates, partners, successors, assigns, legal representatives, officers, directors, shareholders, agents and employees of Owner, from all claims made against any of them that are caused by, arise out of, or are in any way incident to, in connection with, or related to Operator’s or any of Operator’s employees or invitees presence on or actions on or with respect to the Property.</w:t>
      </w:r>
    </w:p>
    <w:p>
      <w:pPr>
        <w:pStyle w:val="Normal"/>
        <w:tabs>
          <w:tab w:val="clear" w:pos="720"/>
          <w:tab w:val="left" w:pos="-720" w:leader="none"/>
        </w:tabs>
        <w:suppressAutoHyphens w:val="true"/>
        <w:spacing w:lineRule="auto" w:line="360"/>
        <w:rPr>
          <w:rFonts w:ascii="Times New Roman" w:hAnsi="Times New Roman" w:cs="Times New Roman"/>
          <w:b/>
          <w:bCs/>
          <w:spacing w:val="-3"/>
          <w:sz w:val="28"/>
        </w:rPr>
      </w:pPr>
      <w:r>
        <w:rPr>
          <w:rFonts w:cs="Times New Roman" w:ascii="Times New Roman" w:hAnsi="Times New Roman"/>
          <w:b/>
          <w:bCs/>
          <w:spacing w:val="-3"/>
          <w:sz w:val="28"/>
        </w:rPr>
      </w:r>
    </w:p>
    <w:sectPr>
      <w:headerReference w:type="default" r:id="rId2"/>
      <w:headerReference w:type="first" r:id="rId3"/>
      <w:type w:val="nextPage"/>
      <w:pgSz w:w="12240" w:h="15840"/>
      <w:pgMar w:left="1440" w:right="1440" w:gutter="0" w:header="1440" w:top="1496" w:footer="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Times New Roman" w:hAnsi="Times New Roman" w:cs="Times New Roman"/>
      </w:rPr>
    </w:pPr>
    <w:r>
      <w:rPr>
        <w:rFonts w:cs="Times New Roman" w:ascii="Times New Roman" w:hAnsi="Times New Roman"/>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3780" w:leader="none"/>
        <w:tab w:val="right" w:pos="9360" w:leader="none"/>
      </w:tabs>
      <w:jc w:val="center"/>
      <w:rPr>
        <w:rFonts w:ascii="Times New Roman" w:hAnsi="Times New Roman" w:cs="Times New Roman"/>
        <w:sz w:val="20"/>
      </w:rPr>
    </w:pPr>
    <w:r>
      <w:rPr>
        <w:rFonts w:cs="Times New Roman" w:ascii="Times New Roman" w:hAnsi="Times New Roman"/>
        <w:b/>
        <w:bCs/>
        <w:sz w:val="20"/>
      </w:rPr>
      <w:tab/>
      <w:t>Lousiana Resources Pipeline Company</w:t>
    </w:r>
  </w:p>
  <w:p>
    <w:pPr>
      <w:pStyle w:val="Header"/>
      <w:tabs>
        <w:tab w:val="clear" w:pos="4320"/>
        <w:tab w:val="center" w:pos="3780" w:leader="none"/>
        <w:tab w:val="right" w:pos="8640" w:leader="none"/>
      </w:tabs>
      <w:jc w:val="center"/>
      <w:rPr>
        <w:rFonts w:ascii="Times New Roman" w:hAnsi="Times New Roman" w:cs="Times New Roman"/>
        <w:sz w:val="20"/>
      </w:rPr>
    </w:pPr>
    <w:r>
      <w:rPr>
        <w:rFonts w:cs="Times New Roman" w:ascii="Times New Roman" w:hAnsi="Times New Roman"/>
        <w:sz w:val="20"/>
      </w:rPr>
      <w:tab/>
      <w:t>1400 Smith</w:t>
    </w:r>
  </w:p>
  <w:p>
    <w:pPr>
      <w:pStyle w:val="Header"/>
      <w:jc w:val="end"/>
      <w:rPr>
        <w:rFonts w:ascii="Times New Roman" w:hAnsi="Times New Roman" w:cs="Times New Roman"/>
        <w:sz w:val="20"/>
      </w:rPr>
    </w:pPr>
    <w:r>
      <w:rPr>
        <w:rFonts w:cs="Times New Roman" w:ascii="Times New Roman" w:hAnsi="Times New Roman"/>
        <w:sz w:val="20"/>
      </w:rPr>
      <w:t>Houston, Texas 77002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Courier" w:hAnsi="Courier" w:eastAsia="Times New Roman" w:cs="Courier"/>
      <w:color w:val="auto"/>
      <w:sz w:val="24"/>
      <w:szCs w:val="24"/>
      <w:lang w:val="en-US" w:bidi="ar-SA" w:eastAsia="zh-CN"/>
    </w:rPr>
  </w:style>
  <w:style w:type="paragraph" w:styleId="Heading1">
    <w:name w:val="heading 1"/>
    <w:basedOn w:val="Normal"/>
    <w:next w:val="Normal"/>
    <w:qFormat/>
    <w:pPr>
      <w:keepNext w:val="true"/>
      <w:numPr>
        <w:ilvl w:val="0"/>
        <w:numId w:val="1"/>
      </w:numPr>
      <w:tabs>
        <w:tab w:val="clear" w:pos="720"/>
        <w:tab w:val="left" w:pos="-720" w:leader="none"/>
      </w:tabs>
      <w:suppressAutoHyphens w:val="true"/>
      <w:outlineLvl w:val="0"/>
    </w:pPr>
    <w:rPr>
      <w:rFonts w:ascii="Times New Roman" w:hAnsi="Times New Roman" w:cs="Times New Roman"/>
      <w:b/>
      <w:bCs/>
      <w:spacing w:val="-3"/>
      <w:u w:val="single"/>
    </w:rPr>
  </w:style>
  <w:style w:type="paragraph" w:styleId="Heading2">
    <w:name w:val="heading 2"/>
    <w:basedOn w:val="Normal"/>
    <w:next w:val="Normal"/>
    <w:qFormat/>
    <w:pPr>
      <w:keepNext w:val="true"/>
      <w:numPr>
        <w:ilvl w:val="1"/>
        <w:numId w:val="1"/>
      </w:numPr>
      <w:tabs>
        <w:tab w:val="clear" w:pos="720"/>
        <w:tab w:val="left" w:pos="-720" w:leader="none"/>
      </w:tabs>
      <w:suppressAutoHyphens w:val="true"/>
      <w:jc w:val="both"/>
      <w:outlineLvl w:val="1"/>
    </w:pPr>
    <w:rPr>
      <w:rFonts w:ascii="Times New Roman" w:hAnsi="Times New Roman" w:cs="Times New Roman"/>
      <w:b/>
      <w:bCs/>
      <w:spacing w:val="-3"/>
      <w:sz w:val="23"/>
    </w:rPr>
  </w:style>
  <w:style w:type="character" w:styleId="DefaultParagraphFont">
    <w:name w:val="Default Paragraph Font"/>
    <w:qFormat/>
    <w:rPr/>
  </w:style>
  <w:style w:type="character" w:styleId="EndnoteCharacters">
    <w:name w:val="Endnote Characters"/>
    <w:basedOn w:val="DefaultParagraphFont"/>
    <w:qFormat/>
    <w:rPr>
      <w:rFonts w:ascii="Courier" w:hAnsi="Courier" w:cs="Courier"/>
      <w:sz w:val="24"/>
      <w:szCs w:val="24"/>
      <w:vertAlign w:val="superscript"/>
      <w:lang w:val="en-US"/>
    </w:rPr>
  </w:style>
  <w:style w:type="character" w:styleId="FootnoteCharacters">
    <w:name w:val="Footnote Characters"/>
    <w:basedOn w:val="DefaultParagraphFont"/>
    <w:qFormat/>
    <w:rPr>
      <w:rFonts w:ascii="Courier" w:hAnsi="Courier" w:cs="Courier"/>
      <w:sz w:val="24"/>
      <w:szCs w:val="24"/>
      <w:vertAlign w:val="superscript"/>
      <w:lang w:val="en-US"/>
    </w:rPr>
  </w:style>
  <w:style w:type="character" w:styleId="Document8">
    <w:name w:val="Document 8"/>
    <w:basedOn w:val="DefaultParagraphFont"/>
    <w:qFormat/>
    <w:rPr/>
  </w:style>
  <w:style w:type="character" w:styleId="Document4">
    <w:name w:val="Document 4"/>
    <w:basedOn w:val="DefaultParagraphFont"/>
    <w:qFormat/>
    <w:rPr>
      <w:b/>
      <w:bCs/>
      <w:i/>
      <w:iCs/>
      <w:sz w:val="24"/>
      <w:szCs w:val="24"/>
    </w:rPr>
  </w:style>
  <w:style w:type="character" w:styleId="Document6">
    <w:name w:val="Document 6"/>
    <w:basedOn w:val="DefaultParagraphFont"/>
    <w:qFormat/>
    <w:rPr/>
  </w:style>
  <w:style w:type="character" w:styleId="Document5">
    <w:name w:val="Document 5"/>
    <w:basedOn w:val="DefaultParagraphFont"/>
    <w:qFormat/>
    <w:rPr/>
  </w:style>
  <w:style w:type="character" w:styleId="Document2">
    <w:name w:val="Document 2"/>
    <w:basedOn w:val="DefaultParagraphFont"/>
    <w:qFormat/>
    <w:rPr>
      <w:rFonts w:ascii="Courier" w:hAnsi="Courier" w:cs="Courier"/>
      <w:sz w:val="24"/>
      <w:szCs w:val="24"/>
      <w:lang w:val="en-US"/>
    </w:rPr>
  </w:style>
  <w:style w:type="character" w:styleId="Document7">
    <w:name w:val="Document 7"/>
    <w:basedOn w:val="DefaultParagraphFont"/>
    <w:qFormat/>
    <w:rPr/>
  </w:style>
  <w:style w:type="character" w:styleId="Bibliogrphy">
    <w:name w:val="Bibliogrphy"/>
    <w:basedOn w:val="DefaultParagraphFont"/>
    <w:qFormat/>
    <w:rPr/>
  </w:style>
  <w:style w:type="character" w:styleId="RightPar1">
    <w:name w:val="Right Par 1"/>
    <w:basedOn w:val="DefaultParagraphFont"/>
    <w:qFormat/>
    <w:rPr/>
  </w:style>
  <w:style w:type="character" w:styleId="RightPar2">
    <w:name w:val="Right Par 2"/>
    <w:basedOn w:val="DefaultParagraphFont"/>
    <w:qFormat/>
    <w:rPr/>
  </w:style>
  <w:style w:type="character" w:styleId="Document3">
    <w:name w:val="Document 3"/>
    <w:basedOn w:val="DefaultParagraphFont"/>
    <w:qFormat/>
    <w:rPr>
      <w:rFonts w:ascii="Courier" w:hAnsi="Courier" w:cs="Courier"/>
      <w:sz w:val="24"/>
      <w:szCs w:val="24"/>
      <w:lang w:val="en-US"/>
    </w:rPr>
  </w:style>
  <w:style w:type="character" w:styleId="RightPar3">
    <w:name w:val="Right Par 3"/>
    <w:basedOn w:val="DefaultParagraphFont"/>
    <w:qFormat/>
    <w:rPr/>
  </w:style>
  <w:style w:type="character" w:styleId="RightPar4">
    <w:name w:val="Right Par 4"/>
    <w:basedOn w:val="DefaultParagraphFont"/>
    <w:qFormat/>
    <w:rPr/>
  </w:style>
  <w:style w:type="character" w:styleId="RightPar5">
    <w:name w:val="Right Par 5"/>
    <w:basedOn w:val="DefaultParagraphFont"/>
    <w:qFormat/>
    <w:rPr/>
  </w:style>
  <w:style w:type="character" w:styleId="RightPar6">
    <w:name w:val="Right Par 6"/>
    <w:basedOn w:val="DefaultParagraphFont"/>
    <w:qFormat/>
    <w:rPr/>
  </w:style>
  <w:style w:type="character" w:styleId="RightPar7">
    <w:name w:val="Right Par 7"/>
    <w:basedOn w:val="DefaultParagraphFont"/>
    <w:qFormat/>
    <w:rPr/>
  </w:style>
  <w:style w:type="character" w:styleId="RightPar8">
    <w:name w:val="Right Par 8"/>
    <w:basedOn w:val="DefaultParagraphFont"/>
    <w:qFormat/>
    <w:rPr/>
  </w:style>
  <w:style w:type="character" w:styleId="DocInit">
    <w:name w:val="Doc Init"/>
    <w:basedOn w:val="DefaultParagraphFont"/>
    <w:qFormat/>
    <w:rPr/>
  </w:style>
  <w:style w:type="character" w:styleId="TechInit">
    <w:name w:val="Tech Init"/>
    <w:basedOn w:val="DefaultParagraphFont"/>
    <w:qFormat/>
    <w:rPr>
      <w:rFonts w:ascii="Courier" w:hAnsi="Courier" w:cs="Courier"/>
      <w:sz w:val="24"/>
      <w:szCs w:val="24"/>
      <w:lang w:val="en-US"/>
    </w:rPr>
  </w:style>
  <w:style w:type="character" w:styleId="Technical5">
    <w:name w:val="Technical 5"/>
    <w:basedOn w:val="DefaultParagraphFont"/>
    <w:qFormat/>
    <w:rPr/>
  </w:style>
  <w:style w:type="character" w:styleId="Technical6">
    <w:name w:val="Technical 6"/>
    <w:basedOn w:val="DefaultParagraphFont"/>
    <w:qFormat/>
    <w:rPr/>
  </w:style>
  <w:style w:type="character" w:styleId="Technical2">
    <w:name w:val="Technical 2"/>
    <w:basedOn w:val="DefaultParagraphFont"/>
    <w:qFormat/>
    <w:rPr>
      <w:rFonts w:ascii="Courier" w:hAnsi="Courier" w:cs="Courier"/>
      <w:sz w:val="24"/>
      <w:szCs w:val="24"/>
      <w:lang w:val="en-US"/>
    </w:rPr>
  </w:style>
  <w:style w:type="character" w:styleId="Technical3">
    <w:name w:val="Technical 3"/>
    <w:basedOn w:val="DefaultParagraphFont"/>
    <w:qFormat/>
    <w:rPr>
      <w:rFonts w:ascii="Courier" w:hAnsi="Courier" w:cs="Courier"/>
      <w:sz w:val="24"/>
      <w:szCs w:val="24"/>
      <w:lang w:val="en-US"/>
    </w:rPr>
  </w:style>
  <w:style w:type="character" w:styleId="Technical4">
    <w:name w:val="Technical 4"/>
    <w:basedOn w:val="DefaultParagraphFont"/>
    <w:qFormat/>
    <w:rPr/>
  </w:style>
  <w:style w:type="character" w:styleId="Technical1">
    <w:name w:val="Technical 1"/>
    <w:basedOn w:val="DefaultParagraphFont"/>
    <w:qFormat/>
    <w:rPr>
      <w:rFonts w:ascii="Courier" w:hAnsi="Courier" w:cs="Courier"/>
      <w:sz w:val="24"/>
      <w:szCs w:val="24"/>
      <w:lang w:val="en-US"/>
    </w:rPr>
  </w:style>
  <w:style w:type="character" w:styleId="Technical7">
    <w:name w:val="Technical 7"/>
    <w:basedOn w:val="DefaultParagraphFont"/>
    <w:qFormat/>
    <w:rPr/>
  </w:style>
  <w:style w:type="character" w:styleId="Technical8">
    <w:name w:val="Technical 8"/>
    <w:basedOn w:val="DefaultParagraphFont"/>
    <w:qFormat/>
    <w:rPr/>
  </w:style>
  <w:style w:type="character" w:styleId="DefaultParagraphFo">
    <w:name w:val="Default Paragraph Fo"/>
    <w:basedOn w:val="DefaultParagraphFont"/>
    <w:qFormat/>
    <w:rPr/>
  </w:style>
  <w:style w:type="character" w:styleId="EquationCaption">
    <w:name w:val="_Equation Caption"/>
    <w:basedOn w:val="DefaultParagraphFont"/>
    <w:qFormat/>
    <w:rPr/>
  </w:style>
  <w:style w:type="character" w:styleId="EquationCaption1">
    <w:name w:val="_Equation Caption1"/>
    <w:qFormat/>
    <w:rPr/>
  </w:style>
  <w:style w:type="paragraph" w:styleId="Heading">
    <w:name w:val="Heading"/>
    <w:basedOn w:val="Normal"/>
    <w:next w:val="BodyText"/>
    <w:qFormat/>
    <w:pPr>
      <w:tabs>
        <w:tab w:val="clear" w:pos="720"/>
        <w:tab w:val="left" w:pos="-720" w:leader="none"/>
      </w:tabs>
      <w:suppressAutoHyphens w:val="true"/>
      <w:jc w:val="center"/>
    </w:pPr>
    <w:rPr>
      <w:vanish/>
      <w:spacing w:val="-3"/>
    </w:rPr>
  </w:style>
  <w:style w:type="paragraph" w:styleId="BodyText">
    <w:name w:val="Body Text"/>
    <w:basedOn w:val="Normal"/>
    <w:pPr>
      <w:autoSpaceDE w:val="true"/>
      <w:spacing w:before="0" w:after="120"/>
      <w:jc w:val="both"/>
    </w:pPr>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tabs>
        <w:tab w:val="clear" w:pos="720"/>
        <w:tab w:val="left" w:pos="-720" w:leader="none"/>
      </w:tabs>
      <w:suppressAutoHyphens w:val="true"/>
    </w:pPr>
    <w:rPr/>
  </w:style>
  <w:style w:type="paragraph" w:styleId="FootnoteText">
    <w:name w:val="footnote text"/>
    <w:basedOn w:val="Normal"/>
    <w:pPr>
      <w:tabs>
        <w:tab w:val="clear" w:pos="720"/>
        <w:tab w:val="left" w:pos="-720" w:leader="none"/>
      </w:tabs>
      <w:suppressAutoHyphens w:val="true"/>
    </w:pPr>
    <w:rPr/>
  </w:style>
  <w:style w:type="paragraph" w:styleId="Document1">
    <w:name w:val="Document 1"/>
    <w:qFormat/>
    <w:pPr>
      <w:keepNext w:val="true"/>
      <w:keepLines/>
      <w:widowControl w:val="false"/>
      <w:tabs>
        <w:tab w:val="clear" w:pos="720"/>
        <w:tab w:val="left" w:pos="-720" w:leader="none"/>
      </w:tabs>
      <w:suppressAutoHyphens w:val="true"/>
      <w:autoSpaceDE w:val="false"/>
      <w:bidi w:val="0"/>
    </w:pPr>
    <w:rPr>
      <w:rFonts w:ascii="Courier" w:hAnsi="Courier" w:eastAsia="Times New Roman" w:cs="Courier"/>
      <w:color w:val="auto"/>
      <w:sz w:val="24"/>
      <w:szCs w:val="24"/>
      <w:lang w:val="en-US" w:bidi="ar-SA" w:eastAsia="zh-CN"/>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BodyTextIndent">
    <w:name w:val="Body Text Indent"/>
    <w:basedOn w:val="Normal"/>
    <w:pPr>
      <w:ind w:firstLine="720" w:start="0" w:end="0"/>
      <w:jc w:val="both"/>
    </w:pPr>
    <w:rPr>
      <w:rFonts w:ascii="Times New Roman" w:hAnsi="Times New Roman" w:cs="Times New Roman"/>
      <w:sz w:val="28"/>
    </w:rPr>
  </w:style>
  <w:style w:type="paragraph" w:styleId="BodyText2">
    <w:name w:val="Body Text 2"/>
    <w:basedOn w:val="Normal"/>
    <w:qFormat/>
    <w:pPr>
      <w:tabs>
        <w:tab w:val="clear" w:pos="720"/>
        <w:tab w:val="left" w:pos="-720" w:leader="none"/>
      </w:tabs>
      <w:suppressAutoHyphens w:val="true"/>
    </w:pPr>
    <w:rPr>
      <w:rFonts w:ascii="Times New Roman" w:hAnsi="Times New Roman" w:cs="Times New Roman"/>
      <w:b/>
      <w:bCs/>
      <w:spacing w:val="-3"/>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2001-08-20T14:17:00Z</dcterms:created>
  <dc:creator>Lee Robinson</dc:creator>
  <dc:description/>
  <dc:language>en-CA</dc:language>
  <cp:lastModifiedBy>gnemec</cp:lastModifiedBy>
  <cp:lastPrinted>2001-07-11T17:11:00Z</cp:lastPrinted>
  <dcterms:modified xsi:type="dcterms:W3CDTF">2001-08-20T14:30:00Z</dcterms:modified>
  <cp:revision>5</cp:revision>
  <dc:subject/>
  <dc:title/>
</cp:coreProperties>
</file>