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bottom w:val="double" w:sz="6" w:space="1" w:color="000000"/>
        </w:pBdr>
        <w:jc w:val="both"/>
        <w:rPr/>
      </w:pPr>
      <w:r>
        <w:rPr/>
        <w:drawing>
          <wp:inline distT="0" distB="0" distL="0" distR="0">
            <wp:extent cx="920750" cy="91440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8"/>
        </w:rPr>
        <w:t>LITIGATION UNIT</w:t>
      </w:r>
    </w:p>
    <w:p>
      <w:pPr>
        <w:pStyle w:val="Caption"/>
        <w:rPr>
          <w:sz w:val="28"/>
        </w:rPr>
      </w:pPr>
      <w:r>
        <w:rPr>
          <w:sz w:val="28"/>
        </w:rPr>
        <w:t>M E M O R A N D U M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/>
      </w:pPr>
      <w:r>
        <w:rPr/>
        <w:t>TO:</w:t>
        <w:tab/>
        <w:tab/>
        <w:t>Mr. John C. Ale, 3AC1098</w:t>
        <w:tab/>
        <w:tab/>
        <w:tab/>
        <w:t>By Fax: (713) 345-5330</w:t>
      </w:r>
    </w:p>
    <w:p>
      <w:pPr>
        <w:pStyle w:val="Normal"/>
        <w:jc w:val="both"/>
        <w:rPr/>
      </w:pPr>
      <w:r>
        <w:rPr/>
        <w:tab/>
        <w:tab/>
        <w:t>Mr. Alvin Alexanderson</w:t>
        <w:tab/>
        <w:tab/>
        <w:tab/>
        <w:t>By Fax: (503) 778-5566</w:t>
      </w:r>
    </w:p>
    <w:p>
      <w:pPr>
        <w:pStyle w:val="Normal"/>
        <w:jc w:val="both"/>
        <w:rPr/>
      </w:pPr>
      <w:r>
        <w:rPr/>
        <w:tab/>
        <w:tab/>
        <w:t>Mr. Steve W. Duffy, GPO 2788</w:t>
        <w:tab/>
        <w:tab/>
        <w:t>By Fax: (713) 993-5813</w:t>
      </w:r>
    </w:p>
    <w:p>
      <w:pPr>
        <w:pStyle w:val="Normal"/>
        <w:jc w:val="both"/>
        <w:rPr/>
      </w:pPr>
      <w:r>
        <w:rPr/>
        <w:tab/>
        <w:tab/>
        <w:t>Ms. Barbara Gray, EB 3874</w:t>
        <w:tab/>
        <w:tab/>
        <w:tab/>
        <w:t>By Hand Delivery</w:t>
      </w:r>
    </w:p>
    <w:p>
      <w:pPr>
        <w:pStyle w:val="Normal"/>
        <w:jc w:val="both"/>
        <w:rPr/>
      </w:pPr>
      <w:r>
        <w:rPr/>
        <w:tab/>
        <w:tab/>
        <w:t>Mr. Mark E. Haedicke EB 3325</w:t>
        <w:tab/>
        <w:tab/>
        <w:t>By Hand Delivery</w:t>
      </w:r>
    </w:p>
    <w:p>
      <w:pPr>
        <w:pStyle w:val="Normal"/>
        <w:jc w:val="both"/>
        <w:rPr/>
      </w:pPr>
      <w:r>
        <w:rPr/>
        <w:tab/>
        <w:tab/>
        <w:t>Ms. Julia Heintz-Murray, EB 3835</w:t>
        <w:tab/>
        <w:tab/>
        <w:t>By Hand Delivery</w:t>
      </w:r>
    </w:p>
    <w:p>
      <w:pPr>
        <w:pStyle w:val="Normal"/>
        <w:jc w:val="both"/>
        <w:rPr/>
      </w:pPr>
      <w:r>
        <w:rPr/>
        <w:tab/>
        <w:tab/>
        <w:t>Ms. Elizabeth J. Labanowski, EB 4862</w:t>
        <w:tab/>
        <w:t>By Hand Delivery</w:t>
      </w:r>
    </w:p>
    <w:p>
      <w:pPr>
        <w:pStyle w:val="Normal"/>
        <w:jc w:val="both"/>
        <w:rPr/>
      </w:pPr>
      <w:r>
        <w:rPr/>
        <w:tab/>
        <w:tab/>
        <w:t>Mr. Michael P. Moran, EB 4773</w:t>
        <w:tab/>
        <w:tab/>
        <w:t>By Hand Delivery</w:t>
      </w:r>
    </w:p>
    <w:p>
      <w:pPr>
        <w:pStyle w:val="Normal"/>
        <w:jc w:val="both"/>
        <w:rPr/>
      </w:pPr>
      <w:r>
        <w:rPr/>
        <w:tab/>
        <w:tab/>
        <w:t>Ms. Janet K. Place, OMA 430</w:t>
        <w:tab/>
        <w:tab/>
        <w:t>By Fax: (402) 398-7780</w:t>
      </w:r>
    </w:p>
    <w:p>
      <w:pPr>
        <w:pStyle w:val="Normal"/>
        <w:jc w:val="both"/>
        <w:rPr/>
      </w:pPr>
      <w:r>
        <w:rPr/>
        <w:tab/>
        <w:tab/>
        <w:t>Mr. Rex R. Rogers, EB 4842</w:t>
        <w:tab/>
        <w:tab/>
        <w:tab/>
        <w:t>By Hand Delivery</w:t>
      </w:r>
    </w:p>
    <w:p>
      <w:pPr>
        <w:pStyle w:val="Normal"/>
        <w:jc w:val="both"/>
        <w:rPr/>
      </w:pPr>
      <w:r>
        <w:rPr/>
        <w:tab/>
        <w:tab/>
        <w:t>Ms. Vicki Sharp, EB 0733</w:t>
        <w:tab/>
        <w:tab/>
        <w:tab/>
        <w:t>By Hand Delivery</w:t>
      </w:r>
    </w:p>
    <w:p>
      <w:pPr>
        <w:pStyle w:val="Normal"/>
        <w:jc w:val="both"/>
        <w:rPr/>
      </w:pPr>
      <w:r>
        <w:rPr/>
        <w:tab/>
        <w:tab/>
        <w:t>Mr. Adam Umanoff, EREC</w:t>
        <w:tab/>
        <w:tab/>
        <w:tab/>
        <w:t>By Fax: (213) 452-4888</w:t>
      </w:r>
    </w:p>
    <w:p>
      <w:pPr>
        <w:pStyle w:val="Normal"/>
        <w:jc w:val="both"/>
        <w:rPr/>
      </w:pPr>
      <w:r>
        <w:rPr/>
        <w:tab/>
        <w:tab/>
        <w:t>Mr. Robert H. Walls, Jr., 3AC2109</w:t>
        <w:tab/>
        <w:tab/>
        <w:t>By Hand Delivery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FROM:</w:t>
        <w:tab/>
        <w:t>Louis P. Soldano</w:t>
      </w:r>
    </w:p>
    <w:p>
      <w:pPr>
        <w:pStyle w:val="Normal"/>
        <w:jc w:val="both"/>
        <w:rPr/>
      </w:pPr>
      <w:r>
        <w:rPr/>
        <w:tab/>
        <w:tab/>
        <w:t>(713) 853-7237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hanging="1440" w:start="1440" w:end="0"/>
        <w:jc w:val="both"/>
        <w:rPr/>
      </w:pPr>
      <w:r>
        <w:rPr/>
        <w:t>RE:</w:t>
        <w:tab/>
        <w:t>Demand Letter – Transwestern Pipeline Company vs. El Paso Natural Gas Company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DATE:</w:t>
        <w:tab/>
        <w:tab/>
        <w:t>May 11, 2000</w:t>
      </w:r>
    </w:p>
    <w:p>
      <w:pPr>
        <w:pStyle w:val="Normal"/>
        <w:pBdr>
          <w:bottom w:val="single" w:sz="12" w:space="1" w:color="000000"/>
        </w:pBdr>
        <w:jc w:val="both"/>
        <w:rPr/>
      </w:pPr>
      <w:r>
        <w:rPr/>
      </w:r>
    </w:p>
    <w:p>
      <w:pPr>
        <w:pStyle w:val="Normal"/>
        <w:tabs>
          <w:tab w:val="clear" w:pos="720"/>
          <w:tab w:val="left" w:pos="1440" w:leader="none"/>
        </w:tabs>
        <w:jc w:val="both"/>
        <w:rPr/>
      </w:pPr>
      <w:r>
        <w:rPr/>
        <w:tab/>
        <w:t xml:space="preserve">Transwestern Pipeline Company is preparing a letter making demand upon El Paso Natural Gas Company for mis-measurement of approximately one bcf of natural gas deliveries at the Blanco Hub in New Mexico for approximately the last three years. </w:t>
      </w:r>
    </w:p>
    <w:p>
      <w:pPr>
        <w:pStyle w:val="Normal"/>
        <w:tabs>
          <w:tab w:val="clear" w:pos="720"/>
          <w:tab w:val="left" w:pos="1440" w:leader="none"/>
        </w:tabs>
        <w:jc w:val="both"/>
        <w:rPr/>
      </w:pPr>
      <w:r>
        <w:rPr/>
      </w:r>
    </w:p>
    <w:p>
      <w:pPr>
        <w:pStyle w:val="Normal"/>
        <w:tabs>
          <w:tab w:val="clear" w:pos="720"/>
          <w:tab w:val="left" w:pos="1440" w:leader="none"/>
        </w:tabs>
        <w:jc w:val="both"/>
        <w:rPr/>
      </w:pPr>
      <w:r>
        <w:rPr/>
        <w:tab/>
        <w:t xml:space="preserve">Please let me know by </w:t>
      </w:r>
      <w:r>
        <w:rPr>
          <w:b/>
          <w:i/>
          <w:u w:val="single"/>
        </w:rPr>
        <w:t>5:00 p.m. on Thursday, May 18, 2000</w:t>
      </w:r>
      <w:r>
        <w:rPr/>
        <w:t xml:space="preserve"> if you know of any reason why Transwestern should not go forward with making the demand.  I will appreciate a quick phone call or response by Lotus Notes to advise me if you know of any reason not to proceed with making the demand.  Thanks again for your prompt responses.</w:t>
      </w:r>
    </w:p>
    <w:p>
      <w:pPr>
        <w:pStyle w:val="Normal"/>
        <w:jc w:val="center"/>
        <w:rPr/>
      </w:pPr>
      <w:r>
        <w:rPr/>
        <w:t>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cc:</w:t>
        <w:tab/>
        <w:t>Mr. Jim Derrick, EB 5011</w:t>
        <w:tab/>
        <w:tab/>
        <w:t>By Hand Delivery</w:t>
      </w:r>
    </w:p>
    <w:p>
      <w:pPr>
        <w:pStyle w:val="Normal"/>
        <w:ind w:firstLine="720" w:end="0"/>
        <w:rPr/>
      </w:pPr>
      <w:r>
        <w:rPr/>
        <w:t>Mr. Bob Williams, 3AC1923</w:t>
        <w:tab/>
        <w:tab/>
        <w:t>By Hand Delivery</w:t>
      </w:r>
    </w:p>
    <w:p>
      <w:pPr>
        <w:pStyle w:val="Normal"/>
        <w:rPr/>
      </w:pPr>
      <w:r>
        <w:rPr/>
        <w:tab/>
        <w:t>Mr. Jim Armogida, EB 4849</w:t>
        <w:tab/>
        <w:tab/>
        <w:t>By Hand Delivery</w:t>
      </w:r>
    </w:p>
    <w:p>
      <w:pPr>
        <w:pStyle w:val="Normal"/>
        <w:rPr/>
      </w:pPr>
      <w:r>
        <w:rPr/>
        <w:tab/>
        <w:t>Mr. Richard B. Sanders, EB 3827</w:t>
        <w:tab/>
        <w:t>By Hand Delivery</w:t>
      </w:r>
    </w:p>
    <w:p>
      <w:pPr>
        <w:pStyle w:val="Normal"/>
        <w:rPr/>
      </w:pPr>
      <w:r>
        <w:rPr/>
        <w:tab/>
        <w:t>Mr. Charles Cheek, EB 4821</w:t>
        <w:tab/>
        <w:tab/>
        <w:t>By Hand Delivery</w:t>
      </w:r>
    </w:p>
    <w:p>
      <w:pPr>
        <w:pStyle w:val="Normal"/>
        <w:rPr/>
      </w:pPr>
      <w:r>
        <w:rPr/>
        <w:tab/>
        <w:t>Mr. Britt Davis, EB 4823</w:t>
        <w:tab/>
        <w:tab/>
        <w:t>By Hand Delivery</w:t>
      </w:r>
    </w:p>
    <w:p>
      <w:pPr>
        <w:pStyle w:val="Normal"/>
        <w:rPr/>
      </w:pPr>
      <w:r>
        <w:rPr/>
        <w:tab/>
        <w:t>Mr. Drew Fossum, OMA0748</w:t>
        <w:tab/>
        <w:t>By Email</w:t>
      </w:r>
    </w:p>
    <w:p>
      <w:pPr>
        <w:pStyle w:val="Normal"/>
        <w:rPr>
          <w:sz w:val="18"/>
        </w:rPr>
      </w:pPr>
      <w:r>
        <w:rPr>
          <w:sz w:val="18"/>
        </w:rPr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1008" w:right="1008" w:gutter="0" w:header="720" w:top="776" w:footer="720" w:bottom="77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8900" cy="2095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900" cy="209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7pt;height:1.6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June 9, 1999</w:t>
    </w:r>
  </w:p>
  <w:p>
    <w:pPr>
      <w:pStyle w:val="Header"/>
      <w:rPr>
        <w:rStyle w:val="PageNumber"/>
      </w:rPr>
    </w:pPr>
    <w:r>
      <w:rPr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Header"/>
      <w:rPr>
        <w:rStyle w:val="PageNumber"/>
      </w:rPr>
    </w:pPr>
    <w:r>
      <w:rPr/>
    </w:r>
  </w:p>
  <w:p>
    <w:pPr>
      <w:pStyle w:val="Header"/>
      <w:rPr>
        <w:rStyle w:val="PageNumber"/>
      </w:rPr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jc w:val="center"/>
    </w:pPr>
    <w:rPr>
      <w:b/>
      <w:u w:val="single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2000-05-11T19:04:00Z</dcterms:created>
  <dc:creator>Enron</dc:creator>
  <dc:description/>
  <dc:language>en-CA</dc:language>
  <cp:lastModifiedBy>ET&amp;S LAN Support</cp:lastModifiedBy>
  <cp:lastPrinted>2000-04-19T15:47:00Z</cp:lastPrinted>
  <dcterms:modified xsi:type="dcterms:W3CDTF">2000-05-11T20:13:00Z</dcterms:modified>
  <cp:revision>3</cp:revision>
  <dc:subject/>
  <dc:title> LITIGATION UNIT</dc:title>
</cp:coreProperties>
</file>