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center" w:pos="4680" w:leader="none"/>
        </w:tabs>
        <w:jc w:val="both"/>
        <w:rPr>
          <w:rFonts w:ascii="Times New Roman" w:hAnsi="Times New Roman" w:eastAsia="Times New Roman" w:cs="Times New Roman"/>
        </w:rPr>
      </w:pPr>
      <w:r>
        <w:rPr>
          <w:rFonts w:eastAsia="Times New Roman" w:cs="Times New Roman" w:ascii="Times New Roman" w:hAnsi="Times New Roman"/>
        </w:rPr>
        <w:tab/>
        <w:t xml:space="preserve">MINUTES </w:t>
      </w:r>
    </w:p>
    <w:p>
      <w:pPr>
        <w:pStyle w:val="Normal"/>
        <w:tabs>
          <w:tab w:val="clear" w:pos="720"/>
          <w:tab w:val="center" w:pos="4680" w:leader="none"/>
        </w:tabs>
        <w:jc w:val="both"/>
        <w:rPr>
          <w:rFonts w:ascii="Times New Roman" w:hAnsi="Times New Roman" w:eastAsia="Times New Roman" w:cs="Times New Roman"/>
        </w:rPr>
      </w:pPr>
      <w:r>
        <w:rPr>
          <w:rFonts w:eastAsia="Times New Roman" w:cs="Times New Roman" w:ascii="Times New Roman" w:hAnsi="Times New Roman"/>
        </w:rPr>
        <w:tab/>
        <w:t>MEETING OF THE BOARD OF DIRECTORS</w:t>
      </w:r>
    </w:p>
    <w:p>
      <w:pPr>
        <w:pStyle w:val="Normal"/>
        <w:tabs>
          <w:tab w:val="clear" w:pos="720"/>
          <w:tab w:val="center" w:pos="4680" w:leader="none"/>
        </w:tabs>
        <w:jc w:val="both"/>
        <w:rPr>
          <w:rFonts w:ascii="Times New Roman" w:hAnsi="Times New Roman" w:eastAsia="Times New Roman" w:cs="Times New Roman"/>
        </w:rPr>
      </w:pPr>
      <w:r>
        <w:rPr>
          <w:rFonts w:eastAsia="Times New Roman" w:cs="Times New Roman" w:ascii="Times New Roman" w:hAnsi="Times New Roman"/>
        </w:rPr>
        <w:tab/>
        <w:t>(NAME OF CORPORATION)</w:t>
      </w:r>
    </w:p>
    <w:p>
      <w:pPr>
        <w:pStyle w:val="Normal"/>
        <w:tabs>
          <w:tab w:val="clear" w:pos="720"/>
          <w:tab w:val="center" w:pos="4680" w:leader="none"/>
        </w:tabs>
        <w:jc w:val="both"/>
        <w:rPr>
          <w:rFonts w:ascii="Times New Roman" w:hAnsi="Times New Roman" w:eastAsia="Times New Roman" w:cs="Times New Roman"/>
        </w:rPr>
      </w:pPr>
      <w:r>
        <w:rPr>
          <w:rFonts w:eastAsia="Times New Roman" w:cs="Times New Roman" w:ascii="Times New Roman" w:hAnsi="Times New Roman"/>
        </w:rPr>
        <w:tab/>
        <w:t>(Date)</w:t>
      </w:r>
    </w:p>
    <w:p>
      <w:pPr>
        <w:pStyle w:val="Normal"/>
        <w:tabs>
          <w:tab w:val="clear" w:pos="720"/>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jc w:val="both"/>
        <w:rPr>
          <w:rFonts w:ascii="Times New Roman" w:hAnsi="Times New Roman" w:eastAsia="Times New Roman" w:cs="Times New Roman"/>
        </w:rPr>
      </w:pPr>
      <w:r>
        <w:rPr>
          <w:rFonts w:eastAsia="Times New Roman" w:cs="Times New Roman" w:ascii="Times New Roman" w:hAnsi="Times New Roman"/>
        </w:rPr>
        <w:tab/>
        <w:t>Minutes of a meeting of the Board of Directors of (Name of Corporation). ("Company"), held pursuant to waiver of notice at (time a.m., p.m.)., C.D.T., on (date), at the Enron Building, 1400 Smith Street, in Houston, Texas.</w:t>
      </w:r>
    </w:p>
    <w:p>
      <w:pPr>
        <w:pStyle w:val="Normal"/>
        <w:tabs>
          <w:tab w:val="clear" w:pos="720"/>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jc w:val="both"/>
        <w:rPr>
          <w:rFonts w:ascii="Times New Roman" w:hAnsi="Times New Roman" w:eastAsia="Times New Roman" w:cs="Times New Roman"/>
        </w:rPr>
      </w:pPr>
      <w:r>
        <w:rPr>
          <w:rFonts w:eastAsia="Times New Roman" w:cs="Times New Roman" w:ascii="Times New Roman" w:hAnsi="Times New Roman"/>
        </w:rPr>
        <w:tab/>
        <w:t>The following directors were present, constituting a quorum:</w:t>
      </w:r>
    </w:p>
    <w:p>
      <w:pPr>
        <w:pStyle w:val="Normal"/>
        <w:tabs>
          <w:tab w:val="clear" w:pos="720"/>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jc w:val="both"/>
        <w:rPr>
          <w:rFonts w:ascii="Times New Roman" w:hAnsi="Times New Roman" w:eastAsia="Times New Roman" w:cs="Times New Roman"/>
        </w:rPr>
      </w:pPr>
      <w:r>
        <w:rPr>
          <w:rFonts w:eastAsia="Times New Roman" w:cs="Times New Roman" w:ascii="Times New Roman" w:hAnsi="Times New Roman"/>
        </w:rPr>
        <w:tab/>
        <w:tab/>
        <w:t>__________, Chairman</w:t>
      </w:r>
    </w:p>
    <w:p>
      <w:pPr>
        <w:pStyle w:val="Normal"/>
        <w:tabs>
          <w:tab w:val="clear" w:pos="720"/>
          <w:tab w:val="left" w:pos="-720" w:leader="none"/>
        </w:tabs>
        <w:jc w:val="both"/>
        <w:rPr>
          <w:rFonts w:ascii="Times New Roman" w:hAnsi="Times New Roman" w:eastAsia="Times New Roman" w:cs="Times New Roman"/>
        </w:rPr>
      </w:pPr>
      <w:r>
        <w:rPr>
          <w:rFonts w:eastAsia="Times New Roman" w:cs="Times New Roman" w:ascii="Times New Roman" w:hAnsi="Times New Roman"/>
        </w:rPr>
        <w:tab/>
        <w:tab/>
      </w:r>
    </w:p>
    <w:p>
      <w:pPr>
        <w:pStyle w:val="Normal"/>
        <w:tabs>
          <w:tab w:val="clear" w:pos="720"/>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jc w:val="both"/>
        <w:rPr>
          <w:rFonts w:ascii="Times New Roman" w:hAnsi="Times New Roman" w:eastAsia="Times New Roman" w:cs="Times New Roman"/>
        </w:rPr>
      </w:pPr>
      <w:r>
        <w:rPr>
          <w:rFonts w:eastAsia="Times New Roman" w:cs="Times New Roman" w:ascii="Times New Roman" w:hAnsi="Times New Roman"/>
        </w:rPr>
        <w:tab/>
        <w:t xml:space="preserve">Director _________________. was absent from the meeting. Messrs._____________________________ and Mesdames and __________________________, all of the Company, or affiliates thereof, also attended the meeting. </w:t>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The Chairman, _____________________________, presided at the meeting and the proceedings where recorded by ________________________________, (Secretary or Assistant Secretary).</w:t>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There being no old business to come before the Board, ________________called for new business.  </w:t>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(Discussion of New Business)</w:t>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 Following motion duly made by __________________________, and seconded by ____________________________________, the following resolution was unanimously approved: </w:t>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suppressAutoHyphens w:val="true"/>
        <w:ind w:firstLine="720" w:start="720" w:end="720"/>
        <w:jc w:val="both"/>
        <w:rPr>
          <w:rFonts w:ascii="Times New Roman" w:hAnsi="Times New Roman" w:eastAsia="Times New Roman" w:cs="Times New Roman"/>
          <w:spacing w:val="-3"/>
        </w:rPr>
      </w:pPr>
      <w:r>
        <w:rPr>
          <w:rFonts w:eastAsia="Times New Roman" w:cs="Times New Roman" w:ascii="Times New Roman" w:hAnsi="Times New Roman"/>
          <w:spacing w:val="-3"/>
        </w:rPr>
        <w:tab/>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r>
        <w:br w:type="page"/>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There being no further business to come before the Board, upon motion duly made and carried, the meeting was adjourned by the Chairman at (time a.m/p.m.). C.D.T.</w:t>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ab/>
        <w:tab/>
        <w:tab/>
        <w:tab/>
        <w:tab/>
        <w:tab/>
        <w:t>__________________________________</w:t>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ab/>
        <w:tab/>
        <w:tab/>
        <w:tab/>
        <w:tab/>
        <w:tab/>
        <w:t>Name:</w:t>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ab/>
        <w:tab/>
        <w:tab/>
        <w:tab/>
        <w:tab/>
        <w:tab/>
        <w:t>Title: (Secretary or Assistant Secretary</w:t>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APPROVED:</w:t>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______________________________</w:t>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(Name)</w:t>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Chairman</w:t>
      </w:r>
    </w:p>
    <w:p>
      <w:pPr>
        <w:pStyle w:val="Normal"/>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sectPr>
      <w:footerReference w:type="default" r:id="rId2"/>
      <w:type w:val="nextPage"/>
      <w:pgSz w:w="12240" w:h="15840"/>
      <w:pgMar w:left="1440" w:right="1440" w:gutter="0" w:header="0" w:top="1440" w:footer="1440" w:bottom="149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eastAsia="Times New Roman" w:cs="Times New Roman" w:ascii="Times New Roman" w:hAnsi="Times New Roman"/>
      </w:rPr>
      <w:fldChar w:fldCharType="begin"/>
    </w:r>
    <w:r>
      <w:rPr>
        <w:rStyle w:val="PageNumber"/>
        <w:rFonts w:eastAsia="Times New Roman" w:cs="Times New Roman" w:ascii="Times New Roman" w:hAnsi="Times New Roman"/>
      </w:rPr>
      <w:instrText xml:space="preserve"> PAGE </w:instrText>
    </w:r>
    <w:r>
      <w:rPr>
        <w:rStyle w:val="PageNumber"/>
        <w:rFonts w:eastAsia="Times New Roman" w:cs="Times New Roman" w:ascii="Times New Roman" w:hAnsi="Times New Roman"/>
      </w:rPr>
      <w:fldChar w:fldCharType="separate"/>
    </w:r>
    <w:r>
      <w:rPr>
        <w:rStyle w:val="PageNumber"/>
        <w:rFonts w:eastAsia="Times New Roman" w:cs="Times New Roman" w:ascii="Times New Roman" w:hAnsi="Times New Roman"/>
      </w:rPr>
      <w:t>2</w:t>
    </w:r>
    <w:r>
      <w:rPr>
        <w:rStyle w:val="PageNumber"/>
        <w:rFonts w:eastAsia="Times New Roman"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4"/>
      <w:szCs w:val="24"/>
      <w:lang w:val="en-US" w:eastAsia="zh-CN" w:bidi="hi-IN"/>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2001-12-07T15:39:00Z</dcterms:created>
  <dc:creator>Geneva H. Hiroms</dc:creator>
  <dc:description/>
  <dc:language>en-CA</dc:language>
  <cp:lastModifiedBy>tcallaha</cp:lastModifiedBy>
  <cp:lastPrinted>1995-08-16T16:23:00Z</cp:lastPrinted>
  <dcterms:modified xsi:type="dcterms:W3CDTF">2001-12-07T15:51:00Z</dcterms:modified>
  <cp:revision>4</cp:revision>
  <dc:subject/>
  <dc:title>EOC 3/21/94 Bd Mtg [min]</dc:title>
</cp:coreProperties>
</file>