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Minute Mania</w:t>
      </w:r>
    </w:p>
    <w:p>
      <w:pPr>
        <w:pStyle w:val="Normal"/>
        <w:rPr/>
      </w:pPr>
      <w:r>
        <w:rPr/>
        <w:t>Page Walk Through</w:t>
      </w:r>
    </w:p>
    <w:p>
      <w:pPr>
        <w:pStyle w:val="Normal"/>
        <w:rPr/>
      </w:pPr>
      <w:r>
        <w:rPr/>
      </w:r>
    </w:p>
    <w:p>
      <w:pPr>
        <w:pStyle w:val="Normal"/>
        <w:rPr/>
      </w:pPr>
      <w:r>
        <w:rPr/>
        <w:t>1 – Introduction</w:t>
      </w:r>
    </w:p>
    <w:p>
      <w:pPr>
        <w:pStyle w:val="Normal"/>
        <w:rPr/>
      </w:pPr>
      <w:r>
        <w:rPr/>
        <w:t>2 – Registration – link to terms &amp; conditions</w:t>
      </w:r>
    </w:p>
    <w:p>
      <w:pPr>
        <w:pStyle w:val="Normal"/>
        <w:rPr/>
      </w:pPr>
      <w:r>
        <w:rPr/>
        <w:t>3 – if ok, straight to play the game</w:t>
      </w:r>
    </w:p>
    <w:p>
      <w:pPr>
        <w:pStyle w:val="Normal"/>
        <w:rPr/>
      </w:pPr>
      <w:r>
        <w:rPr/>
        <w:t xml:space="preserve">4 – if not eligible, then ‘sorry, you are ineligible to play’ </w:t>
      </w:r>
      <w:r>
        <w:rPr>
          <w:color w:val="FF0000"/>
        </w:rPr>
        <w:t>– but please enjoy the rest of  the site with the updated scores and information</w:t>
      </w:r>
    </w:p>
    <w:p>
      <w:pPr>
        <w:pStyle w:val="Normal"/>
        <w:rPr/>
      </w:pPr>
      <w:r>
        <w:rPr/>
        <w:t>5 – How to play</w:t>
      </w:r>
    </w:p>
    <w:p>
      <w:pPr>
        <w:pStyle w:val="Normal"/>
        <w:rPr/>
      </w:pPr>
      <w:r>
        <w:rPr/>
        <w:t>6 – Play the game – Make selection (Will either be one game, two, three or four games)</w:t>
      </w:r>
    </w:p>
    <w:p>
      <w:pPr>
        <w:pStyle w:val="Normal"/>
        <w:rPr/>
      </w:pPr>
      <w:r>
        <w:rPr/>
        <w:t>7 – Top scores of the day/Top scores competition 1or2/Top scores overall competition</w:t>
      </w:r>
    </w:p>
    <w:p>
      <w:pPr>
        <w:pStyle w:val="Normal"/>
        <w:rPr/>
      </w:pPr>
      <w:r>
        <w:rPr/>
      </w:r>
    </w:p>
    <w:p>
      <w:pPr>
        <w:pStyle w:val="Normal"/>
        <w:rPr/>
      </w:pPr>
      <w:r>
        <w:rPr/>
      </w:r>
    </w:p>
    <w:p>
      <w:pPr>
        <w:pStyle w:val="Normal"/>
        <w:numPr>
          <w:ilvl w:val="0"/>
          <w:numId w:val="2"/>
        </w:numPr>
        <w:rPr>
          <w:color w:val="FF0000"/>
        </w:rPr>
      </w:pPr>
      <w:r>
        <w:rPr/>
        <w:t xml:space="preserve">Introduction will introduce the game briefly and explain how players participate. Also brief explanation as to the countries from which participants may enter. Details of prizes and how they winners will be selected also to be included.                          [Any copy which Enron wish to be on this page] – </w:t>
      </w:r>
      <w:r>
        <w:rPr>
          <w:color w:val="FF0000"/>
        </w:rPr>
        <w:t>Justin disclamer language?</w:t>
      </w:r>
    </w:p>
    <w:p>
      <w:pPr>
        <w:pStyle w:val="Normal"/>
        <w:numPr>
          <w:ilvl w:val="0"/>
          <w:numId w:val="2"/>
        </w:numPr>
        <w:rPr/>
      </w:pPr>
      <w:r>
        <w:rPr/>
        <w:t>Registration – will ask for a username, email address and country of residence (from drop down menu).</w:t>
        <w:tab/>
        <w:t xml:space="preserve">  </w:t>
      </w:r>
      <w:r>
        <w:rPr>
          <w:color w:val="FF0000"/>
        </w:rPr>
        <w:t>Drop down should include Austria, Germany, Poland, Portugal, Switzerland, UK and US States (other than Florida and New York) as well as Other.</w:t>
      </w:r>
      <w:r>
        <w:rPr/>
        <w:tab/>
        <w:t xml:space="preserve"> [Any copy which Enron wish to be on this page]</w:t>
      </w:r>
      <w:r>
        <w:rPr>
          <w:color w:val="FF0000"/>
        </w:rPr>
        <w:t xml:space="preserve"> Justin disclamer language?</w:t>
      </w:r>
    </w:p>
    <w:p>
      <w:pPr>
        <w:pStyle w:val="Normal"/>
        <w:numPr>
          <w:ilvl w:val="0"/>
          <w:numId w:val="2"/>
        </w:numPr>
        <w:rPr/>
      </w:pPr>
      <w:r>
        <w:rPr/>
        <w:t>If country meets the requirement, the user will pass seamlessly to 5.</w:t>
      </w:r>
    </w:p>
    <w:p>
      <w:pPr>
        <w:pStyle w:val="Normal"/>
        <w:numPr>
          <w:ilvl w:val="0"/>
          <w:numId w:val="2"/>
        </w:numPr>
        <w:rPr>
          <w:color w:val="FF0000"/>
        </w:rPr>
      </w:pPr>
      <w:r>
        <w:rPr/>
        <w:t xml:space="preserve">If country is ineligible, screen will not allow them to proceed and an error message will come up directing the user back to the Euro2000 homepage. </w:t>
      </w:r>
      <w:r>
        <w:rPr>
          <w:color w:val="FF0000"/>
        </w:rPr>
        <w:t>Shouldn’t this be back to the Cobranded page</w:t>
      </w:r>
    </w:p>
    <w:p>
      <w:pPr>
        <w:pStyle w:val="Normal"/>
        <w:numPr>
          <w:ilvl w:val="0"/>
          <w:numId w:val="2"/>
        </w:numPr>
        <w:rPr/>
      </w:pPr>
      <w:r>
        <w:rPr/>
        <w:t>Page with details of how to play the game and descriptive of the points scoring and three competitions (stage one, quarter-finals to final and overall).</w:t>
      </w:r>
    </w:p>
    <w:p>
      <w:pPr>
        <w:pStyle w:val="Normal"/>
        <w:numPr>
          <w:ilvl w:val="0"/>
          <w:numId w:val="2"/>
        </w:numPr>
        <w:rPr/>
      </w:pPr>
      <w:r>
        <w:rPr/>
        <w:t>Play the game, asks user to make their selection and should there be more than one match available, then if they wish to make their selection for the next game, and so on.</w:t>
      </w:r>
    </w:p>
    <w:p>
      <w:pPr>
        <w:pStyle w:val="Normal"/>
        <w:numPr>
          <w:ilvl w:val="0"/>
          <w:numId w:val="2"/>
        </w:numPr>
        <w:ind w:hanging="360" w:start="360" w:end="270"/>
        <w:rPr/>
      </w:pPr>
      <w:r>
        <w:rPr/>
        <w:t>Once selections have been made the game will show the users cumulative score thus far, the leaderboard for that competition and the leaderboard overall (in rotation).</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2"/>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2000-06-07T18:39:00Z</dcterms:created>
  <dc:creator>Simonb</dc:creator>
  <dc:description/>
  <dc:language>en-CA</dc:language>
  <cp:lastModifiedBy>David Samuels</cp:lastModifiedBy>
  <dcterms:modified xsi:type="dcterms:W3CDTF">2000-06-07T13:14:00Z</dcterms:modified>
  <cp:revision>3</cp:revision>
  <dc:subject/>
  <dc:title>MinuteMania – Enron</dc:title>
</cp:coreProperties>
</file>