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numPr>
          <w:ilvl w:val="1"/>
          <w:numId w:val="7"/>
        </w:numPr>
        <w:spacing w:before="0" w:after="180"/>
        <w:rPr>
          <w:rFonts w:ascii="Arial" w:hAnsi="Arial" w:cs="Arial"/>
          <w:b/>
          <w:sz w:val="24"/>
        </w:rPr>
      </w:pPr>
      <w:r>
        <w:rPr>
          <w:rFonts w:cs="Arial" w:ascii="Arial" w:hAnsi="Arial"/>
          <w:b/>
          <w:sz w:val="24"/>
          <w:u w:val="single"/>
        </w:rPr>
        <w:t xml:space="preserve">SCOPE </w:t>
      </w:r>
    </w:p>
    <w:p>
      <w:pPr>
        <w:pStyle w:val="Normal"/>
        <w:numPr>
          <w:ilvl w:val="2"/>
          <w:numId w:val="7"/>
        </w:numPr>
        <w:spacing w:before="0" w:after="180"/>
        <w:rPr>
          <w:rFonts w:ascii="Arial" w:hAnsi="Arial" w:cs="Arial"/>
          <w:sz w:val="24"/>
        </w:rPr>
      </w:pPr>
      <w:r>
        <w:rPr>
          <w:rFonts w:cs="Arial" w:ascii="Arial" w:hAnsi="Arial"/>
          <w:sz w:val="24"/>
        </w:rPr>
        <w:t>This Specification covers the installation of major equipment, related auxiliary equipment, and piping.</w:t>
      </w:r>
    </w:p>
    <w:p>
      <w:pPr>
        <w:pStyle w:val="Normal"/>
        <w:numPr>
          <w:ilvl w:val="2"/>
          <w:numId w:val="7"/>
        </w:numPr>
        <w:spacing w:before="0" w:after="180"/>
        <w:rPr>
          <w:rFonts w:ascii="Arial" w:hAnsi="Arial" w:cs="Arial"/>
          <w:sz w:val="24"/>
        </w:rPr>
      </w:pPr>
      <w:r>
        <w:rPr>
          <w:rFonts w:cs="Arial" w:ascii="Arial" w:hAnsi="Arial"/>
          <w:sz w:val="24"/>
        </w:rPr>
        <w:t>When necessary, Contractor shall provide the equipment necessary to evacuate gas and/or liquids from the equipment and piping to permit the execution of the work in a safe manner.</w:t>
      </w:r>
    </w:p>
    <w:p>
      <w:pPr>
        <w:pStyle w:val="Normal"/>
        <w:numPr>
          <w:ilvl w:val="2"/>
          <w:numId w:val="7"/>
        </w:numPr>
        <w:spacing w:before="0" w:after="180"/>
        <w:rPr>
          <w:rFonts w:ascii="Arial" w:hAnsi="Arial" w:cs="Arial"/>
          <w:sz w:val="24"/>
        </w:rPr>
      </w:pPr>
      <w:r>
        <w:rPr>
          <w:rFonts w:cs="Arial" w:ascii="Arial" w:hAnsi="Arial"/>
          <w:sz w:val="24"/>
        </w:rPr>
        <w:t>The drawings provided in the attached package show dimensions that depict the intended piping fabrication layout.  It shall be Contractor’s responsibility to field-check fabrication, alignment, and fit piping, equipment and foundations to assure that they check with the drawings.  Any dimensions that do not agree with the drawings shall be reported to Company’s authorized representative, and all required adjustments or corrections shall be made as approved by Company.  Errors in piping fabrication that result from Contractor’s failure to perform the field check shall be corrected at Contractor’s expense.</w:t>
      </w:r>
    </w:p>
    <w:p>
      <w:pPr>
        <w:pStyle w:val="Normal"/>
        <w:spacing w:before="0" w:after="180"/>
        <w:rPr>
          <w:rFonts w:ascii="Arial" w:hAnsi="Arial" w:cs="Arial"/>
          <w:sz w:val="24"/>
        </w:rPr>
      </w:pPr>
      <w:r>
        <w:rPr>
          <w:rFonts w:cs="Arial" w:ascii="Arial" w:hAnsi="Arial"/>
          <w:sz w:val="24"/>
        </w:rPr>
      </w:r>
    </w:p>
    <w:p>
      <w:pPr>
        <w:pStyle w:val="Normal"/>
        <w:numPr>
          <w:ilvl w:val="1"/>
          <w:numId w:val="7"/>
        </w:numPr>
        <w:spacing w:before="0" w:after="180"/>
        <w:rPr>
          <w:rFonts w:ascii="Arial" w:hAnsi="Arial" w:cs="Arial"/>
          <w:b/>
          <w:sz w:val="24"/>
        </w:rPr>
      </w:pPr>
      <w:r>
        <w:rPr>
          <w:rFonts w:cs="Arial" w:ascii="Arial" w:hAnsi="Arial"/>
          <w:b/>
          <w:sz w:val="24"/>
          <w:u w:val="single"/>
        </w:rPr>
        <w:t>CODES AND STANDARDS</w:t>
      </w:r>
    </w:p>
    <w:p>
      <w:pPr>
        <w:pStyle w:val="Normal"/>
        <w:numPr>
          <w:ilvl w:val="2"/>
          <w:numId w:val="7"/>
        </w:numPr>
        <w:spacing w:before="0" w:after="180"/>
        <w:rPr>
          <w:rFonts w:ascii="Arial" w:hAnsi="Arial" w:cs="Arial"/>
          <w:sz w:val="24"/>
        </w:rPr>
      </w:pPr>
      <w:r>
        <w:rPr>
          <w:rFonts w:cs="Arial" w:ascii="Arial" w:hAnsi="Arial"/>
          <w:sz w:val="24"/>
        </w:rPr>
        <w:t>The following is a partial listing of applicable codes and standards.  Any omission does not relieve Contractor of compliance to those applicable:</w:t>
      </w:r>
    </w:p>
    <w:p>
      <w:pPr>
        <w:pStyle w:val="Normal"/>
        <w:numPr>
          <w:ilvl w:val="0"/>
          <w:numId w:val="10"/>
        </w:numPr>
        <w:spacing w:before="0" w:after="180"/>
        <w:rPr>
          <w:rFonts w:ascii="Arial" w:hAnsi="Arial" w:cs="Arial"/>
          <w:sz w:val="24"/>
        </w:rPr>
      </w:pPr>
      <w:r>
        <w:rPr>
          <w:rFonts w:cs="Arial" w:ascii="Arial" w:hAnsi="Arial"/>
          <w:sz w:val="24"/>
        </w:rPr>
        <w:t>Title 49 of the Code of federal Regulations, Part 192, Transportation of Natural and Other Gas By Pipeline:  Minimum Federal Safety Standards</w:t>
      </w:r>
    </w:p>
    <w:p>
      <w:pPr>
        <w:pStyle w:val="Normal"/>
        <w:numPr>
          <w:ilvl w:val="0"/>
          <w:numId w:val="10"/>
        </w:numPr>
        <w:spacing w:before="0" w:after="180"/>
        <w:rPr>
          <w:rFonts w:ascii="Arial" w:hAnsi="Arial" w:cs="Arial"/>
          <w:sz w:val="24"/>
        </w:rPr>
      </w:pPr>
      <w:r>
        <w:rPr>
          <w:rFonts w:cs="Arial" w:ascii="Arial" w:hAnsi="Arial"/>
          <w:sz w:val="24"/>
        </w:rPr>
        <w:t>API Standard 1104, 15</w:t>
      </w:r>
      <w:r>
        <w:rPr>
          <w:rFonts w:cs="Arial" w:ascii="Arial" w:hAnsi="Arial"/>
          <w:sz w:val="24"/>
          <w:vertAlign w:val="superscript"/>
        </w:rPr>
        <w:t>th</w:t>
      </w:r>
      <w:r>
        <w:rPr>
          <w:rFonts w:cs="Arial" w:ascii="Arial" w:hAnsi="Arial"/>
          <w:sz w:val="24"/>
        </w:rPr>
        <w:t xml:space="preserve"> Edition</w:t>
      </w:r>
    </w:p>
    <w:p>
      <w:pPr>
        <w:pStyle w:val="Normal"/>
        <w:numPr>
          <w:ilvl w:val="0"/>
          <w:numId w:val="10"/>
        </w:numPr>
        <w:spacing w:before="0" w:after="180"/>
        <w:rPr>
          <w:rFonts w:ascii="Arial" w:hAnsi="Arial" w:cs="Arial"/>
          <w:sz w:val="24"/>
        </w:rPr>
      </w:pPr>
      <w:r>
        <w:rPr>
          <w:rFonts w:eastAsia="Arial" w:cs="Arial" w:ascii="Arial" w:hAnsi="Arial"/>
          <w:sz w:val="24"/>
        </w:rPr>
        <w:t xml:space="preserve"> </w:t>
      </w:r>
      <w:r>
        <w:rPr>
          <w:rFonts w:cs="Arial" w:ascii="Arial" w:hAnsi="Arial"/>
          <w:sz w:val="24"/>
        </w:rPr>
        <w:t>ANSI B31.1, Pressure Piping</w:t>
      </w:r>
    </w:p>
    <w:p>
      <w:pPr>
        <w:pStyle w:val="Normal"/>
        <w:numPr>
          <w:ilvl w:val="0"/>
          <w:numId w:val="10"/>
        </w:numPr>
        <w:spacing w:before="0" w:after="180"/>
        <w:rPr>
          <w:rFonts w:ascii="Arial" w:hAnsi="Arial" w:cs="Arial"/>
          <w:sz w:val="24"/>
        </w:rPr>
      </w:pPr>
      <w:r>
        <w:rPr>
          <w:rFonts w:eastAsia="Arial" w:cs="Arial" w:ascii="Arial" w:hAnsi="Arial"/>
          <w:sz w:val="24"/>
        </w:rPr>
        <w:t xml:space="preserve"> </w:t>
      </w:r>
      <w:r>
        <w:rPr>
          <w:rFonts w:cs="Arial" w:ascii="Arial" w:hAnsi="Arial"/>
          <w:sz w:val="24"/>
        </w:rPr>
        <w:t>ANSI B31.2, Fuel Gas Piping</w:t>
      </w:r>
    </w:p>
    <w:p>
      <w:pPr>
        <w:pStyle w:val="Normal"/>
        <w:numPr>
          <w:ilvl w:val="0"/>
          <w:numId w:val="10"/>
        </w:numPr>
        <w:spacing w:before="0" w:after="180"/>
        <w:rPr>
          <w:rFonts w:ascii="Arial" w:hAnsi="Arial" w:cs="Arial"/>
          <w:sz w:val="24"/>
        </w:rPr>
      </w:pPr>
      <w:r>
        <w:rPr>
          <w:rFonts w:eastAsia="Arial" w:cs="Arial" w:ascii="Arial" w:hAnsi="Arial"/>
          <w:sz w:val="24"/>
        </w:rPr>
        <w:t xml:space="preserve"> </w:t>
      </w:r>
      <w:r>
        <w:rPr>
          <w:rFonts w:cs="Arial" w:ascii="Arial" w:hAnsi="Arial"/>
          <w:sz w:val="24"/>
        </w:rPr>
        <w:t>ANSI B31.3, Chemical Plant and Petroleum Refinery Piping</w:t>
      </w:r>
    </w:p>
    <w:p>
      <w:pPr>
        <w:pStyle w:val="Normal"/>
        <w:numPr>
          <w:ilvl w:val="0"/>
          <w:numId w:val="10"/>
        </w:numPr>
        <w:spacing w:before="0" w:after="180"/>
        <w:rPr>
          <w:rFonts w:ascii="Arial" w:hAnsi="Arial" w:cs="Arial"/>
          <w:sz w:val="24"/>
        </w:rPr>
      </w:pPr>
      <w:r>
        <w:rPr>
          <w:rFonts w:eastAsia="Arial" w:cs="Arial" w:ascii="Arial" w:hAnsi="Arial"/>
          <w:sz w:val="24"/>
        </w:rPr>
        <w:t xml:space="preserve"> </w:t>
      </w:r>
      <w:r>
        <w:rPr>
          <w:rFonts w:cs="Arial" w:ascii="Arial" w:hAnsi="Arial"/>
          <w:sz w:val="24"/>
        </w:rPr>
        <w:t>ANSI B31.8, Gas Transmissions and Distribution Piping Systems</w:t>
      </w:r>
    </w:p>
    <w:p>
      <w:pPr>
        <w:pStyle w:val="Normal"/>
        <w:numPr>
          <w:ilvl w:val="0"/>
          <w:numId w:val="10"/>
        </w:numPr>
        <w:spacing w:before="0" w:after="180"/>
        <w:rPr>
          <w:rFonts w:ascii="Arial" w:hAnsi="Arial" w:cs="Arial"/>
          <w:sz w:val="24"/>
        </w:rPr>
      </w:pPr>
      <w:r>
        <w:rPr>
          <w:rFonts w:eastAsia="Arial" w:cs="Arial" w:ascii="Arial" w:hAnsi="Arial"/>
          <w:sz w:val="24"/>
        </w:rPr>
        <w:t xml:space="preserve"> </w:t>
      </w:r>
      <w:r>
        <w:rPr>
          <w:rFonts w:cs="Arial" w:ascii="Arial" w:hAnsi="Arial"/>
          <w:sz w:val="24"/>
        </w:rPr>
        <w:t>Section VIII of ASME Boiler and Pressure Vessel Code for Unfired Pressure Vessels</w:t>
      </w:r>
    </w:p>
    <w:p>
      <w:pPr>
        <w:pStyle w:val="Normal"/>
        <w:numPr>
          <w:ilvl w:val="0"/>
          <w:numId w:val="10"/>
        </w:numPr>
        <w:spacing w:before="0" w:after="180"/>
        <w:rPr>
          <w:rFonts w:ascii="Arial" w:hAnsi="Arial" w:cs="Arial"/>
          <w:sz w:val="24"/>
        </w:rPr>
      </w:pPr>
      <w:r>
        <w:rPr>
          <w:rFonts w:cs="Arial" w:ascii="Arial" w:hAnsi="Arial"/>
          <w:sz w:val="24"/>
        </w:rPr>
        <w:t>Pipe Fabrication Institute Standard</w:t>
      </w:r>
    </w:p>
    <w:p>
      <w:pPr>
        <w:pStyle w:val="Normal"/>
        <w:numPr>
          <w:ilvl w:val="2"/>
          <w:numId w:val="7"/>
        </w:numPr>
        <w:spacing w:before="0" w:after="180"/>
        <w:rPr>
          <w:rFonts w:ascii="Arial" w:hAnsi="Arial" w:cs="Arial"/>
          <w:sz w:val="24"/>
        </w:rPr>
      </w:pPr>
      <w:r>
        <w:rPr>
          <w:rFonts w:cs="Arial" w:ascii="Arial" w:hAnsi="Arial"/>
          <w:sz w:val="24"/>
        </w:rPr>
        <w:t>Any conditions between application codes and standards shall be referred to Company’s authorized representative for resolution.</w:t>
      </w:r>
    </w:p>
    <w:p>
      <w:pPr>
        <w:pStyle w:val="Normal"/>
        <w:spacing w:before="0" w:after="180"/>
        <w:rPr>
          <w:rFonts w:ascii="Arial" w:hAnsi="Arial" w:cs="Arial"/>
          <w:sz w:val="24"/>
        </w:rPr>
      </w:pPr>
      <w:r>
        <w:rPr>
          <w:rFonts w:cs="Arial" w:ascii="Arial" w:hAnsi="Arial"/>
          <w:sz w:val="24"/>
        </w:rPr>
      </w:r>
    </w:p>
    <w:p>
      <w:pPr>
        <w:pStyle w:val="Normal"/>
        <w:numPr>
          <w:ilvl w:val="1"/>
          <w:numId w:val="7"/>
        </w:numPr>
        <w:spacing w:before="0" w:after="180"/>
        <w:rPr>
          <w:rFonts w:ascii="Arial" w:hAnsi="Arial" w:cs="Arial"/>
          <w:b/>
          <w:sz w:val="24"/>
        </w:rPr>
      </w:pPr>
      <w:r>
        <w:rPr>
          <w:rFonts w:cs="Arial" w:ascii="Arial" w:hAnsi="Arial"/>
          <w:b/>
          <w:sz w:val="24"/>
          <w:u w:val="single"/>
        </w:rPr>
        <w:t>MATERIAL UNLOADING AND STORAGE</w:t>
      </w:r>
    </w:p>
    <w:p>
      <w:pPr>
        <w:pStyle w:val="Normal"/>
        <w:numPr>
          <w:ilvl w:val="2"/>
          <w:numId w:val="7"/>
        </w:numPr>
        <w:spacing w:before="0" w:after="180"/>
        <w:rPr>
          <w:rFonts w:ascii="Arial" w:hAnsi="Arial" w:cs="Arial"/>
          <w:sz w:val="24"/>
        </w:rPr>
      </w:pPr>
      <w:r>
        <w:rPr>
          <w:rFonts w:cs="Arial" w:ascii="Arial" w:hAnsi="Arial"/>
          <w:sz w:val="24"/>
        </w:rPr>
        <w:t>Contractor shall provide adequate and proper facilities, with the use of bins and storage racks, to maintain all items in a new condition, and shall provide continuous protection of all items by the use of desiccants, plastic covering, grease, oil, and proper heat source.</w:t>
      </w:r>
    </w:p>
    <w:p>
      <w:pPr>
        <w:pStyle w:val="Normal"/>
        <w:numPr>
          <w:ilvl w:val="2"/>
          <w:numId w:val="7"/>
        </w:numPr>
        <w:spacing w:before="0" w:after="180"/>
        <w:rPr>
          <w:rFonts w:ascii="Arial" w:hAnsi="Arial" w:cs="Arial"/>
          <w:sz w:val="24"/>
        </w:rPr>
      </w:pPr>
      <w:r>
        <w:rPr>
          <w:rFonts w:cs="Arial" w:ascii="Arial" w:hAnsi="Arial"/>
          <w:sz w:val="24"/>
        </w:rPr>
        <w:t>Contractor shall give extra care in handling to all material to avoid nicks, gouges, and deformations in the pipe.  Slings and hooks shall be made of suitable materials so as to eliminate mechanical damage.  Contractor shall inspect all material and equipment upon receipt for correct quantities and shipping damage and shall report the same to Company’s authorized representative.  Contractor shall replace immediately any protective devices removed for inspection at the time of receipt.  Dirty equipment or piping shall be brought to the attention of Company’s authorized representative immediately.</w:t>
      </w:r>
    </w:p>
    <w:p>
      <w:pPr>
        <w:pStyle w:val="Normal"/>
        <w:numPr>
          <w:ilvl w:val="2"/>
          <w:numId w:val="7"/>
        </w:numPr>
        <w:spacing w:before="0" w:after="180"/>
        <w:rPr>
          <w:rFonts w:ascii="Arial" w:hAnsi="Arial" w:cs="Arial"/>
          <w:sz w:val="24"/>
        </w:rPr>
      </w:pPr>
      <w:r>
        <w:rPr>
          <w:rFonts w:cs="Arial" w:ascii="Arial" w:hAnsi="Arial"/>
          <w:sz w:val="24"/>
        </w:rPr>
        <w:t>Contractor shall retain with the equipment, if fastened thereto, instruction manuals, cautionary notes, and shipping tags.  When loose, Contractor shall retain the items for Contractor’s use and eventual delivery to Company.</w:t>
      </w:r>
    </w:p>
    <w:p>
      <w:pPr>
        <w:pStyle w:val="Normal"/>
        <w:spacing w:before="0" w:after="180"/>
        <w:rPr>
          <w:rFonts w:ascii="Arial" w:hAnsi="Arial" w:cs="Arial"/>
          <w:sz w:val="24"/>
        </w:rPr>
      </w:pPr>
      <w:r>
        <w:rPr>
          <w:rFonts w:cs="Arial" w:ascii="Arial" w:hAnsi="Arial"/>
          <w:sz w:val="24"/>
        </w:rPr>
      </w:r>
    </w:p>
    <w:p>
      <w:pPr>
        <w:pStyle w:val="Normal"/>
        <w:numPr>
          <w:ilvl w:val="1"/>
          <w:numId w:val="7"/>
        </w:numPr>
        <w:spacing w:before="0" w:after="180"/>
        <w:rPr>
          <w:rFonts w:ascii="Arial" w:hAnsi="Arial" w:cs="Arial"/>
          <w:b/>
          <w:sz w:val="24"/>
        </w:rPr>
      </w:pPr>
      <w:r>
        <w:rPr>
          <w:rFonts w:cs="Arial" w:ascii="Arial" w:hAnsi="Arial"/>
          <w:b/>
          <w:sz w:val="24"/>
          <w:u w:val="single"/>
        </w:rPr>
        <w:t>SCHEDULED OUTAGES</w:t>
      </w:r>
    </w:p>
    <w:p>
      <w:pPr>
        <w:pStyle w:val="Normal"/>
        <w:spacing w:before="0" w:after="180"/>
        <w:ind w:start="720" w:end="0"/>
        <w:rPr>
          <w:rFonts w:ascii="Arial" w:hAnsi="Arial" w:cs="Arial"/>
          <w:sz w:val="24"/>
        </w:rPr>
      </w:pPr>
      <w:r>
        <w:rPr>
          <w:rFonts w:cs="Arial" w:ascii="Arial" w:hAnsi="Arial"/>
          <w:sz w:val="24"/>
        </w:rPr>
        <w:t>At existing facilities, scheduling of equipment or plant outages for piping tie-ins, piping rework, hydrostatic testing, etc. , shall be as approved by Company.  Requests for schedule outages shall be made to Company’s authorized representative a minimum of 3 weeks ahead of desired outage date.  All outages shall be kept to a minimum both in number and in length of time.</w:t>
      </w:r>
    </w:p>
    <w:p>
      <w:pPr>
        <w:pStyle w:val="Normal"/>
        <w:spacing w:before="0" w:after="180"/>
        <w:ind w:start="720" w:end="0"/>
        <w:rPr>
          <w:rFonts w:ascii="Arial" w:hAnsi="Arial" w:cs="Arial"/>
          <w:sz w:val="24"/>
        </w:rPr>
      </w:pPr>
      <w:r>
        <w:rPr>
          <w:rFonts w:cs="Arial" w:ascii="Arial" w:hAnsi="Arial"/>
          <w:sz w:val="24"/>
        </w:rPr>
      </w:r>
    </w:p>
    <w:p>
      <w:pPr>
        <w:pStyle w:val="Normal"/>
        <w:numPr>
          <w:ilvl w:val="1"/>
          <w:numId w:val="7"/>
        </w:numPr>
        <w:spacing w:before="0" w:after="180"/>
        <w:rPr>
          <w:rFonts w:ascii="Arial" w:hAnsi="Arial" w:cs="Arial"/>
          <w:b/>
          <w:sz w:val="24"/>
        </w:rPr>
      </w:pPr>
      <w:r>
        <w:rPr>
          <w:rFonts w:cs="Arial" w:ascii="Arial" w:hAnsi="Arial"/>
          <w:b/>
          <w:sz w:val="24"/>
          <w:u w:val="single"/>
        </w:rPr>
        <w:t>EQUIPMENT ERECTION</w:t>
      </w:r>
    </w:p>
    <w:p>
      <w:pPr>
        <w:pStyle w:val="Normal"/>
        <w:numPr>
          <w:ilvl w:val="2"/>
          <w:numId w:val="7"/>
        </w:numPr>
        <w:spacing w:before="0" w:after="180"/>
        <w:rPr>
          <w:rFonts w:ascii="Arial" w:hAnsi="Arial" w:cs="Arial"/>
          <w:sz w:val="24"/>
        </w:rPr>
      </w:pPr>
      <w:r>
        <w:rPr>
          <w:rFonts w:cs="Arial" w:ascii="Arial" w:hAnsi="Arial"/>
          <w:sz w:val="24"/>
        </w:rPr>
        <w:t>It shall be Contractor’s responsibility to set, level, and align all equipment and to furnish and place the grout required for equipment, when called out in the drawings.  The grouting shall be done in accordance with section 2.  All other equipment shall be set by contractor as shown or referenced on the drawings.</w:t>
      </w:r>
    </w:p>
    <w:p>
      <w:pPr>
        <w:pStyle w:val="Normal"/>
        <w:numPr>
          <w:ilvl w:val="2"/>
          <w:numId w:val="7"/>
        </w:numPr>
        <w:spacing w:before="0" w:after="180"/>
        <w:rPr>
          <w:rFonts w:ascii="Arial" w:hAnsi="Arial" w:cs="Arial"/>
          <w:sz w:val="24"/>
        </w:rPr>
      </w:pPr>
      <w:r>
        <w:rPr>
          <w:rFonts w:cs="Arial" w:ascii="Arial" w:hAnsi="Arial"/>
          <w:sz w:val="24"/>
        </w:rPr>
        <w:t>All of the equipment openings and connections shall be protected with temporary closures until the piping is connected or until permanent closures are made.</w:t>
      </w:r>
    </w:p>
    <w:p>
      <w:pPr>
        <w:pStyle w:val="Normal"/>
        <w:numPr>
          <w:ilvl w:val="2"/>
          <w:numId w:val="7"/>
        </w:numPr>
        <w:spacing w:before="0" w:after="180"/>
        <w:rPr>
          <w:rFonts w:ascii="Arial" w:hAnsi="Arial" w:cs="Arial"/>
          <w:sz w:val="24"/>
        </w:rPr>
      </w:pPr>
      <w:r>
        <w:rPr>
          <w:rFonts w:cs="Arial" w:ascii="Arial" w:hAnsi="Arial"/>
          <w:sz w:val="24"/>
        </w:rPr>
        <w:t>Contractor shall follow the vendor’s recommendation in regard to the erection of equipment.  For some equipment, the assistance of manufacturer’s field service representative will be included by the Company.  It shall be Contractor’s responsibility to make the necessary arrangements with Company’s authorized representative to obtain erection services as required.</w:t>
      </w:r>
    </w:p>
    <w:p>
      <w:pPr>
        <w:pStyle w:val="Normal"/>
        <w:spacing w:before="0" w:after="180"/>
        <w:rPr>
          <w:rFonts w:ascii="Arial" w:hAnsi="Arial" w:cs="Arial"/>
          <w:sz w:val="24"/>
        </w:rPr>
      </w:pPr>
      <w:r>
        <w:rPr>
          <w:rFonts w:cs="Arial" w:ascii="Arial" w:hAnsi="Arial"/>
          <w:sz w:val="24"/>
        </w:rPr>
      </w:r>
    </w:p>
    <w:p>
      <w:pPr>
        <w:pStyle w:val="Normal"/>
        <w:numPr>
          <w:ilvl w:val="1"/>
          <w:numId w:val="7"/>
        </w:numPr>
        <w:spacing w:before="0" w:after="180"/>
        <w:rPr>
          <w:rFonts w:ascii="Arial" w:hAnsi="Arial" w:cs="Arial"/>
          <w:b/>
          <w:sz w:val="24"/>
        </w:rPr>
      </w:pPr>
      <w:r>
        <w:rPr>
          <w:rFonts w:cs="Arial" w:ascii="Arial" w:hAnsi="Arial"/>
          <w:b/>
          <w:sz w:val="24"/>
          <w:u w:val="single"/>
        </w:rPr>
        <w:t>PIPING ERECTION</w:t>
      </w:r>
    </w:p>
    <w:p>
      <w:pPr>
        <w:pStyle w:val="Normal"/>
        <w:numPr>
          <w:ilvl w:val="2"/>
          <w:numId w:val="8"/>
        </w:numPr>
        <w:spacing w:before="0" w:after="180"/>
        <w:rPr>
          <w:rFonts w:ascii="Arial" w:hAnsi="Arial" w:cs="Arial"/>
          <w:sz w:val="24"/>
        </w:rPr>
      </w:pPr>
      <w:r>
        <w:rPr>
          <w:rFonts w:eastAsia="Arial" w:cs="Arial" w:ascii="Arial" w:hAnsi="Arial"/>
          <w:sz w:val="24"/>
        </w:rPr>
        <w:t xml:space="preserve"> </w:t>
      </w:r>
      <w:r>
        <w:rPr>
          <w:rFonts w:cs="Arial" w:ascii="Arial" w:hAnsi="Arial"/>
          <w:sz w:val="24"/>
        </w:rPr>
        <w:t>All piping, especially fabricated assemblies, shall be handled during unloading and erection in a careful manner to prevent gouging, scarring or other injury.</w:t>
      </w:r>
    </w:p>
    <w:p>
      <w:pPr>
        <w:pStyle w:val="Normal"/>
        <w:numPr>
          <w:ilvl w:val="2"/>
          <w:numId w:val="8"/>
        </w:numPr>
        <w:spacing w:before="0" w:after="180"/>
        <w:rPr>
          <w:rFonts w:ascii="Arial" w:hAnsi="Arial" w:cs="Arial"/>
          <w:sz w:val="24"/>
        </w:rPr>
      </w:pPr>
      <w:r>
        <w:rPr>
          <w:rFonts w:cs="Arial" w:ascii="Arial" w:hAnsi="Arial"/>
          <w:sz w:val="24"/>
        </w:rPr>
        <w:t>All piping shall be inspected by Contractor before and during installation for defects.  Defect limitations shall be as specified in section 4.8.  All defects shall be called to the attention of Company’s authorized representative and shall be repaired or removed as specified by Company’s authorized representative.</w:t>
      </w:r>
    </w:p>
    <w:p>
      <w:pPr>
        <w:pStyle w:val="Normal"/>
        <w:numPr>
          <w:ilvl w:val="2"/>
          <w:numId w:val="8"/>
        </w:numPr>
        <w:spacing w:before="0" w:after="180"/>
        <w:rPr>
          <w:rFonts w:ascii="Arial" w:hAnsi="Arial" w:cs="Arial"/>
          <w:sz w:val="24"/>
        </w:rPr>
      </w:pPr>
      <w:r>
        <w:rPr>
          <w:rFonts w:cs="Arial" w:ascii="Arial" w:hAnsi="Arial"/>
          <w:sz w:val="24"/>
        </w:rPr>
        <w:t>All piping, fittings, etc, shall be free of foreign material, inside and out, before welding and coating.  After welding of a joint and before proceeding with additional work, that section of the pipe or fittings shall be internally inspected, if possible, to assure that no foreign material remains in the pipe.</w:t>
      </w:r>
    </w:p>
    <w:p>
      <w:pPr>
        <w:pStyle w:val="Normal"/>
        <w:numPr>
          <w:ilvl w:val="2"/>
          <w:numId w:val="8"/>
        </w:numPr>
        <w:spacing w:before="0" w:after="180"/>
        <w:rPr>
          <w:rFonts w:ascii="Arial" w:hAnsi="Arial" w:cs="Arial"/>
          <w:sz w:val="24"/>
        </w:rPr>
      </w:pPr>
      <w:r>
        <w:rPr>
          <w:rFonts w:cs="Arial" w:ascii="Arial" w:hAnsi="Arial"/>
          <w:sz w:val="24"/>
        </w:rPr>
        <w:t>All buried piping, fittings, knee braces, supports and valves not prewrapped, damage areas of mill coating or wrappings, and all field-weld areas shall be coated.  Coatings and wrappings of all underground lines shall extend to 6 inches above normal grade level.  Coated piping, protruding above grade, which is to be painted, shall be wrapped from the top end of the coating to 6 inches below grade with Polyken No. 930-35 tape and 927 primer, or equal, to prevent the coating from bleeding through the paint.  Where underground piping is in contact with concrete, it shall be doubled wrapped prior to placement of concrete.</w:t>
      </w:r>
    </w:p>
    <w:p>
      <w:pPr>
        <w:pStyle w:val="Normal"/>
        <w:numPr>
          <w:ilvl w:val="2"/>
          <w:numId w:val="8"/>
        </w:numPr>
        <w:spacing w:before="0" w:after="180"/>
        <w:rPr>
          <w:rFonts w:ascii="Arial" w:hAnsi="Arial" w:cs="Arial"/>
          <w:sz w:val="24"/>
        </w:rPr>
      </w:pPr>
      <w:r>
        <w:rPr>
          <w:rFonts w:cs="Arial" w:ascii="Arial" w:hAnsi="Arial"/>
          <w:sz w:val="24"/>
        </w:rPr>
        <w:t>All welding of piping shall be done in accordance with section 4.9.  All aboveground pipe with longitudinal seams shall be rotated so that the longitudinal seams are located in the first, second, third, fourth quadrants of the pipe at approximately 45 degrees from the vertical center line of the pipe.  All below-ground pipe shall have the longitudinal seams located in the upper quadrant.  Adjoining lengths of pipe shall be so rotated that the longitudinal seams of the pipe are set off by 90 degrees.  If conditions do not allow the 90 degree separation between seams, the seams shall be offset a minimum of 4 inches.</w:t>
      </w:r>
    </w:p>
    <w:p>
      <w:pPr>
        <w:pStyle w:val="Normal"/>
        <w:numPr>
          <w:ilvl w:val="2"/>
          <w:numId w:val="8"/>
        </w:numPr>
        <w:spacing w:before="0" w:after="180"/>
        <w:rPr>
          <w:rFonts w:ascii="Arial" w:hAnsi="Arial" w:cs="Arial"/>
          <w:sz w:val="24"/>
        </w:rPr>
      </w:pPr>
      <w:r>
        <w:rPr>
          <w:rFonts w:cs="Arial" w:ascii="Arial" w:hAnsi="Arial"/>
          <w:sz w:val="24"/>
        </w:rPr>
        <w:t>The alignment of all piping shall be within +/- 1/8 inch of dimensions shown on the drawings.  Any variation from this tolerance shall require prior approval of Company.  Cold springing of piping for alignment purposes shall not be allowed.</w:t>
      </w:r>
    </w:p>
    <w:p>
      <w:pPr>
        <w:pStyle w:val="Normal"/>
        <w:numPr>
          <w:ilvl w:val="2"/>
          <w:numId w:val="8"/>
        </w:numPr>
        <w:spacing w:before="0" w:after="180"/>
        <w:rPr>
          <w:rFonts w:ascii="Arial" w:hAnsi="Arial" w:cs="Arial"/>
          <w:sz w:val="24"/>
        </w:rPr>
      </w:pPr>
      <w:r>
        <w:rPr>
          <w:rFonts w:cs="Arial" w:ascii="Arial" w:hAnsi="Arial"/>
          <w:sz w:val="24"/>
        </w:rPr>
        <w:t>Hammering on the pipe for alignment purposes shall be held to a minimum and shall be done only with rubber or bronze mallets.</w:t>
      </w:r>
    </w:p>
    <w:p>
      <w:pPr>
        <w:pStyle w:val="Normal"/>
        <w:numPr>
          <w:ilvl w:val="2"/>
          <w:numId w:val="8"/>
        </w:numPr>
        <w:spacing w:before="0" w:after="180"/>
        <w:rPr>
          <w:rFonts w:ascii="Arial" w:hAnsi="Arial" w:cs="Arial"/>
          <w:sz w:val="24"/>
        </w:rPr>
      </w:pPr>
      <w:r>
        <w:rPr>
          <w:rFonts w:cs="Arial" w:ascii="Arial" w:hAnsi="Arial"/>
          <w:sz w:val="24"/>
        </w:rPr>
        <w:t>All piping and equipment openings shall be protected with temporary closures at all times until the permanent closures are made.  All ready-for-service piping systems, when closed up as completed systems, shall be clean and dry inside.</w:t>
      </w:r>
    </w:p>
    <w:p>
      <w:pPr>
        <w:pStyle w:val="Normal"/>
        <w:numPr>
          <w:ilvl w:val="2"/>
          <w:numId w:val="8"/>
        </w:numPr>
        <w:spacing w:before="0" w:after="180"/>
        <w:rPr>
          <w:rFonts w:ascii="Arial" w:hAnsi="Arial" w:cs="Arial"/>
          <w:sz w:val="24"/>
        </w:rPr>
      </w:pPr>
      <w:r>
        <w:rPr>
          <w:rFonts w:cs="Arial" w:ascii="Arial" w:hAnsi="Arial"/>
          <w:sz w:val="24"/>
        </w:rPr>
        <w:t>All piping, except for those portions indicated on the drawings as prefabricated piping, shall be field fabricated from stock lengths of pipe, unless approval is obtained from Company’s authorized representative to shop fabricate portions of piping, and the contractor agrees to absorb the cost of field changes necessary to fit prefabricated piping.</w:t>
      </w:r>
    </w:p>
    <w:p>
      <w:pPr>
        <w:pStyle w:val="Normal"/>
        <w:numPr>
          <w:ilvl w:val="2"/>
          <w:numId w:val="8"/>
        </w:numPr>
        <w:spacing w:before="0" w:after="180"/>
        <w:rPr>
          <w:rFonts w:ascii="Arial" w:hAnsi="Arial" w:cs="Arial"/>
          <w:sz w:val="24"/>
        </w:rPr>
      </w:pPr>
      <w:r>
        <w:rPr>
          <w:rFonts w:cs="Arial" w:ascii="Arial" w:hAnsi="Arial"/>
          <w:sz w:val="24"/>
        </w:rPr>
        <w:t>The routing of the small-diameter piping 2” and under is shown on the drawings and shall be located in field by Contractor.  These tentative locations shall be approved by Company’s authorized representative before the lines are installed.</w:t>
      </w:r>
    </w:p>
    <w:p>
      <w:pPr>
        <w:pStyle w:val="Normal"/>
        <w:numPr>
          <w:ilvl w:val="2"/>
          <w:numId w:val="8"/>
        </w:numPr>
        <w:spacing w:before="0" w:after="180"/>
        <w:rPr>
          <w:rFonts w:ascii="Arial" w:hAnsi="Arial" w:cs="Arial"/>
          <w:sz w:val="24"/>
        </w:rPr>
      </w:pPr>
      <w:r>
        <w:rPr>
          <w:rFonts w:cs="Arial" w:ascii="Arial" w:hAnsi="Arial"/>
          <w:sz w:val="24"/>
        </w:rPr>
        <w:t>Contractor is cautioned that certain portions of the piping may be connected to existing piping.  It shall be Contractor’s responsibility to field check all dimensions to existing piping, equipment, and foundations to assure that they check with the drawings.  Any dimensions that do not agree with the drawings shall be reported to Company’s authorized representative, and all required adjustments or corrections shall be made as approved by Company.  Errors in piping fabrication that result from Contractor’s failure to perform the field check shall be corrected at Contractor’s expense.</w:t>
      </w:r>
    </w:p>
    <w:p>
      <w:pPr>
        <w:pStyle w:val="Normal"/>
        <w:numPr>
          <w:ilvl w:val="2"/>
          <w:numId w:val="8"/>
        </w:numPr>
        <w:spacing w:before="0" w:after="180"/>
        <w:rPr>
          <w:rFonts w:ascii="Arial" w:hAnsi="Arial" w:cs="Arial"/>
          <w:sz w:val="24"/>
        </w:rPr>
      </w:pPr>
      <w:r>
        <w:rPr>
          <w:rFonts w:cs="Arial" w:ascii="Arial" w:hAnsi="Arial"/>
          <w:sz w:val="24"/>
        </w:rPr>
        <w:t>Before final testing of all welding and work, the piping is to be inspected by Contractor and it shall be Contractor’s responsibility to ascertain that all piping is clean and free of injurious defects.</w:t>
      </w:r>
    </w:p>
    <w:p>
      <w:pPr>
        <w:pStyle w:val="Normal"/>
        <w:numPr>
          <w:ilvl w:val="2"/>
          <w:numId w:val="8"/>
        </w:numPr>
        <w:spacing w:before="0" w:after="180"/>
        <w:rPr>
          <w:rFonts w:ascii="Arial" w:hAnsi="Arial" w:cs="Arial"/>
          <w:sz w:val="24"/>
        </w:rPr>
      </w:pPr>
      <w:r>
        <w:rPr>
          <w:rFonts w:cs="Arial" w:ascii="Arial" w:hAnsi="Arial"/>
          <w:sz w:val="24"/>
        </w:rPr>
        <w:t>Particular caution must be taken when welding ball valves into the piping system to prevent seat, seal, and ball damage.  All ball valves shall be in open position during welding.</w:t>
      </w:r>
    </w:p>
    <w:p>
      <w:pPr>
        <w:pStyle w:val="Normal"/>
        <w:numPr>
          <w:ilvl w:val="2"/>
          <w:numId w:val="8"/>
        </w:numPr>
        <w:spacing w:before="0" w:after="180"/>
        <w:rPr>
          <w:rFonts w:ascii="Arial" w:hAnsi="Arial" w:cs="Arial"/>
          <w:sz w:val="24"/>
        </w:rPr>
      </w:pPr>
      <w:r>
        <w:rPr>
          <w:rFonts w:cs="Arial" w:ascii="Arial" w:hAnsi="Arial"/>
          <w:sz w:val="24"/>
        </w:rPr>
        <w:t>Valve operators that are shipped separately shall be installed by Contractor.</w:t>
      </w:r>
    </w:p>
    <w:p>
      <w:pPr>
        <w:pStyle w:val="Normal"/>
        <w:numPr>
          <w:ilvl w:val="2"/>
          <w:numId w:val="8"/>
        </w:numPr>
        <w:spacing w:before="0" w:after="180"/>
        <w:rPr>
          <w:rFonts w:ascii="Arial" w:hAnsi="Arial" w:cs="Arial"/>
          <w:sz w:val="24"/>
        </w:rPr>
      </w:pPr>
      <w:r>
        <w:rPr>
          <w:rFonts w:cs="Arial" w:ascii="Arial" w:hAnsi="Arial"/>
          <w:sz w:val="24"/>
        </w:rPr>
        <w:t>Teflon tape shall not be allowed for instrument-air or instrument-gas installations or any place where there is a possibility of particles of tape getting in the instruments.  An elastic-paste-type, greaseless, non-hardening pipe-thread compound is acceptable for all threaded connections.</w:t>
      </w:r>
    </w:p>
    <w:p>
      <w:pPr>
        <w:pStyle w:val="Normal"/>
        <w:numPr>
          <w:ilvl w:val="2"/>
          <w:numId w:val="8"/>
        </w:numPr>
        <w:spacing w:before="0" w:after="180"/>
        <w:rPr>
          <w:rFonts w:ascii="Arial" w:hAnsi="Arial" w:cs="Arial"/>
          <w:sz w:val="24"/>
        </w:rPr>
      </w:pPr>
      <w:r>
        <w:rPr>
          <w:rFonts w:cs="Arial" w:ascii="Arial" w:hAnsi="Arial"/>
          <w:sz w:val="24"/>
        </w:rPr>
        <w:t>Threaded pipe fittings such as tees, unions, couplings, o-lets, and 90-degree and 45-degree ells shall be forged steel, 3,000-pound minimum rating.</w:t>
      </w:r>
    </w:p>
    <w:p>
      <w:pPr>
        <w:pStyle w:val="Normal"/>
        <w:numPr>
          <w:ilvl w:val="2"/>
          <w:numId w:val="8"/>
        </w:numPr>
        <w:spacing w:before="0" w:after="180"/>
        <w:rPr>
          <w:rFonts w:ascii="Arial" w:hAnsi="Arial" w:cs="Arial"/>
          <w:sz w:val="24"/>
        </w:rPr>
      </w:pPr>
      <w:r>
        <w:rPr>
          <w:rFonts w:cs="Arial" w:ascii="Arial" w:hAnsi="Arial"/>
          <w:sz w:val="24"/>
        </w:rPr>
        <w:t>No screwed connections shall be seal-welded without specific approval of Company’s authorized representative.</w:t>
      </w:r>
    </w:p>
    <w:p>
      <w:pPr>
        <w:pStyle w:val="Normal"/>
        <w:numPr>
          <w:ilvl w:val="2"/>
          <w:numId w:val="8"/>
        </w:numPr>
        <w:spacing w:before="0" w:after="180"/>
        <w:rPr>
          <w:rFonts w:ascii="Arial" w:hAnsi="Arial" w:cs="Arial"/>
          <w:sz w:val="24"/>
        </w:rPr>
      </w:pPr>
      <w:r>
        <w:rPr>
          <w:rFonts w:cs="Arial" w:ascii="Arial" w:hAnsi="Arial"/>
          <w:sz w:val="24"/>
        </w:rPr>
        <w:t>Increase or decrease in line sizes of screwed piping shall be with swaged nipples.  Pipe bushings will not be allowed without specific approval of Company’s authorized representative.</w:t>
      </w:r>
    </w:p>
    <w:p>
      <w:pPr>
        <w:pStyle w:val="Normal"/>
        <w:numPr>
          <w:ilvl w:val="2"/>
          <w:numId w:val="8"/>
        </w:numPr>
        <w:spacing w:before="0" w:after="180"/>
        <w:rPr>
          <w:rFonts w:ascii="Arial" w:hAnsi="Arial" w:cs="Arial"/>
          <w:sz w:val="24"/>
        </w:rPr>
      </w:pPr>
      <w:r>
        <w:rPr>
          <w:rFonts w:cs="Arial" w:ascii="Arial" w:hAnsi="Arial"/>
          <w:sz w:val="24"/>
        </w:rPr>
        <w:t>For thermowell connections, a thread-o-let is required.  Branch connections shall always be installed at an angle of 90-degrees to the piping run.  All branch connections shall be made in accordance with the drawings and Specifications.</w:t>
      </w:r>
    </w:p>
    <w:p>
      <w:pPr>
        <w:pStyle w:val="Normal"/>
        <w:numPr>
          <w:ilvl w:val="2"/>
          <w:numId w:val="8"/>
        </w:numPr>
        <w:spacing w:before="0" w:after="180"/>
        <w:rPr>
          <w:rFonts w:ascii="Arial" w:hAnsi="Arial" w:cs="Arial"/>
          <w:sz w:val="24"/>
        </w:rPr>
      </w:pPr>
      <w:r>
        <w:rPr>
          <w:rFonts w:cs="Arial" w:ascii="Arial" w:hAnsi="Arial"/>
          <w:sz w:val="24"/>
        </w:rPr>
        <w:t>Saddles shall not be tack welded to the riser while the branch weld is being made.  Wire or soft plugs shall be used for this purpose.</w:t>
      </w:r>
    </w:p>
    <w:p>
      <w:pPr>
        <w:pStyle w:val="Normal"/>
        <w:numPr>
          <w:ilvl w:val="2"/>
          <w:numId w:val="8"/>
        </w:numPr>
        <w:spacing w:before="0" w:after="180"/>
        <w:rPr>
          <w:rFonts w:ascii="Arial" w:hAnsi="Arial" w:cs="Arial"/>
          <w:sz w:val="24"/>
        </w:rPr>
      </w:pPr>
      <w:r>
        <w:rPr>
          <w:rFonts w:cs="Arial" w:ascii="Arial" w:hAnsi="Arial"/>
          <w:sz w:val="24"/>
        </w:rPr>
        <w:t>Weep hole plugs, in saddles, shall be removed before welding the saddle.  When saddles are to be in a horizontal position, they shall be placed with the weep hole on the bottom side.</w:t>
      </w:r>
    </w:p>
    <w:p>
      <w:pPr>
        <w:pStyle w:val="Normal"/>
        <w:numPr>
          <w:ilvl w:val="2"/>
          <w:numId w:val="8"/>
        </w:numPr>
        <w:spacing w:before="0" w:after="180"/>
        <w:rPr>
          <w:rFonts w:ascii="Arial" w:hAnsi="Arial" w:cs="Arial"/>
          <w:sz w:val="24"/>
        </w:rPr>
      </w:pPr>
      <w:r>
        <w:rPr>
          <w:rFonts w:cs="Arial" w:ascii="Arial" w:hAnsi="Arial"/>
          <w:sz w:val="24"/>
        </w:rPr>
        <w:t>The edge of the hole cut for a branch connection shall not be made within a minimum of 3 inches from a girth or longitudinal weld.</w:t>
      </w:r>
    </w:p>
    <w:p>
      <w:pPr>
        <w:pStyle w:val="Normal"/>
        <w:numPr>
          <w:ilvl w:val="2"/>
          <w:numId w:val="8"/>
        </w:numPr>
        <w:spacing w:before="0" w:after="180"/>
        <w:rPr>
          <w:rFonts w:ascii="Arial" w:hAnsi="Arial" w:cs="Arial"/>
          <w:sz w:val="24"/>
        </w:rPr>
      </w:pPr>
      <w:r>
        <w:rPr>
          <w:rFonts w:cs="Arial" w:ascii="Arial" w:hAnsi="Arial"/>
          <w:sz w:val="24"/>
        </w:rPr>
        <w:t>All penetrations and flashings for piping installation shall be Contractor’s responsibility.</w:t>
      </w:r>
    </w:p>
    <w:p>
      <w:pPr>
        <w:pStyle w:val="Normal"/>
        <w:numPr>
          <w:ilvl w:val="2"/>
          <w:numId w:val="8"/>
        </w:numPr>
        <w:spacing w:before="0" w:after="180"/>
        <w:rPr>
          <w:rFonts w:ascii="Arial" w:hAnsi="Arial" w:cs="Arial"/>
          <w:sz w:val="24"/>
        </w:rPr>
      </w:pPr>
      <w:r>
        <w:rPr>
          <w:rFonts w:cs="Arial" w:ascii="Arial" w:hAnsi="Arial"/>
          <w:sz w:val="24"/>
        </w:rPr>
        <w:t>Piping systems requiring both hydrotesting and pickling shall first be hydrotested.</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t>3.7</w:t>
        <w:tab/>
      </w:r>
      <w:r>
        <w:rPr>
          <w:rFonts w:cs="Arial" w:ascii="Arial" w:hAnsi="Arial"/>
          <w:b/>
          <w:sz w:val="24"/>
          <w:u w:val="single"/>
        </w:rPr>
        <w:t>RESTRICTIONS</w:t>
      </w:r>
    </w:p>
    <w:p>
      <w:pPr>
        <w:pStyle w:val="Normal"/>
        <w:numPr>
          <w:ilvl w:val="2"/>
          <w:numId w:val="16"/>
        </w:numPr>
        <w:spacing w:before="0" w:after="180"/>
        <w:rPr>
          <w:rFonts w:ascii="Arial" w:hAnsi="Arial" w:cs="Arial"/>
          <w:sz w:val="24"/>
        </w:rPr>
      </w:pPr>
      <w:r>
        <w:rPr>
          <w:rFonts w:cs="Arial" w:ascii="Arial" w:hAnsi="Arial"/>
          <w:sz w:val="24"/>
        </w:rPr>
        <w:t>Threaded pipe will not be embedded in concrete or buried below ground.</w:t>
      </w:r>
    </w:p>
    <w:p>
      <w:pPr>
        <w:pStyle w:val="Normal"/>
        <w:numPr>
          <w:ilvl w:val="2"/>
          <w:numId w:val="16"/>
        </w:numPr>
        <w:spacing w:before="0" w:after="180"/>
        <w:rPr>
          <w:rFonts w:ascii="Arial" w:hAnsi="Arial" w:cs="Arial"/>
          <w:sz w:val="24"/>
        </w:rPr>
      </w:pPr>
      <w:r>
        <w:rPr>
          <w:rFonts w:cs="Arial" w:ascii="Arial" w:hAnsi="Arial"/>
          <w:sz w:val="24"/>
        </w:rPr>
        <w:t>Threaded pipe larger than 2-3/8 inches OD will not be allowed in natural gas service.</w:t>
      </w:r>
    </w:p>
    <w:p>
      <w:pPr>
        <w:pStyle w:val="Normal"/>
        <w:numPr>
          <w:ilvl w:val="2"/>
          <w:numId w:val="16"/>
        </w:numPr>
        <w:spacing w:before="0" w:after="180"/>
        <w:rPr>
          <w:rFonts w:ascii="Arial" w:hAnsi="Arial" w:cs="Arial"/>
          <w:sz w:val="24"/>
        </w:rPr>
      </w:pPr>
      <w:r>
        <w:rPr>
          <w:rFonts w:cs="Arial" w:ascii="Arial" w:hAnsi="Arial"/>
          <w:sz w:val="24"/>
        </w:rPr>
        <w:t>Pipe smaller than ¾ inch will not be allowed for process lines except for matching equipment connections, which shall be increased to ¾ inch at the equipment connection.</w:t>
      </w:r>
    </w:p>
    <w:p>
      <w:pPr>
        <w:pStyle w:val="Normal"/>
        <w:numPr>
          <w:ilvl w:val="2"/>
          <w:numId w:val="16"/>
        </w:numPr>
        <w:spacing w:before="0" w:after="180"/>
        <w:rPr>
          <w:rFonts w:ascii="Arial" w:hAnsi="Arial" w:cs="Arial"/>
          <w:sz w:val="24"/>
        </w:rPr>
      </w:pPr>
      <w:r>
        <w:rPr>
          <w:rFonts w:cs="Arial" w:ascii="Arial" w:hAnsi="Arial"/>
          <w:sz w:val="24"/>
        </w:rPr>
        <w:t>All pipe shall be per the piping spec provided with the package.</w:t>
      </w:r>
    </w:p>
    <w:p>
      <w:pPr>
        <w:pStyle w:val="Normal"/>
        <w:numPr>
          <w:ilvl w:val="2"/>
          <w:numId w:val="16"/>
        </w:numPr>
        <w:spacing w:before="0" w:after="180"/>
        <w:rPr>
          <w:rFonts w:ascii="Arial" w:hAnsi="Arial" w:cs="Arial"/>
          <w:sz w:val="24"/>
        </w:rPr>
      </w:pPr>
      <w:r>
        <w:rPr>
          <w:rFonts w:cs="Arial" w:ascii="Arial" w:hAnsi="Arial"/>
          <w:sz w:val="24"/>
        </w:rPr>
        <w:t>Malleable or ductile iron or flanges will not be allowed.</w:t>
      </w:r>
    </w:p>
    <w:p>
      <w:pPr>
        <w:pStyle w:val="Normal"/>
        <w:numPr>
          <w:ilvl w:val="2"/>
          <w:numId w:val="16"/>
        </w:numPr>
        <w:spacing w:before="0" w:after="180"/>
        <w:rPr>
          <w:rFonts w:ascii="Arial" w:hAnsi="Arial" w:cs="Arial"/>
          <w:sz w:val="24"/>
        </w:rPr>
      </w:pPr>
      <w:r>
        <w:rPr>
          <w:rFonts w:cs="Arial" w:ascii="Arial" w:hAnsi="Arial"/>
          <w:sz w:val="24"/>
        </w:rPr>
        <w:t>Brass or bronze valves shall be used for water service only.</w:t>
      </w:r>
    </w:p>
    <w:p>
      <w:pPr>
        <w:pStyle w:val="Normal"/>
        <w:numPr>
          <w:ilvl w:val="2"/>
          <w:numId w:val="16"/>
        </w:numPr>
        <w:spacing w:before="0" w:after="180"/>
        <w:rPr>
          <w:rFonts w:ascii="Arial" w:hAnsi="Arial" w:cs="Arial"/>
          <w:sz w:val="24"/>
        </w:rPr>
      </w:pPr>
      <w:r>
        <w:rPr>
          <w:rFonts w:cs="Arial" w:ascii="Arial" w:hAnsi="Arial"/>
          <w:sz w:val="24"/>
        </w:rPr>
        <w:t>Miter joints and chill or backup rings shall not be used.</w:t>
      </w:r>
    </w:p>
    <w:p>
      <w:pPr>
        <w:pStyle w:val="Normal"/>
        <w:numPr>
          <w:ilvl w:val="2"/>
          <w:numId w:val="16"/>
        </w:numPr>
        <w:spacing w:before="0" w:after="180"/>
        <w:rPr>
          <w:rFonts w:ascii="Arial" w:hAnsi="Arial" w:cs="Arial"/>
          <w:sz w:val="24"/>
        </w:rPr>
      </w:pPr>
      <w:r>
        <w:rPr>
          <w:rFonts w:cs="Arial" w:ascii="Arial" w:hAnsi="Arial"/>
          <w:sz w:val="24"/>
        </w:rPr>
        <w:t>Orange peels, welded bull plugs, bonnet plugs, or field-made plugs or fittings will not permitted.</w:t>
      </w:r>
    </w:p>
    <w:p>
      <w:pPr>
        <w:pStyle w:val="Normal"/>
        <w:numPr>
          <w:ilvl w:val="2"/>
          <w:numId w:val="16"/>
        </w:numPr>
        <w:spacing w:before="0" w:after="180"/>
        <w:rPr>
          <w:rFonts w:ascii="Arial" w:hAnsi="Arial" w:cs="Arial"/>
          <w:sz w:val="24"/>
        </w:rPr>
      </w:pPr>
      <w:r>
        <w:rPr>
          <w:rFonts w:cs="Arial" w:ascii="Arial" w:hAnsi="Arial"/>
          <w:sz w:val="24"/>
        </w:rPr>
        <w:t>Lifting lugs, pipe hangers or supports, jigs, grounds, or other devices shall not be tacked or welded to any pipe of Company’s authorized representative.</w:t>
      </w:r>
    </w:p>
    <w:p>
      <w:pPr>
        <w:pStyle w:val="Normal"/>
        <w:spacing w:before="0" w:after="180"/>
        <w:rPr>
          <w:rFonts w:ascii="Arial" w:hAnsi="Arial" w:cs="Arial"/>
          <w:sz w:val="24"/>
        </w:rPr>
      </w:pPr>
      <w:r>
        <w:rPr>
          <w:rFonts w:cs="Arial" w:ascii="Arial" w:hAnsi="Arial"/>
          <w:sz w:val="24"/>
        </w:rPr>
      </w:r>
    </w:p>
    <w:p>
      <w:pPr>
        <w:pStyle w:val="Normal"/>
        <w:numPr>
          <w:ilvl w:val="1"/>
          <w:numId w:val="16"/>
        </w:numPr>
        <w:spacing w:before="0" w:after="180"/>
        <w:rPr>
          <w:rFonts w:ascii="Arial" w:hAnsi="Arial" w:cs="Arial"/>
          <w:b/>
          <w:sz w:val="24"/>
        </w:rPr>
      </w:pPr>
      <w:r>
        <w:rPr>
          <w:rFonts w:cs="Arial" w:ascii="Arial" w:hAnsi="Arial"/>
          <w:b/>
          <w:sz w:val="24"/>
          <w:u w:val="single"/>
        </w:rPr>
        <w:t>PIPE AND FITTING DEFECTS</w:t>
      </w:r>
    </w:p>
    <w:p>
      <w:pPr>
        <w:pStyle w:val="Normal"/>
        <w:numPr>
          <w:ilvl w:val="2"/>
          <w:numId w:val="16"/>
        </w:numPr>
        <w:spacing w:before="0" w:after="180"/>
        <w:rPr>
          <w:rFonts w:ascii="Arial" w:hAnsi="Arial" w:cs="Arial"/>
          <w:sz w:val="24"/>
        </w:rPr>
      </w:pPr>
      <w:r>
        <w:rPr>
          <w:rFonts w:cs="Arial" w:ascii="Arial" w:hAnsi="Arial"/>
          <w:sz w:val="24"/>
        </w:rPr>
        <w:t>FITTING  DEFECTS</w:t>
      </w:r>
    </w:p>
    <w:p>
      <w:pPr>
        <w:pStyle w:val="Normal"/>
        <w:spacing w:before="0" w:after="180"/>
        <w:ind w:start="720" w:end="0"/>
        <w:rPr>
          <w:rFonts w:ascii="Arial" w:hAnsi="Arial" w:cs="Arial"/>
          <w:sz w:val="24"/>
        </w:rPr>
      </w:pPr>
      <w:r>
        <w:rPr>
          <w:rFonts w:cs="Arial" w:ascii="Arial" w:hAnsi="Arial"/>
          <w:sz w:val="24"/>
        </w:rPr>
        <w:t>Surface defects on fittings shall not exceed 8% of the specified nominal wall thickness.  Defects shall be corrected by machining or grinding to sound metal.  Defects that exceed the limitation shall necessitate complete removal of the fittings.</w:t>
      </w:r>
    </w:p>
    <w:p>
      <w:pPr>
        <w:pStyle w:val="Normal"/>
        <w:numPr>
          <w:ilvl w:val="2"/>
          <w:numId w:val="16"/>
        </w:numPr>
        <w:spacing w:before="0" w:after="180"/>
        <w:rPr>
          <w:rFonts w:ascii="Arial" w:hAnsi="Arial" w:cs="Arial"/>
          <w:sz w:val="24"/>
        </w:rPr>
      </w:pPr>
      <w:r>
        <w:rPr>
          <w:rFonts w:cs="Arial" w:ascii="Arial" w:hAnsi="Arial"/>
          <w:sz w:val="24"/>
        </w:rPr>
        <w:t>PIPE DEFECTS</w:t>
      </w:r>
    </w:p>
    <w:p>
      <w:pPr>
        <w:pStyle w:val="Normal"/>
        <w:spacing w:before="0" w:after="180"/>
        <w:ind w:start="720" w:end="0"/>
        <w:rPr>
          <w:rFonts w:ascii="Arial" w:hAnsi="Arial" w:cs="Arial"/>
          <w:sz w:val="24"/>
        </w:rPr>
      </w:pPr>
      <w:r>
        <w:rPr>
          <w:rFonts w:cs="Arial" w:ascii="Arial" w:hAnsi="Arial"/>
          <w:sz w:val="24"/>
        </w:rPr>
        <w:t>Pipe defects shall be repaired by machining and/or grinding to sound metal.  After all evidence of the defect has been removed, the remaining wall thickness must be at least equal to either:</w:t>
      </w:r>
    </w:p>
    <w:p>
      <w:pPr>
        <w:pStyle w:val="Normal"/>
        <w:numPr>
          <w:ilvl w:val="0"/>
          <w:numId w:val="9"/>
        </w:numPr>
        <w:spacing w:before="0" w:after="180"/>
        <w:rPr>
          <w:rFonts w:ascii="Arial" w:hAnsi="Arial" w:cs="Arial"/>
          <w:sz w:val="24"/>
        </w:rPr>
      </w:pPr>
      <w:r>
        <w:rPr>
          <w:rFonts w:cs="Arial" w:ascii="Arial" w:hAnsi="Arial"/>
          <w:sz w:val="24"/>
        </w:rPr>
        <w:t xml:space="preserve">The minimum wall thickness required by the tolerances in the Specification to which the pipe was manufactured, or </w:t>
      </w:r>
    </w:p>
    <w:p>
      <w:pPr>
        <w:pStyle w:val="Normal"/>
        <w:numPr>
          <w:ilvl w:val="0"/>
          <w:numId w:val="9"/>
        </w:numPr>
        <w:spacing w:before="0" w:after="180"/>
        <w:rPr>
          <w:rFonts w:ascii="Arial" w:hAnsi="Arial" w:cs="Arial"/>
          <w:sz w:val="24"/>
        </w:rPr>
      </w:pPr>
      <w:r>
        <w:rPr>
          <w:rFonts w:cs="Arial" w:ascii="Arial" w:hAnsi="Arial"/>
          <w:sz w:val="24"/>
        </w:rPr>
        <w:t>The nominal wall thickness required for the design pressure of the pipe.</w:t>
      </w:r>
    </w:p>
    <w:p>
      <w:pPr>
        <w:pStyle w:val="Normal"/>
        <w:spacing w:before="0" w:after="180"/>
        <w:ind w:start="720" w:end="0"/>
        <w:rPr>
          <w:rFonts w:ascii="Arial" w:hAnsi="Arial" w:cs="Arial"/>
          <w:sz w:val="24"/>
        </w:rPr>
      </w:pPr>
      <w:r>
        <w:rPr>
          <w:rFonts w:cs="Arial" w:ascii="Arial" w:hAnsi="Arial"/>
          <w:sz w:val="24"/>
        </w:rPr>
        <w:t>If the minimum wall thickness is not met, the damaged pipe shall be removed as a cylinder.  Welds shall be spaced a minimum of 30 inches where possible when pipe has to be replaced.</w:t>
      </w:r>
    </w:p>
    <w:p>
      <w:pPr>
        <w:pStyle w:val="Normal"/>
        <w:spacing w:before="0" w:after="180"/>
        <w:ind w:start="720" w:end="0"/>
        <w:rPr>
          <w:rFonts w:ascii="Arial" w:hAnsi="Arial" w:cs="Arial"/>
          <w:sz w:val="24"/>
        </w:rPr>
      </w:pPr>
      <w:r>
        <w:rPr>
          <w:rFonts w:cs="Arial" w:ascii="Arial" w:hAnsi="Arial"/>
          <w:sz w:val="24"/>
        </w:rPr>
      </w:r>
    </w:p>
    <w:p>
      <w:pPr>
        <w:pStyle w:val="Normal"/>
        <w:numPr>
          <w:ilvl w:val="2"/>
          <w:numId w:val="16"/>
        </w:numPr>
        <w:spacing w:before="0" w:after="180"/>
        <w:rPr>
          <w:rFonts w:ascii="Arial" w:hAnsi="Arial" w:cs="Arial"/>
          <w:sz w:val="24"/>
        </w:rPr>
      </w:pPr>
      <w:r>
        <w:rPr>
          <w:rFonts w:cs="Arial" w:ascii="Arial" w:hAnsi="Arial"/>
          <w:sz w:val="24"/>
        </w:rPr>
        <w:t>ARC BURNS</w:t>
      </w:r>
    </w:p>
    <w:p>
      <w:pPr>
        <w:pStyle w:val="Normal"/>
        <w:spacing w:before="0" w:after="180"/>
        <w:ind w:start="720" w:end="0"/>
        <w:rPr>
          <w:rFonts w:ascii="Arial" w:hAnsi="Arial" w:cs="Arial"/>
          <w:sz w:val="24"/>
        </w:rPr>
      </w:pPr>
      <w:r>
        <w:rPr>
          <w:rFonts w:cs="Arial" w:ascii="Arial" w:hAnsi="Arial"/>
          <w:sz w:val="24"/>
        </w:rPr>
        <w:t>The metallurgical notch caused by arc burns shall be repaired or removed in accordance with Title 49 of the Code of Federal Regulations, Part 192, Section 309, and this Specification.  Complete removal shall be determined as follows: After visible evidence is removed by grinding, the ground area shall be swabbed with twenty percent solution of ammonium presulfate.  A blackened spot is evidence of a metallurgical notch and indicates additional grinding is required.  If the metallurgical notch exceeds the allowable depth as specified in 3.8.1 or 3.8.2 above, it shall be considered an injurious defect and the fitting or affected pipe shall be removed.  After successful treatment of an arc burn, the area shall be thoroughly washed with water to completely eliminate the ammonium presulfate solution.</w:t>
      </w:r>
    </w:p>
    <w:p>
      <w:pPr>
        <w:pStyle w:val="Normal"/>
        <w:spacing w:before="0" w:after="180"/>
        <w:ind w:start="780" w:end="0"/>
        <w:rPr>
          <w:rFonts w:ascii="Arial" w:hAnsi="Arial" w:cs="Arial"/>
          <w:sz w:val="24"/>
        </w:rPr>
      </w:pPr>
      <w:r>
        <w:rPr>
          <w:rFonts w:cs="Arial" w:ascii="Arial" w:hAnsi="Arial"/>
          <w:sz w:val="24"/>
        </w:rPr>
      </w:r>
    </w:p>
    <w:p>
      <w:pPr>
        <w:pStyle w:val="Normal"/>
        <w:numPr>
          <w:ilvl w:val="2"/>
          <w:numId w:val="16"/>
        </w:numPr>
        <w:spacing w:before="0" w:after="180"/>
        <w:rPr>
          <w:rFonts w:ascii="Arial" w:hAnsi="Arial" w:cs="Arial"/>
          <w:sz w:val="24"/>
        </w:rPr>
      </w:pPr>
      <w:r>
        <w:rPr>
          <w:rFonts w:cs="Arial" w:ascii="Arial" w:hAnsi="Arial"/>
          <w:sz w:val="24"/>
        </w:rPr>
        <w:t>DENTS</w:t>
      </w:r>
    </w:p>
    <w:p>
      <w:pPr>
        <w:pStyle w:val="Normal"/>
        <w:numPr>
          <w:ilvl w:val="3"/>
          <w:numId w:val="16"/>
        </w:numPr>
        <w:spacing w:before="0" w:after="180"/>
        <w:rPr>
          <w:rFonts w:ascii="Arial" w:hAnsi="Arial" w:cs="Arial"/>
          <w:sz w:val="24"/>
        </w:rPr>
      </w:pPr>
      <w:r>
        <w:rPr>
          <w:rFonts w:cs="Arial" w:ascii="Arial" w:hAnsi="Arial"/>
          <w:sz w:val="24"/>
        </w:rPr>
        <w:t>A dent may be defined as a depression that produces a gross disturbance in the curvature of the pipe wall, as opposed to a scratch or gouge that reduces the pipe wall thickness.  The depth of a dent shall be measured as the gap between the lowest point of the dent and a prolongation of the original contour of the pipe in any direction.</w:t>
      </w:r>
    </w:p>
    <w:p>
      <w:pPr>
        <w:pStyle w:val="Normal"/>
        <w:numPr>
          <w:ilvl w:val="3"/>
          <w:numId w:val="16"/>
        </w:numPr>
        <w:spacing w:before="0" w:after="180"/>
        <w:rPr>
          <w:rFonts w:ascii="Arial" w:hAnsi="Arial" w:cs="Arial"/>
          <w:sz w:val="24"/>
        </w:rPr>
      </w:pPr>
      <w:r>
        <w:rPr>
          <w:rFonts w:cs="Arial" w:ascii="Arial" w:hAnsi="Arial"/>
          <w:sz w:val="24"/>
        </w:rPr>
        <w:t>A dent, as defined above, that contains a stress concentrator such as a scratch, gouge, groove, or arc burn shall be removed by cutting out the damaged portion of the pipe as a cylinder or by complete removal of the fitting.</w:t>
      </w:r>
    </w:p>
    <w:p>
      <w:pPr>
        <w:pStyle w:val="Normal"/>
        <w:numPr>
          <w:ilvl w:val="3"/>
          <w:numId w:val="16"/>
        </w:numPr>
        <w:spacing w:before="0" w:after="180"/>
        <w:rPr>
          <w:rFonts w:ascii="Arial" w:hAnsi="Arial" w:cs="Arial"/>
          <w:sz w:val="24"/>
        </w:rPr>
      </w:pPr>
      <w:r>
        <w:rPr>
          <w:rFonts w:cs="Arial" w:ascii="Arial" w:hAnsi="Arial"/>
          <w:sz w:val="24"/>
        </w:rPr>
        <w:t>All dents that affected the curvature of the pipe at the longitudinal weld or any circumferential weld, and all other dents that exceed a maximum depth of ¼ inch shall be removed.  When dents are removed the damaged portion of the pipe shall be cut out as a cylinder or the fitting shall be completely removed.  Insert patching, and pounding of the dents, are prohibited.</w:t>
      </w:r>
    </w:p>
    <w:p>
      <w:pPr>
        <w:pStyle w:val="Normal"/>
        <w:numPr>
          <w:ilvl w:val="2"/>
          <w:numId w:val="16"/>
        </w:numPr>
        <w:spacing w:before="0" w:after="180"/>
        <w:rPr>
          <w:rFonts w:ascii="Arial" w:hAnsi="Arial" w:cs="Arial"/>
          <w:sz w:val="24"/>
        </w:rPr>
      </w:pPr>
      <w:r>
        <w:rPr>
          <w:rFonts w:cs="Arial" w:ascii="Arial" w:hAnsi="Arial"/>
          <w:sz w:val="24"/>
        </w:rPr>
        <w:t>DISPOSITION OF DEFECTS</w:t>
      </w:r>
    </w:p>
    <w:p>
      <w:pPr>
        <w:pStyle w:val="Normal"/>
        <w:spacing w:before="0" w:after="180"/>
        <w:ind w:start="720" w:end="0"/>
        <w:rPr>
          <w:rFonts w:ascii="Arial" w:hAnsi="Arial" w:cs="Arial"/>
          <w:sz w:val="24"/>
        </w:rPr>
      </w:pPr>
      <w:r>
        <w:rPr>
          <w:rFonts w:cs="Arial" w:ascii="Arial" w:hAnsi="Arial"/>
          <w:sz w:val="24"/>
        </w:rPr>
        <w:t>The disposition of laminations, split ends, or other defects that may be detrimental to the weld shall be determined by Company.</w:t>
      </w:r>
    </w:p>
    <w:p>
      <w:pPr>
        <w:pStyle w:val="Normal"/>
        <w:spacing w:before="0" w:after="180"/>
        <w:ind w:start="720" w:end="0"/>
        <w:rPr>
          <w:rFonts w:ascii="Arial" w:hAnsi="Arial" w:cs="Arial"/>
          <w:sz w:val="24"/>
        </w:rPr>
      </w:pPr>
      <w:r>
        <w:rPr>
          <w:rFonts w:cs="Arial" w:ascii="Arial" w:hAnsi="Arial"/>
          <w:sz w:val="24"/>
        </w:rPr>
      </w:r>
    </w:p>
    <w:p>
      <w:pPr>
        <w:pStyle w:val="Normal"/>
        <w:numPr>
          <w:ilvl w:val="1"/>
          <w:numId w:val="16"/>
        </w:numPr>
        <w:spacing w:before="0" w:after="180"/>
        <w:rPr>
          <w:rFonts w:ascii="Arial" w:hAnsi="Arial" w:cs="Arial"/>
          <w:b/>
          <w:sz w:val="24"/>
        </w:rPr>
      </w:pPr>
      <w:r>
        <w:rPr>
          <w:rFonts w:cs="Arial" w:ascii="Arial" w:hAnsi="Arial"/>
          <w:b/>
          <w:sz w:val="24"/>
          <w:u w:val="single"/>
        </w:rPr>
        <w:t>DETAILED WELDING REQUIREMENTS – GAS PIPING SYSTEM</w:t>
      </w:r>
    </w:p>
    <w:p>
      <w:pPr>
        <w:pStyle w:val="Normal"/>
        <w:numPr>
          <w:ilvl w:val="2"/>
          <w:numId w:val="16"/>
        </w:numPr>
        <w:spacing w:before="0" w:after="180"/>
        <w:rPr>
          <w:rFonts w:ascii="Arial" w:hAnsi="Arial" w:cs="Arial"/>
          <w:sz w:val="24"/>
        </w:rPr>
      </w:pPr>
      <w:r>
        <w:rPr>
          <w:rFonts w:cs="Arial" w:ascii="Arial" w:hAnsi="Arial"/>
          <w:sz w:val="24"/>
        </w:rPr>
        <w:t>REGULATORY CODES, INDUSTRIAL AND COMPANY STANDARDS</w:t>
      </w:r>
    </w:p>
    <w:p>
      <w:pPr>
        <w:pStyle w:val="Normal"/>
        <w:numPr>
          <w:ilvl w:val="3"/>
          <w:numId w:val="16"/>
        </w:numPr>
        <w:spacing w:before="0" w:after="180"/>
        <w:rPr>
          <w:rFonts w:ascii="Arial" w:hAnsi="Arial" w:cs="Arial"/>
          <w:sz w:val="24"/>
        </w:rPr>
      </w:pPr>
      <w:r>
        <w:rPr>
          <w:rFonts w:cs="Arial" w:ascii="Arial" w:hAnsi="Arial"/>
          <w:sz w:val="24"/>
        </w:rPr>
        <w:t>All welding shall be performed in accordance with welding procedures and welders qualified to the application edition of ASME Boiler and Pressure Vessel Code, Section IX, Welding and Brazing Qualifications, or API Standard 1104, Standard for Welding Pipelines and Related facilities, as required by the applicable facility design and construction requirements.</w:t>
      </w:r>
    </w:p>
    <w:p>
      <w:pPr>
        <w:pStyle w:val="Normal"/>
        <w:numPr>
          <w:ilvl w:val="3"/>
          <w:numId w:val="13"/>
        </w:numPr>
        <w:spacing w:before="0" w:after="180"/>
        <w:rPr>
          <w:rFonts w:ascii="Arial" w:hAnsi="Arial" w:cs="Arial"/>
          <w:sz w:val="24"/>
        </w:rPr>
      </w:pPr>
      <w:r>
        <w:rPr>
          <w:rFonts w:cs="Arial" w:ascii="Arial" w:hAnsi="Arial"/>
          <w:sz w:val="24"/>
        </w:rPr>
        <w:t>In addition, all welding shall be performed in accordance with the applicable edition of the specific welding and nondestructive examination requirements of the following industry standards, when required by the job or facility design.</w:t>
      </w:r>
    </w:p>
    <w:p>
      <w:pPr>
        <w:pStyle w:val="Normal"/>
        <w:numPr>
          <w:ilvl w:val="0"/>
          <w:numId w:val="15"/>
        </w:numPr>
        <w:spacing w:before="0" w:after="180"/>
        <w:rPr>
          <w:rFonts w:ascii="Arial" w:hAnsi="Arial" w:cs="Arial"/>
          <w:sz w:val="24"/>
        </w:rPr>
      </w:pPr>
      <w:r>
        <w:rPr>
          <w:rFonts w:cs="Arial" w:ascii="Arial" w:hAnsi="Arial"/>
          <w:sz w:val="24"/>
        </w:rPr>
        <w:t>ANSI B31.1, Power Piping</w:t>
      </w:r>
    </w:p>
    <w:p>
      <w:pPr>
        <w:pStyle w:val="Normal"/>
        <w:numPr>
          <w:ilvl w:val="0"/>
          <w:numId w:val="15"/>
        </w:numPr>
        <w:spacing w:before="0" w:after="180"/>
        <w:rPr>
          <w:rFonts w:ascii="Arial" w:hAnsi="Arial" w:cs="Arial"/>
          <w:sz w:val="24"/>
        </w:rPr>
      </w:pPr>
      <w:r>
        <w:rPr>
          <w:rFonts w:cs="Arial" w:ascii="Arial" w:hAnsi="Arial"/>
          <w:sz w:val="24"/>
        </w:rPr>
        <w:t>ANSI B31.3, Chemical Plant an Petroleum Refinery Piping</w:t>
      </w:r>
    </w:p>
    <w:p>
      <w:pPr>
        <w:pStyle w:val="Normal"/>
        <w:numPr>
          <w:ilvl w:val="0"/>
          <w:numId w:val="15"/>
        </w:numPr>
        <w:spacing w:before="0" w:after="180"/>
        <w:rPr>
          <w:rFonts w:ascii="Arial" w:hAnsi="Arial" w:cs="Arial"/>
          <w:sz w:val="24"/>
        </w:rPr>
      </w:pPr>
      <w:r>
        <w:rPr>
          <w:rFonts w:cs="Arial" w:ascii="Arial" w:hAnsi="Arial"/>
          <w:sz w:val="24"/>
        </w:rPr>
        <w:t>AWS D1.1, Structural Welding Code-Steel</w:t>
      </w:r>
    </w:p>
    <w:p>
      <w:pPr>
        <w:pStyle w:val="Normal"/>
        <w:numPr>
          <w:ilvl w:val="3"/>
          <w:numId w:val="13"/>
        </w:numPr>
        <w:spacing w:before="0" w:after="180"/>
        <w:rPr>
          <w:rFonts w:ascii="Arial" w:hAnsi="Arial" w:cs="Arial"/>
          <w:sz w:val="24"/>
        </w:rPr>
      </w:pPr>
      <w:r>
        <w:rPr>
          <w:rFonts w:cs="Arial" w:ascii="Arial" w:hAnsi="Arial"/>
          <w:sz w:val="24"/>
        </w:rPr>
        <w:t xml:space="preserve">Welders and welding procedure specifications qualified to API 1104 </w:t>
      </w:r>
      <w:r>
        <w:rPr>
          <w:rFonts w:cs="Arial" w:ascii="Arial" w:hAnsi="Arial"/>
          <w:sz w:val="24"/>
          <w:u w:val="single"/>
        </w:rPr>
        <w:t>may not</w:t>
      </w:r>
      <w:r>
        <w:rPr>
          <w:rFonts w:cs="Arial" w:ascii="Arial" w:hAnsi="Arial"/>
          <w:sz w:val="24"/>
        </w:rPr>
        <w:t xml:space="preserve"> be used in areas where ASME Section IX qualifications are required, and vice versa.  Refer to Sections 3.9.2 and 3.9.3 for additional requirements.  It should be noted that qualification requirements in ASME Section IX are not identical to those in API 1104.</w:t>
      </w:r>
    </w:p>
    <w:p>
      <w:pPr>
        <w:pStyle w:val="Normal"/>
        <w:numPr>
          <w:ilvl w:val="3"/>
          <w:numId w:val="13"/>
        </w:numPr>
        <w:spacing w:before="0" w:after="180"/>
        <w:rPr>
          <w:rFonts w:ascii="Arial" w:hAnsi="Arial" w:cs="Arial"/>
          <w:sz w:val="24"/>
        </w:rPr>
      </w:pPr>
      <w:r>
        <w:rPr>
          <w:rFonts w:cs="Arial" w:ascii="Arial" w:hAnsi="Arial"/>
          <w:sz w:val="24"/>
        </w:rPr>
        <w:t>Qualification of welding procedures and welders for welding on all materials, other than carbon steel, shall conform to the requirements of ANSI B31.1 or ANSI B31.3 as applicable, and ASME Section IX.</w:t>
      </w:r>
    </w:p>
    <w:p>
      <w:pPr>
        <w:pStyle w:val="Normal"/>
        <w:numPr>
          <w:ilvl w:val="3"/>
          <w:numId w:val="13"/>
        </w:numPr>
        <w:spacing w:before="0" w:after="180"/>
        <w:rPr>
          <w:rFonts w:ascii="Arial" w:hAnsi="Arial" w:cs="Arial"/>
          <w:sz w:val="24"/>
        </w:rPr>
      </w:pPr>
      <w:r>
        <w:rPr>
          <w:rFonts w:cs="Arial" w:ascii="Arial" w:hAnsi="Arial"/>
          <w:sz w:val="24"/>
        </w:rPr>
        <w:t>Where the provisions of these requirements are more stringent than those in the above referenced standards, these requirements shall prevail.  If a conflict exists between these requirements and any of the above standards, the more stringent requirements shall be followed.</w:t>
      </w:r>
    </w:p>
    <w:p>
      <w:pPr>
        <w:pStyle w:val="Normal"/>
        <w:spacing w:before="0" w:after="180"/>
        <w:rPr>
          <w:rFonts w:ascii="Arial" w:hAnsi="Arial" w:cs="Arial"/>
          <w:sz w:val="24"/>
        </w:rPr>
      </w:pPr>
      <w:r>
        <w:rPr>
          <w:rFonts w:cs="Arial" w:ascii="Arial" w:hAnsi="Arial"/>
          <w:sz w:val="24"/>
        </w:rPr>
      </w:r>
    </w:p>
    <w:p>
      <w:pPr>
        <w:pStyle w:val="Normal"/>
        <w:numPr>
          <w:ilvl w:val="2"/>
          <w:numId w:val="13"/>
        </w:numPr>
        <w:spacing w:before="0" w:after="180"/>
        <w:rPr>
          <w:rFonts w:ascii="Arial" w:hAnsi="Arial" w:cs="Arial"/>
          <w:sz w:val="24"/>
        </w:rPr>
      </w:pPr>
      <w:r>
        <w:rPr>
          <w:rFonts w:cs="Arial" w:ascii="Arial" w:hAnsi="Arial"/>
          <w:sz w:val="24"/>
        </w:rPr>
        <w:t>WELDING PROCEDURE QUALIFICATION AND TESTING</w:t>
      </w:r>
    </w:p>
    <w:p>
      <w:pPr>
        <w:pStyle w:val="Normal"/>
        <w:numPr>
          <w:ilvl w:val="3"/>
          <w:numId w:val="13"/>
        </w:numPr>
        <w:spacing w:before="0" w:after="180"/>
        <w:rPr>
          <w:rFonts w:ascii="Arial" w:hAnsi="Arial" w:cs="Arial"/>
          <w:sz w:val="24"/>
        </w:rPr>
      </w:pPr>
      <w:r>
        <w:rPr>
          <w:rFonts w:cs="Arial" w:ascii="Arial" w:hAnsi="Arial"/>
          <w:sz w:val="24"/>
        </w:rPr>
        <w:t>All welding procedures shall be qualified in accordance with the requirements of ANSI B31.1, B31.3, ASME Section IX, or API 1104, as applicable and approved by Company, prior to the start of production welding.  Sufficient welding procedures shall be qualified to cover the materials and essential variable ranges of the job.  Welding procedures and all applicable qualification records shall be provided to Company for approval.</w:t>
      </w:r>
    </w:p>
    <w:p>
      <w:pPr>
        <w:pStyle w:val="Normal"/>
        <w:numPr>
          <w:ilvl w:val="3"/>
          <w:numId w:val="13"/>
        </w:numPr>
        <w:spacing w:before="0" w:after="180"/>
        <w:rPr>
          <w:rFonts w:ascii="Arial" w:hAnsi="Arial" w:cs="Arial"/>
          <w:sz w:val="24"/>
        </w:rPr>
      </w:pPr>
      <w:r>
        <w:rPr>
          <w:rFonts w:cs="Arial" w:ascii="Arial" w:hAnsi="Arial"/>
          <w:sz w:val="24"/>
        </w:rPr>
        <w:t>All welding procedures qualified in accordance with ASME Section IX for welding under ANSI B31.1 or B31.3, must be qualified by Contractor at its expense.  Qualification by others, within the limits covered by ANSI B31.1, paragraph 127.5.3, or  ANSI B31.3, paragraph 327.5.4, may be permitted if specifically approved by Company.</w:t>
      </w:r>
    </w:p>
    <w:p>
      <w:pPr>
        <w:pStyle w:val="Normal"/>
        <w:numPr>
          <w:ilvl w:val="3"/>
          <w:numId w:val="13"/>
        </w:numPr>
        <w:spacing w:before="0" w:after="180"/>
        <w:rPr>
          <w:rFonts w:ascii="Arial" w:hAnsi="Arial" w:cs="Arial"/>
          <w:sz w:val="24"/>
        </w:rPr>
      </w:pPr>
      <w:r>
        <w:rPr>
          <w:rFonts w:cs="Arial" w:ascii="Arial" w:hAnsi="Arial"/>
          <w:sz w:val="24"/>
        </w:rPr>
        <w:t>Welding procedures shall contain all essential variable, supplemental essential variable, and non-essential variable data required by the applicable welding code.  It is recommended that the procedure and qualification record forms included in ASME Section IX and API 1104, as applicable, should, as a minimum, be followed.</w:t>
      </w:r>
    </w:p>
    <w:p>
      <w:pPr>
        <w:pStyle w:val="Normal"/>
        <w:numPr>
          <w:ilvl w:val="3"/>
          <w:numId w:val="13"/>
        </w:numPr>
        <w:spacing w:before="0" w:after="180"/>
        <w:rPr>
          <w:rFonts w:ascii="Arial" w:hAnsi="Arial" w:cs="Arial"/>
          <w:sz w:val="24"/>
        </w:rPr>
      </w:pPr>
      <w:r>
        <w:rPr>
          <w:rFonts w:cs="Arial" w:ascii="Arial" w:hAnsi="Arial"/>
          <w:sz w:val="24"/>
        </w:rPr>
        <w:t>Procedure qualification welding, test coupon preparation, and testing may be done on the job, provided all work is performed under the direct supervision of the Company’s authorized representative.  Company-approved independent testing laboratory facilities may be used for weld testing.</w:t>
      </w:r>
    </w:p>
    <w:p>
      <w:pPr>
        <w:pStyle w:val="Normal"/>
        <w:numPr>
          <w:ilvl w:val="3"/>
          <w:numId w:val="13"/>
        </w:numPr>
        <w:spacing w:before="0" w:after="180"/>
        <w:rPr>
          <w:rFonts w:ascii="Arial" w:hAnsi="Arial" w:cs="Arial"/>
          <w:sz w:val="24"/>
        </w:rPr>
      </w:pPr>
      <w:r>
        <w:rPr>
          <w:rFonts w:cs="Arial" w:ascii="Arial" w:hAnsi="Arial"/>
          <w:sz w:val="24"/>
        </w:rPr>
        <w:t>Procedure qualification tests shall be evaluated in accordance with API 1104 or ASME Section IX as applicable.  Where Charpy V-Notch impact testing is required, all tests shall be conducted in accordance with ASME Section IX, paragraph QW-171.</w:t>
      </w:r>
    </w:p>
    <w:p>
      <w:pPr>
        <w:pStyle w:val="Normal"/>
        <w:numPr>
          <w:ilvl w:val="3"/>
          <w:numId w:val="13"/>
        </w:numPr>
        <w:spacing w:before="0" w:after="180"/>
        <w:rPr>
          <w:rFonts w:ascii="Arial" w:hAnsi="Arial" w:cs="Arial"/>
          <w:sz w:val="24"/>
        </w:rPr>
      </w:pPr>
      <w:r>
        <w:rPr>
          <w:rFonts w:cs="Arial" w:ascii="Arial" w:hAnsi="Arial"/>
          <w:sz w:val="24"/>
        </w:rPr>
        <w:t>All welding procedures shall be qualified by destructive testing.</w:t>
      </w:r>
    </w:p>
    <w:p>
      <w:pPr>
        <w:pStyle w:val="Normal"/>
        <w:numPr>
          <w:ilvl w:val="3"/>
          <w:numId w:val="13"/>
        </w:numPr>
        <w:spacing w:before="0" w:after="180"/>
        <w:rPr>
          <w:rFonts w:ascii="Arial" w:hAnsi="Arial" w:cs="Arial"/>
          <w:sz w:val="24"/>
        </w:rPr>
      </w:pPr>
      <w:r>
        <w:rPr>
          <w:rFonts w:cs="Arial" w:ascii="Arial" w:hAnsi="Arial"/>
          <w:sz w:val="24"/>
        </w:rPr>
        <w:t>At the option of the Company, all procedure qualification test welds made on the job may be required to be radiographed and shall meet the standards of acceptability for nondestructive testing of the applicable code(s) and this specification, prior to any physical testing.  See Section 4.10 for nondestructive testing and examination details.  This radiographed inspection shall not be used for the purpose of locating sound areas or areas containing discontinuities and thereafter making destructive tests of such areas to qualify or disqualify a welding procedure.</w:t>
      </w:r>
    </w:p>
    <w:p>
      <w:pPr>
        <w:pStyle w:val="Normal"/>
        <w:spacing w:before="0" w:after="180"/>
        <w:rPr>
          <w:rFonts w:ascii="Arial" w:hAnsi="Arial" w:cs="Arial"/>
          <w:sz w:val="24"/>
        </w:rPr>
      </w:pPr>
      <w:r>
        <w:rPr>
          <w:rFonts w:cs="Arial" w:ascii="Arial" w:hAnsi="Arial"/>
          <w:sz w:val="24"/>
        </w:rPr>
      </w:r>
    </w:p>
    <w:p>
      <w:pPr>
        <w:pStyle w:val="Normal"/>
        <w:numPr>
          <w:ilvl w:val="2"/>
          <w:numId w:val="13"/>
        </w:numPr>
        <w:spacing w:before="0" w:after="180"/>
        <w:rPr>
          <w:rFonts w:ascii="Arial" w:hAnsi="Arial" w:cs="Arial"/>
          <w:sz w:val="24"/>
        </w:rPr>
      </w:pPr>
      <w:r>
        <w:rPr>
          <w:rFonts w:cs="Arial" w:ascii="Arial" w:hAnsi="Arial"/>
          <w:sz w:val="24"/>
        </w:rPr>
        <w:t>WELDER PERFORMANCE QUALIFICATION AND ACCEPTANCE</w:t>
      </w:r>
    </w:p>
    <w:p>
      <w:pPr>
        <w:pStyle w:val="Normal"/>
        <w:numPr>
          <w:ilvl w:val="3"/>
          <w:numId w:val="13"/>
        </w:numPr>
        <w:spacing w:before="0" w:after="180"/>
        <w:rPr>
          <w:rFonts w:ascii="Arial" w:hAnsi="Arial" w:cs="Arial"/>
          <w:sz w:val="24"/>
        </w:rPr>
      </w:pPr>
      <w:r>
        <w:rPr>
          <w:rFonts w:cs="Arial" w:ascii="Arial" w:hAnsi="Arial"/>
          <w:sz w:val="24"/>
        </w:rPr>
        <w:t>Each welder shall be required to qualify for all-position welding (i.e., multiple qualification) in accordance with the respective requirements of API 1104 or ASME Section IX as applicable.</w:t>
      </w:r>
    </w:p>
    <w:p>
      <w:pPr>
        <w:pStyle w:val="Normal"/>
        <w:numPr>
          <w:ilvl w:val="3"/>
          <w:numId w:val="13"/>
        </w:numPr>
        <w:spacing w:before="0" w:after="180"/>
        <w:rPr>
          <w:rFonts w:ascii="Arial" w:hAnsi="Arial" w:cs="Arial"/>
          <w:sz w:val="24"/>
        </w:rPr>
      </w:pPr>
      <w:r>
        <w:rPr>
          <w:rFonts w:cs="Arial" w:ascii="Arial" w:hAnsi="Arial"/>
          <w:sz w:val="24"/>
        </w:rPr>
        <w:t>Any welder who makes an API 1104 procedure qualification test weld can be considered qualification within the essential variable limits of API 1104 Section 3.0, for the weld, provided the required visual examination (API 1104, paragraph 3.3) is also conducted.  It should be noted that this may not satisfy the requirements of paragraph 3.9.3.1 above.</w:t>
      </w:r>
    </w:p>
    <w:p>
      <w:pPr>
        <w:pStyle w:val="Normal"/>
        <w:numPr>
          <w:ilvl w:val="3"/>
          <w:numId w:val="13"/>
        </w:numPr>
        <w:spacing w:before="0" w:after="180"/>
        <w:rPr>
          <w:rFonts w:ascii="Arial" w:hAnsi="Arial" w:cs="Arial"/>
          <w:sz w:val="24"/>
        </w:rPr>
      </w:pPr>
      <w:r>
        <w:rPr>
          <w:rFonts w:cs="Arial" w:ascii="Arial" w:hAnsi="Arial"/>
          <w:sz w:val="24"/>
        </w:rPr>
        <w:t>Any welder who makes as ASME Section IX procedure qualification test weld can be considered qualified within the essential variable limits of ASME section IX, Article III.  It should be noted that this may not satisfy the requirements of paragraph 3.9.3.1 above.</w:t>
      </w:r>
    </w:p>
    <w:p>
      <w:pPr>
        <w:pStyle w:val="Normal"/>
        <w:numPr>
          <w:ilvl w:val="3"/>
          <w:numId w:val="13"/>
        </w:numPr>
        <w:spacing w:before="0" w:after="180"/>
        <w:rPr>
          <w:rFonts w:ascii="Arial" w:hAnsi="Arial" w:cs="Arial"/>
          <w:sz w:val="24"/>
        </w:rPr>
      </w:pPr>
      <w:r>
        <w:rPr>
          <w:rFonts w:cs="Arial" w:ascii="Arial" w:hAnsi="Arial"/>
          <w:sz w:val="24"/>
        </w:rPr>
        <w:t>Welder performance qualification tests shall be renewed each six calendar months, or more frequently when required by ASME Section IX, API 1104, or by Company’s authorized representative.</w:t>
      </w:r>
    </w:p>
    <w:p>
      <w:pPr>
        <w:pStyle w:val="Normal"/>
        <w:numPr>
          <w:ilvl w:val="3"/>
          <w:numId w:val="13"/>
        </w:numPr>
        <w:spacing w:before="0" w:after="180"/>
        <w:rPr>
          <w:rFonts w:ascii="Arial" w:hAnsi="Arial" w:cs="Arial"/>
          <w:sz w:val="24"/>
        </w:rPr>
      </w:pPr>
      <w:r>
        <w:rPr>
          <w:rFonts w:cs="Arial" w:ascii="Arial" w:hAnsi="Arial"/>
          <w:sz w:val="24"/>
        </w:rPr>
        <w:t>All welder performance qualification testing shall be conducted in the presence of Company’s authorized representative.  Such testing may be terminated at any time if, in the, opinion of the Company’s representative, the welder does not have the necessary skills.</w:t>
      </w:r>
    </w:p>
    <w:p>
      <w:pPr>
        <w:pStyle w:val="Normal"/>
        <w:numPr>
          <w:ilvl w:val="3"/>
          <w:numId w:val="13"/>
        </w:numPr>
        <w:spacing w:before="0" w:after="180"/>
        <w:rPr>
          <w:rFonts w:ascii="Arial" w:hAnsi="Arial" w:cs="Arial"/>
          <w:sz w:val="24"/>
        </w:rPr>
      </w:pPr>
      <w:r>
        <w:rPr>
          <w:rFonts w:cs="Arial" w:ascii="Arial" w:hAnsi="Arial"/>
          <w:sz w:val="24"/>
        </w:rPr>
        <w:t>All welder performance qualifications shall be by destructive testing.  Qualification by radiography shall not be permitted.</w:t>
      </w:r>
    </w:p>
    <w:p>
      <w:pPr>
        <w:pStyle w:val="Normal"/>
        <w:numPr>
          <w:ilvl w:val="3"/>
          <w:numId w:val="13"/>
        </w:numPr>
        <w:spacing w:before="0" w:after="180"/>
        <w:rPr>
          <w:rFonts w:ascii="Arial" w:hAnsi="Arial" w:cs="Arial"/>
          <w:sz w:val="24"/>
        </w:rPr>
      </w:pPr>
      <w:r>
        <w:rPr>
          <w:rFonts w:cs="Arial" w:ascii="Arial" w:hAnsi="Arial"/>
          <w:sz w:val="24"/>
        </w:rPr>
        <w:t>Welder performance qualifications shall be completed prior to the start of production welding.  Qualification records containing all required essential variable information shall be submitted to, and signed by, Company’s authorized representative.</w:t>
      </w:r>
    </w:p>
    <w:p>
      <w:pPr>
        <w:pStyle w:val="Normal"/>
        <w:numPr>
          <w:ilvl w:val="3"/>
          <w:numId w:val="13"/>
        </w:numPr>
        <w:spacing w:before="0" w:after="180"/>
        <w:rPr>
          <w:rFonts w:ascii="Arial" w:hAnsi="Arial" w:cs="Arial"/>
          <w:sz w:val="24"/>
        </w:rPr>
      </w:pPr>
      <w:r>
        <w:rPr>
          <w:rFonts w:cs="Arial" w:ascii="Arial" w:hAnsi="Arial"/>
          <w:sz w:val="24"/>
        </w:rPr>
        <w:t>During production welding, the Company’s authorized representative may request immediate requalification of, or disqualify, any welder that produces unacceptable welds or may not have the necessary skills, even though his/her qualifications may be current.</w:t>
      </w:r>
    </w:p>
    <w:p>
      <w:pPr>
        <w:pStyle w:val="Normal"/>
        <w:spacing w:before="0" w:after="180"/>
        <w:rPr>
          <w:rFonts w:ascii="Arial" w:hAnsi="Arial" w:cs="Arial"/>
          <w:sz w:val="24"/>
        </w:rPr>
      </w:pPr>
      <w:r>
        <w:rPr>
          <w:rFonts w:cs="Arial" w:ascii="Arial" w:hAnsi="Arial"/>
          <w:sz w:val="24"/>
        </w:rPr>
      </w:r>
    </w:p>
    <w:p>
      <w:pPr>
        <w:pStyle w:val="Normal"/>
        <w:numPr>
          <w:ilvl w:val="2"/>
          <w:numId w:val="13"/>
        </w:numPr>
        <w:spacing w:before="0" w:after="180"/>
        <w:rPr>
          <w:rFonts w:ascii="Arial" w:hAnsi="Arial" w:cs="Arial"/>
          <w:sz w:val="24"/>
        </w:rPr>
      </w:pPr>
      <w:r>
        <w:rPr>
          <w:rFonts w:cs="Arial" w:ascii="Arial" w:hAnsi="Arial"/>
          <w:sz w:val="24"/>
        </w:rPr>
        <w:t>WELDING PROCESSES AND EQIPMENT</w:t>
      </w:r>
    </w:p>
    <w:p>
      <w:pPr>
        <w:pStyle w:val="Normal"/>
        <w:numPr>
          <w:ilvl w:val="3"/>
          <w:numId w:val="13"/>
        </w:numPr>
        <w:spacing w:before="0" w:after="180"/>
        <w:rPr>
          <w:rFonts w:ascii="Arial" w:hAnsi="Arial" w:cs="Arial"/>
          <w:sz w:val="24"/>
        </w:rPr>
      </w:pPr>
      <w:r>
        <w:rPr>
          <w:rFonts w:cs="Arial" w:ascii="Arial" w:hAnsi="Arial"/>
          <w:sz w:val="24"/>
        </w:rPr>
        <w:t>Welding processes including Shielded Metal-Arc (SMA), Gas Metal-Arc (GMA), Gas Tungsten-Arc (GTA), and Automatic Submerged-Arc (SA) are permitted.</w:t>
      </w:r>
    </w:p>
    <w:p>
      <w:pPr>
        <w:pStyle w:val="Normal"/>
        <w:numPr>
          <w:ilvl w:val="3"/>
          <w:numId w:val="13"/>
        </w:numPr>
        <w:spacing w:before="0" w:after="180"/>
        <w:rPr>
          <w:rFonts w:ascii="Arial" w:hAnsi="Arial" w:cs="Arial"/>
          <w:sz w:val="24"/>
        </w:rPr>
      </w:pPr>
      <w:r>
        <w:rPr>
          <w:rFonts w:cs="Arial" w:ascii="Arial" w:hAnsi="Arial"/>
          <w:sz w:val="24"/>
        </w:rPr>
        <w:t>All welding equipment shall be a size and type suitable for the specific work or project.  Equipment shall be maintained in such condition as to ensure acceptable welds, continuity of operation, and safety of personnel.  If, in the opinion of the Company, any equipment does not meet the requirements or appears defective, said equipment shall be repaired or replaced by the Contractor at its expense.</w:t>
      </w:r>
    </w:p>
    <w:p>
      <w:pPr>
        <w:pStyle w:val="Normal"/>
        <w:numPr>
          <w:ilvl w:val="3"/>
          <w:numId w:val="13"/>
        </w:numPr>
        <w:spacing w:before="0" w:after="180"/>
        <w:rPr>
          <w:rFonts w:ascii="Arial" w:hAnsi="Arial" w:cs="Arial"/>
          <w:sz w:val="24"/>
        </w:rPr>
      </w:pPr>
      <w:r>
        <w:rPr>
          <w:rFonts w:cs="Arial" w:ascii="Arial" w:hAnsi="Arial"/>
          <w:sz w:val="24"/>
        </w:rPr>
        <w:t>Welding power sources and machines can be of the transformer, transformer-rectifier, and motor-generator type.  Any machines used must have minimum electrical ratings (amperage, voltage, duty cycle) and electrical characteristics (constant current or constant voltage output, and volt-ampere slope characteristics) suitable for the process(es) to be used.  Additionally, any machine or power source must be capable of fully meting the ranges of electrical requirements specified in the qualified welding procedures being used.</w:t>
      </w:r>
    </w:p>
    <w:p>
      <w:pPr>
        <w:pStyle w:val="Normal"/>
        <w:numPr>
          <w:ilvl w:val="3"/>
          <w:numId w:val="13"/>
        </w:numPr>
        <w:spacing w:before="0" w:after="180"/>
        <w:rPr>
          <w:rFonts w:ascii="Arial" w:hAnsi="Arial" w:cs="Arial"/>
          <w:sz w:val="24"/>
        </w:rPr>
      </w:pPr>
      <w:r>
        <w:rPr>
          <w:rFonts w:cs="Arial" w:ascii="Arial" w:hAnsi="Arial"/>
          <w:sz w:val="24"/>
        </w:rPr>
        <w:t>Field beveling equipment should be of the machine tool type, although mechanically guided oxy-fuel gas cutting is not permitted on pipe greater than three inches nominal diameter.</w:t>
      </w:r>
    </w:p>
    <w:p>
      <w:pPr>
        <w:pStyle w:val="Normal"/>
        <w:numPr>
          <w:ilvl w:val="3"/>
          <w:numId w:val="13"/>
        </w:numPr>
        <w:spacing w:before="0" w:after="180"/>
        <w:rPr>
          <w:rFonts w:ascii="Arial" w:hAnsi="Arial" w:cs="Arial"/>
          <w:sz w:val="24"/>
        </w:rPr>
      </w:pPr>
      <w:r>
        <w:rPr>
          <w:rFonts w:cs="Arial" w:ascii="Arial" w:hAnsi="Arial"/>
          <w:sz w:val="24"/>
        </w:rPr>
        <w:t>Field beveling equipment must be capable of producing any of the typical external or internal bevels, tapers, or counter bore configurations required by the job and the qualified welding procedures.</w:t>
      </w:r>
    </w:p>
    <w:p>
      <w:pPr>
        <w:pStyle w:val="Normal"/>
        <w:numPr>
          <w:ilvl w:val="3"/>
          <w:numId w:val="13"/>
        </w:numPr>
        <w:spacing w:before="0" w:after="180"/>
        <w:rPr>
          <w:rFonts w:ascii="Arial" w:hAnsi="Arial" w:cs="Arial"/>
          <w:sz w:val="24"/>
        </w:rPr>
      </w:pPr>
      <w:r>
        <w:rPr>
          <w:rFonts w:cs="Arial" w:ascii="Arial" w:hAnsi="Arial"/>
          <w:sz w:val="24"/>
        </w:rPr>
        <w:t>Roll welding will be permitted in accordance with qualified and Company-approved welding procedures.  The alignment rolls and welding procedure.  The alignment rolls and structural supports shall be capable of accommodating at least two lengths of the heaviest pipe to be welded without sagging or misalignment.  Company approval of all roll welding equipment is required.</w:t>
      </w:r>
    </w:p>
    <w:p>
      <w:pPr>
        <w:pStyle w:val="Normal"/>
        <w:numPr>
          <w:ilvl w:val="3"/>
          <w:numId w:val="13"/>
        </w:numPr>
        <w:spacing w:before="0" w:after="180"/>
        <w:rPr>
          <w:rFonts w:ascii="Arial" w:hAnsi="Arial" w:cs="Arial"/>
          <w:sz w:val="24"/>
        </w:rPr>
      </w:pPr>
      <w:r>
        <w:rPr>
          <w:rFonts w:cs="Arial" w:ascii="Arial" w:hAnsi="Arial"/>
          <w:sz w:val="24"/>
        </w:rPr>
        <w:t>Temperature measuring devices, furnished by the Contractor, should be of the temperature-indicating crayon or pellet type, contact pyrometer thermocouple.  For normal welding operations, including preheat and postweld heat treatment, optical type pyrometers are not suitable and should not be used.</w:t>
      </w:r>
    </w:p>
    <w:p>
      <w:pPr>
        <w:pStyle w:val="Normal"/>
        <w:spacing w:before="0" w:after="180"/>
        <w:ind w:start="720" w:end="0"/>
        <w:rPr/>
      </w:pPr>
      <w:r>
        <w:rPr>
          <w:rFonts w:cs="Arial" w:ascii="Arial" w:hAnsi="Arial"/>
          <w:b/>
          <w:sz w:val="24"/>
          <w:u w:val="single"/>
        </w:rPr>
        <w:t>NOTE</w:t>
      </w:r>
      <w:r>
        <w:rPr>
          <w:rFonts w:cs="Arial" w:ascii="Arial" w:hAnsi="Arial"/>
          <w:b/>
          <w:sz w:val="24"/>
        </w:rPr>
        <w:t>:  Section 3.9.7.1 limits the composition of temperature-indicating crayons and solutions used on austenitic stainless steel.</w:t>
      </w:r>
    </w:p>
    <w:p>
      <w:pPr>
        <w:pStyle w:val="Normal"/>
        <w:numPr>
          <w:ilvl w:val="3"/>
          <w:numId w:val="13"/>
        </w:numPr>
        <w:spacing w:before="0" w:after="180"/>
        <w:rPr>
          <w:rFonts w:ascii="Arial" w:hAnsi="Arial" w:cs="Arial"/>
          <w:sz w:val="24"/>
        </w:rPr>
      </w:pPr>
      <w:r>
        <w:rPr>
          <w:rFonts w:cs="Arial" w:ascii="Arial" w:hAnsi="Arial"/>
          <w:sz w:val="24"/>
        </w:rPr>
        <w:t>When contact pyrometers or thermocouple instruments are used, suitable calibration documentation, traceable to the National Bureau of Standards, shall be available.</w:t>
      </w:r>
    </w:p>
    <w:p>
      <w:pPr>
        <w:pStyle w:val="Normal"/>
        <w:numPr>
          <w:ilvl w:val="3"/>
          <w:numId w:val="13"/>
        </w:numPr>
        <w:spacing w:before="0" w:after="180"/>
        <w:rPr>
          <w:rFonts w:ascii="Arial" w:hAnsi="Arial" w:cs="Arial"/>
          <w:sz w:val="24"/>
        </w:rPr>
      </w:pPr>
      <w:r>
        <w:rPr>
          <w:rFonts w:cs="Arial" w:ascii="Arial" w:hAnsi="Arial"/>
          <w:sz w:val="24"/>
        </w:rPr>
        <w:t>Each temperature monitoring instrument or device must have the capability and operating range to accurately monitor the required welding operation, or heat treatment operation temperatures as specified in the qualified welding procedures.</w:t>
      </w:r>
    </w:p>
    <w:p>
      <w:pPr>
        <w:pStyle w:val="Normal"/>
        <w:spacing w:before="0" w:after="180"/>
        <w:rPr>
          <w:rFonts w:ascii="Arial" w:hAnsi="Arial" w:cs="Arial"/>
          <w:sz w:val="24"/>
        </w:rPr>
      </w:pPr>
      <w:r>
        <w:rPr>
          <w:rFonts w:cs="Arial" w:ascii="Arial" w:hAnsi="Arial"/>
          <w:sz w:val="24"/>
        </w:rPr>
      </w:r>
    </w:p>
    <w:p>
      <w:pPr>
        <w:pStyle w:val="Normal"/>
        <w:numPr>
          <w:ilvl w:val="2"/>
          <w:numId w:val="13"/>
        </w:numPr>
        <w:spacing w:before="0" w:after="180"/>
        <w:rPr>
          <w:rFonts w:ascii="Arial" w:hAnsi="Arial" w:cs="Arial"/>
          <w:sz w:val="24"/>
        </w:rPr>
      </w:pPr>
      <w:r>
        <w:rPr>
          <w:rFonts w:cs="Arial" w:ascii="Arial" w:hAnsi="Arial"/>
          <w:sz w:val="24"/>
        </w:rPr>
        <w:t>WELDING CONSUMABLES</w:t>
      </w:r>
    </w:p>
    <w:p>
      <w:pPr>
        <w:pStyle w:val="Normal"/>
        <w:numPr>
          <w:ilvl w:val="3"/>
          <w:numId w:val="13"/>
        </w:numPr>
        <w:spacing w:before="0" w:after="180"/>
        <w:rPr>
          <w:rFonts w:ascii="Arial" w:hAnsi="Arial" w:cs="Arial"/>
          <w:sz w:val="24"/>
        </w:rPr>
      </w:pPr>
      <w:r>
        <w:rPr>
          <w:rFonts w:cs="Arial" w:ascii="Arial" w:hAnsi="Arial"/>
          <w:sz w:val="24"/>
        </w:rPr>
        <w:t>Shielded Metal-Arc Welding of pressure retaining carbon steel components or piping shall not be performed with EXX12, EXX13, EXX14, or EXX24 electrodes.  Low-hydrogen electrodes shall be of the EXX16 or EXX18 type.  All bare wire shall meet the requirements of the applicable edition of AWS A5.18.</w:t>
      </w:r>
    </w:p>
    <w:p>
      <w:pPr>
        <w:pStyle w:val="Normal"/>
        <w:numPr>
          <w:ilvl w:val="3"/>
          <w:numId w:val="13"/>
        </w:numPr>
        <w:spacing w:before="0" w:after="180"/>
        <w:rPr>
          <w:rFonts w:ascii="Arial" w:hAnsi="Arial" w:cs="Arial"/>
          <w:sz w:val="24"/>
        </w:rPr>
      </w:pPr>
      <w:r>
        <w:rPr>
          <w:rFonts w:cs="Arial" w:ascii="Arial" w:hAnsi="Arial"/>
          <w:sz w:val="24"/>
        </w:rPr>
        <w:t>Consumable inserts may be used, but permanently installed backing rings or stripes shall not be used without prior written Company approval.</w:t>
      </w:r>
    </w:p>
    <w:p>
      <w:pPr>
        <w:pStyle w:val="Normal"/>
        <w:numPr>
          <w:ilvl w:val="3"/>
          <w:numId w:val="13"/>
        </w:numPr>
        <w:spacing w:before="0" w:after="180"/>
        <w:rPr>
          <w:rFonts w:ascii="Arial" w:hAnsi="Arial" w:cs="Arial"/>
          <w:sz w:val="24"/>
        </w:rPr>
      </w:pPr>
      <w:r>
        <w:rPr>
          <w:rFonts w:cs="Arial" w:ascii="Arial" w:hAnsi="Arial"/>
          <w:sz w:val="24"/>
        </w:rPr>
        <w:t>All bare wire, rod, and coated electrodes shall be handled and stored in such a manner so as to avoid damage contamination.  Any damaged welding consumable material that cannot be reconditioned to the satisfaction of the Company’s authorized representative shall be discarded.</w:t>
      </w:r>
    </w:p>
    <w:p>
      <w:pPr>
        <w:pStyle w:val="Normal"/>
        <w:numPr>
          <w:ilvl w:val="3"/>
          <w:numId w:val="13"/>
        </w:numPr>
        <w:spacing w:before="0" w:after="180"/>
        <w:rPr>
          <w:rFonts w:ascii="Arial" w:hAnsi="Arial" w:cs="Arial"/>
          <w:sz w:val="24"/>
        </w:rPr>
      </w:pPr>
      <w:r>
        <w:rPr>
          <w:rFonts w:cs="Arial" w:ascii="Arial" w:hAnsi="Arial"/>
          <w:sz w:val="24"/>
        </w:rPr>
        <w:t>Low-hydrogen covered electrodes shall be stored in hermetically sealed containers or in commercial type rod ovens.  Baking, drying and conditioning of all covered electrodes shall be as recommended by the manufacturer.  During production welding, low-hydrogen electrodes may not be exposed to the ambient environment for more than 2 hours.</w:t>
      </w:r>
    </w:p>
    <w:p>
      <w:pPr>
        <w:pStyle w:val="Normal"/>
        <w:numPr>
          <w:ilvl w:val="3"/>
          <w:numId w:val="13"/>
        </w:numPr>
        <w:spacing w:before="0" w:after="180"/>
        <w:rPr>
          <w:rFonts w:ascii="Arial" w:hAnsi="Arial" w:cs="Arial"/>
          <w:sz w:val="24"/>
        </w:rPr>
      </w:pPr>
      <w:r>
        <w:rPr>
          <w:rFonts w:cs="Arial" w:ascii="Arial" w:hAnsi="Arial"/>
          <w:sz w:val="24"/>
        </w:rPr>
        <w:t>Redrying or rebaking of damp or wet covered electrodes of any type will not be permitted.</w:t>
      </w:r>
    </w:p>
    <w:p>
      <w:pPr>
        <w:pStyle w:val="Normal"/>
        <w:numPr>
          <w:ilvl w:val="3"/>
          <w:numId w:val="13"/>
        </w:numPr>
        <w:spacing w:before="0" w:after="180"/>
        <w:rPr>
          <w:rFonts w:ascii="Arial" w:hAnsi="Arial" w:cs="Arial"/>
          <w:sz w:val="24"/>
        </w:rPr>
      </w:pPr>
      <w:r>
        <w:rPr>
          <w:rFonts w:cs="Arial" w:ascii="Arial" w:hAnsi="Arial"/>
          <w:sz w:val="24"/>
        </w:rPr>
        <w:t>Welding grade (99.995% purity) shielding gases with a dew point of –50 degrees F or lower shall be used.  Handling and storage method shall minimize the introduction of impurities.  Shielding gas shall be stored in the original cylinder, away from temperature extremes and in accordance with accepted safety requirements.</w:t>
      </w:r>
    </w:p>
    <w:p>
      <w:pPr>
        <w:pStyle w:val="Normal"/>
        <w:numPr>
          <w:ilvl w:val="3"/>
          <w:numId w:val="13"/>
        </w:numPr>
        <w:spacing w:before="0" w:after="180"/>
        <w:rPr>
          <w:rFonts w:ascii="Arial" w:hAnsi="Arial" w:cs="Arial"/>
          <w:sz w:val="24"/>
        </w:rPr>
      </w:pPr>
      <w:r>
        <w:rPr>
          <w:rFonts w:cs="Arial" w:ascii="Arial" w:hAnsi="Arial"/>
          <w:sz w:val="24"/>
        </w:rPr>
        <w:t>Field mixing of shielding gases is prohibited.  Any gas of questionable purity shall not be used.</w:t>
      </w:r>
    </w:p>
    <w:p>
      <w:pPr>
        <w:pStyle w:val="Normal"/>
        <w:numPr>
          <w:ilvl w:val="3"/>
          <w:numId w:val="13"/>
        </w:numPr>
        <w:spacing w:before="0" w:after="180"/>
        <w:rPr>
          <w:rFonts w:ascii="Arial" w:hAnsi="Arial" w:cs="Arial"/>
          <w:sz w:val="24"/>
        </w:rPr>
      </w:pPr>
      <w:r>
        <w:rPr>
          <w:rFonts w:cs="Arial" w:ascii="Arial" w:hAnsi="Arial"/>
          <w:sz w:val="24"/>
        </w:rPr>
        <w:t>Submerged-arc fluxes shall be purchased in sealed, moisture-proof packages and shall be stored in a clean, dry, and well-ventilated area.  Fluxes and welding wires shall be consistent with the qualified welding procedure to be used, the specific job requirements, and these requirements.</w:t>
      </w:r>
    </w:p>
    <w:p>
      <w:pPr>
        <w:pStyle w:val="Normal"/>
        <w:numPr>
          <w:ilvl w:val="3"/>
          <w:numId w:val="13"/>
        </w:numPr>
        <w:spacing w:before="0" w:after="180"/>
        <w:rPr>
          <w:rFonts w:ascii="Arial" w:hAnsi="Arial" w:cs="Arial"/>
          <w:sz w:val="24"/>
        </w:rPr>
      </w:pPr>
      <w:r>
        <w:rPr>
          <w:rFonts w:cs="Arial" w:ascii="Arial" w:hAnsi="Arial"/>
          <w:sz w:val="24"/>
        </w:rPr>
        <w:t>Fluxes in open containers, which have been exposed to ambient conditions for more than 4 hours, shall be thoroughly redried, as recommended by the manufacturer.</w:t>
      </w:r>
    </w:p>
    <w:p>
      <w:pPr>
        <w:pStyle w:val="Normal"/>
        <w:numPr>
          <w:ilvl w:val="3"/>
          <w:numId w:val="13"/>
        </w:numPr>
        <w:tabs>
          <w:tab w:val="clear" w:pos="720"/>
          <w:tab w:val="left" w:pos="0" w:leader="none"/>
        </w:tabs>
        <w:spacing w:before="0" w:after="180"/>
        <w:rPr>
          <w:rFonts w:ascii="Arial" w:hAnsi="Arial" w:cs="Arial"/>
          <w:sz w:val="24"/>
        </w:rPr>
      </w:pPr>
      <w:r>
        <w:rPr>
          <w:rFonts w:cs="Arial" w:ascii="Arial" w:hAnsi="Arial"/>
          <w:sz w:val="24"/>
        </w:rPr>
        <w:t>If any submerged-arc flux is reclaimed and then reused, it shall be thoroughly redried in accordance with paragraph 4.9.5.9 above, screened or filtered to remove any contaminants or fused flux particles, and thoroughly mixed with unused flux to a minimum unused/used ratio 70/30.</w:t>
      </w:r>
    </w:p>
    <w:p>
      <w:pPr>
        <w:pStyle w:val="Normal"/>
        <w:numPr>
          <w:ilvl w:val="3"/>
          <w:numId w:val="13"/>
        </w:numPr>
        <w:tabs>
          <w:tab w:val="clear" w:pos="720"/>
          <w:tab w:val="left" w:pos="0" w:leader="none"/>
        </w:tabs>
        <w:spacing w:before="0" w:after="180"/>
        <w:rPr>
          <w:rFonts w:ascii="Arial" w:hAnsi="Arial" w:cs="Arial"/>
          <w:sz w:val="24"/>
        </w:rPr>
      </w:pPr>
      <w:r>
        <w:rPr>
          <w:rFonts w:cs="Arial" w:ascii="Arial" w:hAnsi="Arial"/>
          <w:sz w:val="24"/>
        </w:rPr>
        <w:t>Flux which is damp or wet or is of questionable quality, or which has been contaminated with oil, grease, mill scale, or slag, shall not be used.</w:t>
      </w:r>
    </w:p>
    <w:p>
      <w:pPr>
        <w:pStyle w:val="Normal"/>
        <w:tabs>
          <w:tab w:val="clear" w:pos="720"/>
          <w:tab w:val="left" w:pos="0" w:leader="none"/>
        </w:tabs>
        <w:spacing w:before="0" w:after="180"/>
        <w:rPr>
          <w:rFonts w:ascii="Arial" w:hAnsi="Arial" w:cs="Arial"/>
          <w:sz w:val="24"/>
        </w:rPr>
      </w:pPr>
      <w:r>
        <w:rPr>
          <w:rFonts w:cs="Arial" w:ascii="Arial" w:hAnsi="Arial"/>
          <w:sz w:val="24"/>
        </w:rPr>
      </w:r>
    </w:p>
    <w:p>
      <w:pPr>
        <w:pStyle w:val="Normal"/>
        <w:numPr>
          <w:ilvl w:val="2"/>
          <w:numId w:val="13"/>
        </w:numPr>
        <w:tabs>
          <w:tab w:val="clear" w:pos="720"/>
          <w:tab w:val="left" w:pos="0" w:leader="none"/>
        </w:tabs>
        <w:spacing w:before="0" w:after="180"/>
        <w:rPr>
          <w:rFonts w:ascii="Arial" w:hAnsi="Arial" w:cs="Arial"/>
          <w:sz w:val="24"/>
        </w:rPr>
      </w:pPr>
      <w:r>
        <w:rPr>
          <w:rFonts w:cs="Arial" w:ascii="Arial" w:hAnsi="Arial"/>
          <w:sz w:val="24"/>
        </w:rPr>
        <w:t>GENERAL WELDING TECHNIQUES, PRACTICES, AND PROCESS RESTRICTION</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During all welding operations, adequate protection from wind, rain, and other weather conditions that may affect weld quality shall be provided.  This includes covering the open ends of pipe to prevent drafts.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All surfaces to be welded shall be free of moisture, excessive scale, oil grease, dirt or other agents that may affect weld quality.</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The weld bevel dimensions of all piping and fittings shall be in accordance with the requirements of the applicable welding code and qualified welding procedure specification.  Beveled ends shall be reasonably smooth and uniform and shall conform to the specified dimensions.  Welding ends that require tools or oxyacetylene cutting in accordance with paragraph 4.9.4.4.  Any alloy materials that are oxyacetylene cut shall  be ground to bright metal, prior to welding.</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Miter joints will not be permitted on any pressures-carrying pipe, fitting, or spool assembly.</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Any tack welds for maintaining piping alignment shall be made within the weld bevel.  Such tack welds shall be ½-to 1- inch long with the ends ground to a feather edge to ensure complete root bead tie-in.  Tack welds shall be made using the same welding electrode/ consumables as the root bead.</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The application of heat, or selective quenching, to correct weld distortion and dimensional tolerances, shall be prohibited, unless specifically authorized by the Company.  Hammering of the pipe or piping component to obtain proper line-up will not be permitted.</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At least two weld layers (including the root bead) are required on all thickness up to ¼-inch.  A minimum of three weld layers are required for thickness of ¼-inch and greater.  The thickness of any single weld otherwise permitted by paragraph 4.9.8.1a.  The completed weld shall have an essentially uniform cross-section around the pipe circumference, shall blend smoothly into the pipe surface, and the external reinforcement shall be in accordance with the applicable welding code. Weld joints shall be made by completing each weld layer, prior to subsequent layers.</w:t>
      </w:r>
    </w:p>
    <w:p>
      <w:pPr>
        <w:pStyle w:val="BodyTextIndent"/>
        <w:numPr>
          <w:ilvl w:val="3"/>
          <w:numId w:val="3"/>
        </w:numPr>
        <w:spacing w:before="0" w:after="180"/>
        <w:rPr>
          <w:rFonts w:ascii="Arial" w:hAnsi="Arial" w:cs="Arial"/>
        </w:rPr>
      </w:pPr>
      <w:r>
        <w:rPr>
          <w:rFonts w:cs="Arial" w:ascii="Arial" w:hAnsi="Arial"/>
        </w:rPr>
        <w:t>Where permitted by the Company, back welding may be used to eliminate unacceptable internal conditions or to complete the weld on transitions of fitting to pipe.</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All internal back welding shall be subject to witnessing by the Company.</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The maximum hardness of all welds shall be in accordance with ANSI B31.1, Table 331.3.1.  Welds in carbon steel pipe subject to corrosive services may also have hardness limitations specified by Company.</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Temporary welded attachments shall not be used unless necessary to complete the fabrication sequence.  After fabrication, they shall be removed flush with the base metal without excessive wall thickness reduction.  If Postweld Heat Treatment (PWHT) is required, these areas shall be examined for defects, both visually and with liquid penetrant.</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Welding shall not be interrupted until at least two passes have been completed.  If an interruption occurs, the welds shall be wrapped with insulation sufficient to control the rate of cooling.  See paragraph 6.b of Appendix 4-II for cooling rate limits.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Two or more welders shall be required to weld all pipe with diameters of 16 inches or larger.</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The use of metal die stamps for pipe or weld identification is prohibited.</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Electrical grounding connections shall be securely fastened to work with mechanical clamps.  Clamps shall fit all the contour of the work in a manner to avoid any arcing or other damage to the work.  Ground clamps shall be large enough and located as close as practicable to the weld being made to avoid localized overheating or arcing.  Magnetic clips will not be permitted.</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Ground clamps may not be welded to the work.</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Arc strikes or dragging of electrodes on the surface of the work will not be permitted.  Striking of arcs shall be confined within the welding groove.  Any arc strikes occurring on the work surface of pressure piping or components shall be removed by complete removal of a cylinder of pipe containing the arc strike.</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When preheating is required, the entire pipe circumference shall be uniformly heated and verified, prior to beginning of welding, with temperature-indicating crayons or surface pyrometers.  The pre-heat and inter-pass temperatures shall be maintained for the duration of the weld, and, if an interruption occurs, the area again shall be preheated.</w:t>
      </w:r>
    </w:p>
    <w:p>
      <w:pPr>
        <w:pStyle w:val="Normal"/>
        <w:tabs>
          <w:tab w:val="clear" w:pos="720"/>
          <w:tab w:val="left" w:pos="0" w:leader="none"/>
        </w:tabs>
        <w:spacing w:before="0" w:after="180"/>
        <w:ind w:start="720" w:end="0"/>
        <w:rPr/>
      </w:pPr>
      <w:r>
        <w:rPr>
          <w:rFonts w:cs="Arial" w:ascii="Arial" w:hAnsi="Arial"/>
          <w:b/>
          <w:sz w:val="24"/>
          <w:u w:val="single"/>
        </w:rPr>
        <w:t>NOTE</w:t>
      </w:r>
      <w:r>
        <w:rPr>
          <w:rFonts w:cs="Arial" w:ascii="Arial" w:hAnsi="Arial"/>
          <w:b/>
          <w:sz w:val="24"/>
        </w:rPr>
        <w:t>:  The preheat and inter-pass temperatures shall be as stated in the qualified welding procedure, and shall comply with the minimum requirements of ANSI B31.1, paragraph 131.4 or ANSI B31.3, Table 331.2.1, as applicable.</w:t>
      </w:r>
    </w:p>
    <w:p>
      <w:pPr>
        <w:pStyle w:val="BodyTextIndent2"/>
        <w:numPr>
          <w:ilvl w:val="3"/>
          <w:numId w:val="3"/>
        </w:numPr>
        <w:spacing w:before="0" w:after="180"/>
        <w:rPr>
          <w:rFonts w:ascii="Arial" w:hAnsi="Arial" w:cs="Arial"/>
        </w:rPr>
      </w:pPr>
      <w:r>
        <w:rPr>
          <w:rFonts w:cs="Arial" w:ascii="Arial" w:hAnsi="Arial"/>
        </w:rPr>
        <w:t>Each weld shall be essentially free of slag or other foreign material before depositing the successive bead, and shall be free of excessive irregularities.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All root beads shall be ground smooth on the outside surface to remove all ridges and valleys.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Inter-pass and finish cleaning may be done with either hand or power tools.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Peening shall not be used without prior approval of the Company.  The use of pneumatic tools for slag removal is not considered peening and is acceptable.</w:t>
      </w:r>
    </w:p>
    <w:p>
      <w:pPr>
        <w:pStyle w:val="Normal"/>
        <w:tabs>
          <w:tab w:val="clear" w:pos="720"/>
          <w:tab w:val="left" w:pos="0" w:leader="none"/>
        </w:tabs>
        <w:spacing w:before="0" w:after="180"/>
        <w:rPr>
          <w:rFonts w:ascii="Arial" w:hAnsi="Arial" w:cs="Arial"/>
          <w:sz w:val="24"/>
        </w:rPr>
      </w:pPr>
      <w:r>
        <w:rPr>
          <w:rFonts w:cs="Arial" w:ascii="Arial" w:hAnsi="Arial"/>
          <w:sz w:val="24"/>
        </w:rPr>
      </w:r>
    </w:p>
    <w:p>
      <w:pPr>
        <w:pStyle w:val="Normal"/>
        <w:numPr>
          <w:ilvl w:val="2"/>
          <w:numId w:val="3"/>
        </w:numPr>
        <w:tabs>
          <w:tab w:val="clear" w:pos="720"/>
          <w:tab w:val="left" w:pos="0" w:leader="none"/>
        </w:tabs>
        <w:spacing w:before="0" w:after="180"/>
        <w:rPr>
          <w:rFonts w:ascii="Arial" w:hAnsi="Arial" w:cs="Arial"/>
          <w:sz w:val="24"/>
        </w:rPr>
      </w:pPr>
      <w:r>
        <w:rPr>
          <w:rFonts w:cs="Arial" w:ascii="Arial" w:hAnsi="Arial"/>
          <w:sz w:val="24"/>
        </w:rPr>
        <w:t>ADDITIONAL REQUIREMENTS FOR STAINLESS STEELS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Only uncontaminated stainless steel brushes shall be used on stainless steels.  Temperature indicating crayons used on austenitic stainless steels shall not be corrosive.</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Solutions containing more than 1% by weight of total halogens (including chlorides) and sulfur or 200 PPM by weight of inorganic halogens shall not be used on stainless steels.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Grinding shall be done with aluminum oxide or silicon carbide wheels which are new or only used on nickel base alloys.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The maximum preheat and inter-pass temperature for austenitic stainless steels shall be 350 degrees F.</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All grease, oil and moisture shall be removed from the weld area prior to fit-up and welding using acetone or alcohol.  Chlorinated hydrocarbons shall not be used.</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Beveling of the world end shall be performed by machining, filing or grinding.</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When required by the qualified welding procedure or the Company, the delta ferrite level shall be determined in the deposited weld metal using a Severn gauge or equivalent.  For other than Type 316 stainless steel filler metals, the ferrite number range shall be 5-25.  The ferrite number for Type 316 stainless steel filler metals shall be specified and/or approved by the Company.</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If any austenitic stainless steel components require heat treatment in the 350-1800 degree temperature range, the filler metals used shall have a maximum carbon content of 0.03% maximum.</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Inert gas shall be used for GTAW root beads in pipe.</w:t>
      </w:r>
    </w:p>
    <w:p>
      <w:pPr>
        <w:pStyle w:val="Normal"/>
        <w:tabs>
          <w:tab w:val="clear" w:pos="720"/>
          <w:tab w:val="left" w:pos="0" w:leader="none"/>
        </w:tabs>
        <w:spacing w:before="0" w:after="180"/>
        <w:rPr>
          <w:rFonts w:ascii="Arial" w:hAnsi="Arial" w:cs="Arial"/>
          <w:sz w:val="24"/>
        </w:rPr>
      </w:pPr>
      <w:r>
        <w:rPr>
          <w:rFonts w:cs="Arial" w:ascii="Arial" w:hAnsi="Arial"/>
          <w:sz w:val="24"/>
        </w:rPr>
      </w:r>
    </w:p>
    <w:p>
      <w:pPr>
        <w:pStyle w:val="Normal"/>
        <w:numPr>
          <w:ilvl w:val="2"/>
          <w:numId w:val="3"/>
        </w:numPr>
        <w:tabs>
          <w:tab w:val="clear" w:pos="720"/>
          <w:tab w:val="left" w:pos="0" w:leader="none"/>
        </w:tabs>
        <w:spacing w:before="0" w:after="180"/>
        <w:rPr>
          <w:rFonts w:ascii="Arial" w:hAnsi="Arial" w:cs="Arial"/>
          <w:sz w:val="24"/>
        </w:rPr>
      </w:pPr>
      <w:r>
        <w:rPr>
          <w:rFonts w:cs="Arial" w:ascii="Arial" w:hAnsi="Arial"/>
          <w:sz w:val="24"/>
        </w:rPr>
        <w:t>WELDING PROCESS RESTRICTIONS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The following restrictions apply to Submerged Arc Welding (5A):</w:t>
      </w:r>
    </w:p>
    <w:p>
      <w:pPr>
        <w:pStyle w:val="Normal"/>
        <w:numPr>
          <w:ilvl w:val="0"/>
          <w:numId w:val="1"/>
        </w:numPr>
        <w:tabs>
          <w:tab w:val="clear" w:pos="720"/>
          <w:tab w:val="left" w:pos="0" w:leader="none"/>
        </w:tabs>
        <w:spacing w:before="0" w:after="180"/>
        <w:rPr>
          <w:rFonts w:ascii="Arial" w:hAnsi="Arial" w:cs="Arial"/>
          <w:sz w:val="24"/>
        </w:rPr>
      </w:pPr>
      <w:r>
        <w:rPr>
          <w:rFonts w:cs="Arial" w:ascii="Arial" w:hAnsi="Arial"/>
          <w:sz w:val="24"/>
        </w:rPr>
        <w:t>The maximum individual layer thickness shall not exceed ½-inch for materials 1-1/2 inches thick or greater, and 3/8-inch for materials less than 1-1/4 inches thick.</w:t>
      </w:r>
    </w:p>
    <w:p>
      <w:pPr>
        <w:pStyle w:val="Normal"/>
        <w:numPr>
          <w:ilvl w:val="0"/>
          <w:numId w:val="1"/>
        </w:numPr>
        <w:tabs>
          <w:tab w:val="clear" w:pos="720"/>
          <w:tab w:val="left" w:pos="0" w:leader="none"/>
        </w:tabs>
        <w:spacing w:before="0" w:after="180"/>
        <w:rPr>
          <w:rFonts w:ascii="Arial" w:hAnsi="Arial" w:cs="Arial"/>
          <w:sz w:val="24"/>
        </w:rPr>
      </w:pPr>
      <w:r>
        <w:rPr>
          <w:rFonts w:cs="Arial" w:ascii="Arial" w:hAnsi="Arial"/>
          <w:sz w:val="24"/>
        </w:rPr>
        <w:t>Removable starting and stopping tabs shall be used for longitudinal welds.</w:t>
      </w:r>
    </w:p>
    <w:p>
      <w:pPr>
        <w:pStyle w:val="Normal"/>
        <w:numPr>
          <w:ilvl w:val="0"/>
          <w:numId w:val="1"/>
        </w:numPr>
        <w:tabs>
          <w:tab w:val="clear" w:pos="720"/>
          <w:tab w:val="left" w:pos="0" w:leader="none"/>
        </w:tabs>
        <w:spacing w:before="0" w:after="180"/>
        <w:rPr>
          <w:rFonts w:ascii="Arial" w:hAnsi="Arial" w:cs="Arial"/>
          <w:sz w:val="24"/>
        </w:rPr>
      </w:pPr>
      <w:r>
        <w:rPr>
          <w:rFonts w:cs="Arial" w:ascii="Arial" w:hAnsi="Arial"/>
          <w:sz w:val="24"/>
        </w:rPr>
        <w:t>Alloy materials shall be welded with an alloy wire and a neutral flux unless approval for other wire-flux combinations is obtained from the Company.</w:t>
      </w:r>
    </w:p>
    <w:p>
      <w:pPr>
        <w:pStyle w:val="Normal"/>
        <w:numPr>
          <w:ilvl w:val="3"/>
          <w:numId w:val="11"/>
        </w:numPr>
        <w:tabs>
          <w:tab w:val="clear" w:pos="720"/>
          <w:tab w:val="left" w:pos="0" w:leader="none"/>
        </w:tabs>
        <w:spacing w:before="0" w:after="180"/>
        <w:rPr>
          <w:rFonts w:ascii="Arial" w:hAnsi="Arial" w:cs="Arial"/>
          <w:sz w:val="24"/>
        </w:rPr>
      </w:pPr>
      <w:r>
        <w:rPr>
          <w:rFonts w:cs="Arial" w:ascii="Arial" w:hAnsi="Arial"/>
          <w:sz w:val="24"/>
        </w:rPr>
        <w:t>The following restrictions apply to Gas Metal-Arc Welding (GMAW):</w:t>
      </w:r>
    </w:p>
    <w:p>
      <w:pPr>
        <w:pStyle w:val="Normal"/>
        <w:numPr>
          <w:ilvl w:val="0"/>
          <w:numId w:val="5"/>
        </w:numPr>
        <w:tabs>
          <w:tab w:val="clear" w:pos="720"/>
          <w:tab w:val="left" w:pos="0" w:leader="none"/>
        </w:tabs>
        <w:spacing w:before="0" w:after="180"/>
        <w:rPr>
          <w:rFonts w:ascii="Arial" w:hAnsi="Arial" w:cs="Arial"/>
          <w:sz w:val="24"/>
        </w:rPr>
      </w:pPr>
      <w:r>
        <w:rPr>
          <w:rFonts w:cs="Arial" w:ascii="Arial" w:hAnsi="Arial"/>
          <w:sz w:val="24"/>
        </w:rPr>
        <w:t xml:space="preserve">Gas Metal-Arc Welding (GMAW) shall be used in the spray transfer range, except that the short-circuiting transfer range may be used with the following limitations for carbon steel piping systems with a design temperature of 0  </w:t>
      </w:r>
      <w:r>
        <w:rPr>
          <w:rFonts w:cs="Arial" w:ascii="Arial" w:hAnsi="Arial"/>
          <w:sz w:val="24"/>
          <w:vertAlign w:val="superscript"/>
        </w:rPr>
        <w:t>o</w:t>
      </w:r>
      <w:r>
        <w:rPr>
          <w:rFonts w:cs="Arial" w:ascii="Arial" w:hAnsi="Arial"/>
          <w:sz w:val="24"/>
        </w:rPr>
        <w:t>F or higher and a valve and flange rating of 150 lbs. or less.</w:t>
      </w:r>
    </w:p>
    <w:p>
      <w:pPr>
        <w:pStyle w:val="Normal"/>
        <w:numPr>
          <w:ilvl w:val="0"/>
          <w:numId w:val="5"/>
        </w:numPr>
        <w:tabs>
          <w:tab w:val="clear" w:pos="720"/>
          <w:tab w:val="left" w:pos="0" w:leader="none"/>
        </w:tabs>
        <w:spacing w:before="0" w:after="180"/>
        <w:rPr>
          <w:rFonts w:ascii="Arial" w:hAnsi="Arial" w:cs="Arial"/>
          <w:sz w:val="24"/>
        </w:rPr>
      </w:pPr>
      <w:r>
        <w:rPr>
          <w:rFonts w:cs="Arial" w:ascii="Arial" w:hAnsi="Arial"/>
          <w:sz w:val="24"/>
        </w:rPr>
        <w:t>All tack welds shall be ½ to 1-inch long and ground to a feather edge.</w:t>
      </w:r>
    </w:p>
    <w:p>
      <w:pPr>
        <w:pStyle w:val="Normal"/>
        <w:numPr>
          <w:ilvl w:val="0"/>
          <w:numId w:val="5"/>
        </w:numPr>
        <w:tabs>
          <w:tab w:val="clear" w:pos="720"/>
          <w:tab w:val="left" w:pos="0" w:leader="none"/>
        </w:tabs>
        <w:spacing w:before="0" w:after="180"/>
        <w:rPr>
          <w:rFonts w:ascii="Arial" w:hAnsi="Arial" w:cs="Arial"/>
          <w:sz w:val="24"/>
        </w:rPr>
      </w:pPr>
      <w:r>
        <w:rPr>
          <w:rFonts w:cs="Arial" w:ascii="Arial" w:hAnsi="Arial"/>
          <w:sz w:val="24"/>
        </w:rPr>
        <w:t>Including the root bead, two weld passes are required on all thickness up to ¼ inch.  At least three weld passes shall be required to thickness greater than ¼ inch.  The maximum weld layer thickness shall be 1/8  inch.</w:t>
      </w:r>
    </w:p>
    <w:p>
      <w:pPr>
        <w:pStyle w:val="Normal"/>
        <w:numPr>
          <w:ilvl w:val="0"/>
          <w:numId w:val="5"/>
        </w:numPr>
        <w:tabs>
          <w:tab w:val="clear" w:pos="720"/>
          <w:tab w:val="left" w:pos="0" w:leader="none"/>
        </w:tabs>
        <w:spacing w:before="0" w:after="180"/>
        <w:rPr>
          <w:rFonts w:ascii="Arial" w:hAnsi="Arial" w:cs="Arial"/>
          <w:sz w:val="24"/>
        </w:rPr>
      </w:pPr>
      <w:r>
        <w:rPr>
          <w:rFonts w:cs="Arial" w:ascii="Arial" w:hAnsi="Arial"/>
          <w:sz w:val="24"/>
        </w:rPr>
        <w:t>The root shall be started on a tack weld.  Stopping of the root pass shall be made on a tack weld practical.  If the root pass must be stopped in the open-groove, the end of the weld bead shall be ground to a feather edge before welding is continued.  In completing subsequent passes, weld bead starts and stops shall overlap a minimum of one inch.  The welder shall maintain the arc at the leading edge of the weld puddle and control the size of the weld puddle to prevent it from running ahead of the arc.</w:t>
      </w:r>
    </w:p>
    <w:p>
      <w:pPr>
        <w:pStyle w:val="Normal"/>
        <w:numPr>
          <w:ilvl w:val="0"/>
          <w:numId w:val="5"/>
        </w:numPr>
        <w:tabs>
          <w:tab w:val="clear" w:pos="720"/>
          <w:tab w:val="left" w:pos="0" w:leader="none"/>
        </w:tabs>
        <w:spacing w:before="0" w:after="180"/>
        <w:rPr>
          <w:rFonts w:ascii="Arial" w:hAnsi="Arial" w:cs="Arial"/>
          <w:sz w:val="24"/>
        </w:rPr>
      </w:pPr>
      <w:r>
        <w:rPr>
          <w:rFonts w:cs="Arial" w:ascii="Arial" w:hAnsi="Arial"/>
          <w:sz w:val="24"/>
        </w:rPr>
        <w:t>Each weld bead shall be carefully visually examined for cracks and weld irregularities.  Any cracks found shall be removed by grinding before depositing subsequent weld beads.  Weld irregularities, such as narrow crevices between beads; shall be ground as necessary to permit proper fusion of subsequent weld beads.</w:t>
      </w:r>
    </w:p>
    <w:p>
      <w:pPr>
        <w:pStyle w:val="Normal"/>
        <w:numPr>
          <w:ilvl w:val="0"/>
          <w:numId w:val="5"/>
        </w:numPr>
        <w:tabs>
          <w:tab w:val="clear" w:pos="720"/>
          <w:tab w:val="left" w:pos="0" w:leader="none"/>
        </w:tabs>
        <w:spacing w:before="0" w:after="180"/>
        <w:rPr>
          <w:rFonts w:ascii="Arial" w:hAnsi="Arial" w:cs="Arial"/>
          <w:sz w:val="24"/>
        </w:rPr>
      </w:pPr>
      <w:r>
        <w:rPr>
          <w:rFonts w:cs="Arial" w:ascii="Arial" w:hAnsi="Arial"/>
          <w:sz w:val="24"/>
        </w:rPr>
        <w:t>Short-circuiting Gas Metal-Arc welding may be used for non-pressure-retaining fillet welds and fit-up welding in carbon and alloy steels that will be subsequently removed completely.</w:t>
      </w:r>
    </w:p>
    <w:p>
      <w:pPr>
        <w:pStyle w:val="Normal"/>
        <w:numPr>
          <w:ilvl w:val="0"/>
          <w:numId w:val="5"/>
        </w:numPr>
        <w:tabs>
          <w:tab w:val="clear" w:pos="720"/>
          <w:tab w:val="left" w:pos="0" w:leader="none"/>
        </w:tabs>
        <w:spacing w:before="0" w:after="180"/>
        <w:rPr>
          <w:rFonts w:ascii="Arial" w:hAnsi="Arial" w:cs="Arial"/>
          <w:sz w:val="24"/>
        </w:rPr>
      </w:pPr>
      <w:r>
        <w:rPr>
          <w:rFonts w:cs="Arial" w:ascii="Arial" w:hAnsi="Arial"/>
          <w:sz w:val="24"/>
        </w:rPr>
        <w:t>Power source, slope, electrode diameter, stick-out, amperage, voltage, wire feed rate, travel speed, shielding gas composition and flow rate shall be specified in all Gas Metal-Arc welding procedures.</w:t>
      </w:r>
    </w:p>
    <w:p>
      <w:pPr>
        <w:pStyle w:val="Normal"/>
        <w:numPr>
          <w:ilvl w:val="3"/>
          <w:numId w:val="3"/>
        </w:numPr>
        <w:tabs>
          <w:tab w:val="clear" w:pos="720"/>
          <w:tab w:val="left" w:pos="0" w:leader="none"/>
        </w:tabs>
        <w:spacing w:before="0" w:after="180"/>
        <w:rPr>
          <w:rFonts w:ascii="Arial" w:hAnsi="Arial" w:cs="Arial"/>
          <w:sz w:val="24"/>
        </w:rPr>
      </w:pPr>
      <w:r>
        <w:rPr>
          <w:rFonts w:cs="Arial" w:ascii="Arial" w:hAnsi="Arial"/>
          <w:sz w:val="24"/>
        </w:rPr>
        <w:t>All Shielded Metal-Arc (SMAW) shall be done using low hydrogen electrodes when any of the following conditions apply:</w:t>
      </w:r>
    </w:p>
    <w:p>
      <w:pPr>
        <w:pStyle w:val="Normal"/>
        <w:numPr>
          <w:ilvl w:val="0"/>
          <w:numId w:val="14"/>
        </w:numPr>
        <w:tabs>
          <w:tab w:val="clear" w:pos="720"/>
          <w:tab w:val="left" w:pos="0" w:leader="none"/>
        </w:tabs>
        <w:spacing w:before="0" w:after="180"/>
        <w:rPr>
          <w:rFonts w:ascii="Arial" w:hAnsi="Arial" w:cs="Arial"/>
          <w:sz w:val="24"/>
        </w:rPr>
      </w:pPr>
      <w:r>
        <w:rPr>
          <w:rFonts w:cs="Arial" w:ascii="Arial" w:hAnsi="Arial"/>
          <w:sz w:val="24"/>
        </w:rPr>
        <w:t xml:space="preserve">Where the design temperature is below 0 </w:t>
      </w:r>
      <w:r>
        <w:rPr>
          <w:rFonts w:cs="Arial" w:ascii="Arial" w:hAnsi="Arial"/>
          <w:sz w:val="24"/>
          <w:vertAlign w:val="superscript"/>
        </w:rPr>
        <w:t>o</w:t>
      </w:r>
      <w:r>
        <w:rPr>
          <w:rFonts w:cs="Arial" w:ascii="Arial" w:hAnsi="Arial"/>
          <w:sz w:val="24"/>
        </w:rPr>
        <w:t>F  or the valve and flange rating is 900 lbs. or greater.</w:t>
      </w:r>
    </w:p>
    <w:p>
      <w:pPr>
        <w:pStyle w:val="Normal"/>
        <w:numPr>
          <w:ilvl w:val="0"/>
          <w:numId w:val="14"/>
        </w:numPr>
        <w:tabs>
          <w:tab w:val="clear" w:pos="720"/>
          <w:tab w:val="left" w:pos="0" w:leader="none"/>
        </w:tabs>
        <w:spacing w:before="0" w:after="180"/>
        <w:rPr>
          <w:rFonts w:ascii="Arial" w:hAnsi="Arial" w:cs="Arial"/>
          <w:sz w:val="24"/>
        </w:rPr>
      </w:pPr>
      <w:r>
        <w:rPr>
          <w:rFonts w:cs="Arial" w:ascii="Arial" w:hAnsi="Arial"/>
          <w:sz w:val="24"/>
        </w:rPr>
        <w:t>For any steels with a specified carbon content above 0.30% unless mill test reports for the materials to be used show that the carbon content 0.30% or less.</w:t>
      </w:r>
    </w:p>
    <w:p>
      <w:pPr>
        <w:pStyle w:val="Normal"/>
        <w:numPr>
          <w:ilvl w:val="0"/>
          <w:numId w:val="14"/>
        </w:numPr>
        <w:tabs>
          <w:tab w:val="clear" w:pos="720"/>
          <w:tab w:val="left" w:pos="0" w:leader="none"/>
        </w:tabs>
        <w:spacing w:before="0" w:after="180"/>
        <w:rPr>
          <w:rFonts w:ascii="Arial" w:hAnsi="Arial" w:cs="Arial"/>
          <w:sz w:val="24"/>
        </w:rPr>
      </w:pPr>
      <w:r>
        <w:rPr>
          <w:rFonts w:cs="Arial" w:ascii="Arial" w:hAnsi="Arial"/>
          <w:sz w:val="24"/>
        </w:rPr>
        <w:t>Where paragraphs a) or b) apply, the root bead may be made with EXX10 with the remainder of the weld made with low-hydrogen electrodes.</w:t>
      </w:r>
    </w:p>
    <w:p>
      <w:pPr>
        <w:pStyle w:val="Normal"/>
        <w:tabs>
          <w:tab w:val="clear" w:pos="720"/>
          <w:tab w:val="left" w:pos="0" w:leader="none"/>
        </w:tabs>
        <w:spacing w:before="0" w:after="180"/>
        <w:rPr>
          <w:rFonts w:ascii="Arial" w:hAnsi="Arial" w:cs="Arial"/>
          <w:sz w:val="24"/>
        </w:rPr>
      </w:pPr>
      <w:r>
        <w:rPr>
          <w:rFonts w:cs="Arial" w:ascii="Arial" w:hAnsi="Arial"/>
          <w:sz w:val="24"/>
        </w:rPr>
      </w:r>
    </w:p>
    <w:p>
      <w:pPr>
        <w:pStyle w:val="Normal"/>
        <w:numPr>
          <w:ilvl w:val="2"/>
          <w:numId w:val="3"/>
        </w:numPr>
        <w:tabs>
          <w:tab w:val="clear" w:pos="720"/>
          <w:tab w:val="left" w:pos="0" w:leader="none"/>
        </w:tabs>
        <w:spacing w:before="0" w:after="180"/>
        <w:rPr>
          <w:rFonts w:ascii="Arial" w:hAnsi="Arial" w:cs="Arial"/>
          <w:sz w:val="24"/>
        </w:rPr>
      </w:pPr>
      <w:r>
        <w:rPr>
          <w:rFonts w:cs="Arial" w:ascii="Arial" w:hAnsi="Arial"/>
          <w:sz w:val="24"/>
        </w:rPr>
        <w:t>POST WELD HEAT TREATMENT (PWHT)</w:t>
      </w:r>
    </w:p>
    <w:p>
      <w:pPr>
        <w:pStyle w:val="Normal"/>
        <w:tabs>
          <w:tab w:val="clear" w:pos="720"/>
          <w:tab w:val="left" w:pos="0" w:leader="none"/>
        </w:tabs>
        <w:spacing w:before="0" w:after="180"/>
        <w:ind w:start="720" w:end="0"/>
        <w:rPr>
          <w:rFonts w:ascii="Arial" w:hAnsi="Arial" w:cs="Arial"/>
          <w:sz w:val="24"/>
        </w:rPr>
      </w:pPr>
      <w:r>
        <w:rPr>
          <w:rFonts w:cs="Arial" w:ascii="Arial" w:hAnsi="Arial"/>
          <w:sz w:val="24"/>
        </w:rPr>
        <w:t>Requirements for field PWHT shall be as stated in Company specifications, the welding procedure specification, ANSI B31.1, paragraph 132, and ANSI B31.3, paragraph 331.  The methods and procedures shall comply with these codes and specifications, and the requirements stated in Appendix 4-II of this specification, as applicable.</w:t>
      </w:r>
    </w:p>
    <w:p>
      <w:pPr>
        <w:pStyle w:val="Normal"/>
        <w:tabs>
          <w:tab w:val="clear" w:pos="720"/>
          <w:tab w:val="left" w:pos="0" w:leader="none"/>
        </w:tabs>
        <w:spacing w:before="0" w:after="180"/>
        <w:ind w:start="720" w:end="0"/>
        <w:rPr>
          <w:rFonts w:ascii="Arial" w:hAnsi="Arial" w:cs="Arial"/>
          <w:b/>
          <w:sz w:val="24"/>
        </w:rPr>
      </w:pPr>
      <w:r>
        <w:rPr>
          <w:rFonts w:cs="Arial" w:ascii="Arial" w:hAnsi="Arial"/>
          <w:b/>
          <w:sz w:val="24"/>
        </w:rPr>
      </w:r>
    </w:p>
    <w:p>
      <w:pPr>
        <w:pStyle w:val="Normal"/>
        <w:numPr>
          <w:ilvl w:val="1"/>
          <w:numId w:val="3"/>
        </w:numPr>
        <w:tabs>
          <w:tab w:val="clear" w:pos="720"/>
          <w:tab w:val="left" w:pos="0" w:leader="none"/>
        </w:tabs>
        <w:spacing w:before="0" w:after="180"/>
        <w:rPr>
          <w:rFonts w:ascii="Arial" w:hAnsi="Arial" w:cs="Arial"/>
          <w:sz w:val="24"/>
        </w:rPr>
      </w:pPr>
      <w:r>
        <w:rPr>
          <w:rFonts w:cs="Arial" w:ascii="Arial" w:hAnsi="Arial"/>
          <w:b/>
          <w:sz w:val="24"/>
          <w:u w:val="single"/>
        </w:rPr>
        <w:t>NONDESTRUCTIVE EXAMINATION AND TESTING</w:t>
      </w:r>
    </w:p>
    <w:p>
      <w:pPr>
        <w:pStyle w:val="Normal"/>
        <w:numPr>
          <w:ilvl w:val="2"/>
          <w:numId w:val="12"/>
        </w:numPr>
        <w:tabs>
          <w:tab w:val="clear" w:pos="720"/>
          <w:tab w:val="left" w:pos="0" w:leader="none"/>
        </w:tabs>
        <w:spacing w:before="0" w:after="180"/>
        <w:rPr>
          <w:rFonts w:ascii="Arial" w:hAnsi="Arial" w:cs="Arial"/>
          <w:sz w:val="24"/>
        </w:rPr>
      </w:pPr>
      <w:r>
        <w:rPr>
          <w:rFonts w:cs="Arial" w:ascii="Arial" w:hAnsi="Arial"/>
          <w:sz w:val="24"/>
        </w:rPr>
        <w:t>METHODS, PROCEDURES, AND QUALIFICATIONS</w:t>
      </w:r>
    </w:p>
    <w:p>
      <w:pPr>
        <w:pStyle w:val="Normal"/>
        <w:tabs>
          <w:tab w:val="clear" w:pos="720"/>
          <w:tab w:val="left" w:pos="0" w:leader="none"/>
        </w:tabs>
        <w:spacing w:before="0" w:after="180"/>
        <w:ind w:start="720" w:end="0"/>
        <w:rPr>
          <w:rFonts w:ascii="Arial" w:hAnsi="Arial" w:cs="Arial"/>
          <w:sz w:val="24"/>
        </w:rPr>
      </w:pPr>
      <w:r>
        <w:rPr>
          <w:rFonts w:cs="Arial" w:ascii="Arial" w:hAnsi="Arial"/>
          <w:sz w:val="24"/>
        </w:rPr>
        <w:t>All nondestructive testing methods, procedures, contractors and personnel shall be approved by the Company, prior to the start of construction.</w:t>
      </w:r>
    </w:p>
    <w:p>
      <w:pPr>
        <w:pStyle w:val="Normal"/>
        <w:tabs>
          <w:tab w:val="clear" w:pos="720"/>
          <w:tab w:val="left" w:pos="0" w:leader="none"/>
        </w:tabs>
        <w:spacing w:before="0" w:after="180"/>
        <w:ind w:start="720" w:end="0"/>
        <w:rPr>
          <w:rFonts w:ascii="Arial" w:hAnsi="Arial" w:cs="Arial"/>
          <w:sz w:val="24"/>
        </w:rPr>
      </w:pPr>
      <w:r>
        <w:rPr>
          <w:rFonts w:cs="Arial" w:ascii="Arial" w:hAnsi="Arial"/>
          <w:sz w:val="24"/>
        </w:rPr>
      </w:r>
    </w:p>
    <w:p>
      <w:pPr>
        <w:pStyle w:val="Normal"/>
        <w:numPr>
          <w:ilvl w:val="2"/>
          <w:numId w:val="12"/>
        </w:numPr>
        <w:tabs>
          <w:tab w:val="clear" w:pos="720"/>
          <w:tab w:val="left" w:pos="0" w:leader="none"/>
        </w:tabs>
        <w:spacing w:before="0" w:after="180"/>
        <w:rPr>
          <w:rFonts w:ascii="Arial" w:hAnsi="Arial" w:cs="Arial"/>
          <w:sz w:val="24"/>
        </w:rPr>
      </w:pPr>
      <w:r>
        <w:rPr>
          <w:rFonts w:cs="Arial" w:ascii="Arial" w:hAnsi="Arial"/>
          <w:sz w:val="24"/>
        </w:rPr>
        <w:t>ACCEPTANCE CRITERIA</w:t>
      </w:r>
    </w:p>
    <w:p>
      <w:pPr>
        <w:pStyle w:val="Normal"/>
        <w:numPr>
          <w:ilvl w:val="3"/>
          <w:numId w:val="12"/>
        </w:numPr>
        <w:tabs>
          <w:tab w:val="clear" w:pos="720"/>
          <w:tab w:val="left" w:pos="0" w:leader="none"/>
        </w:tabs>
        <w:spacing w:before="0" w:after="180"/>
        <w:rPr>
          <w:rFonts w:ascii="Arial" w:hAnsi="Arial" w:cs="Arial"/>
          <w:sz w:val="24"/>
        </w:rPr>
      </w:pPr>
      <w:r>
        <w:rPr>
          <w:rFonts w:cs="Arial" w:ascii="Arial" w:hAnsi="Arial"/>
          <w:sz w:val="24"/>
        </w:rPr>
        <w:t>The standards of acceptability are applicable to the determination of the size, type, and distribution of discontinuities located by radiography and any other nondestructive test methods.  They may also be applied to visual inspection.  The standards shall not be used to determine the quality of welds that are subject to destructive testing.</w:t>
      </w:r>
    </w:p>
    <w:p>
      <w:pPr>
        <w:pStyle w:val="Normal"/>
        <w:tabs>
          <w:tab w:val="clear" w:pos="720"/>
          <w:tab w:val="left" w:pos="0" w:leader="none"/>
        </w:tabs>
        <w:spacing w:before="0" w:after="180"/>
        <w:ind w:hanging="720" w:start="720" w:end="0"/>
        <w:rPr>
          <w:rFonts w:ascii="Arial" w:hAnsi="Arial" w:cs="Arial"/>
          <w:sz w:val="24"/>
        </w:rPr>
      </w:pPr>
      <w:r>
        <w:rPr>
          <w:rFonts w:cs="Arial" w:ascii="Arial" w:hAnsi="Arial"/>
          <w:sz w:val="24"/>
        </w:rPr>
        <w:t>3.10.2.2 The standards of acceptability of welds made in those facilities under the jurisdiction of Title 49 CFR Part 192, shall be in full accordance with Section 6.0 of API Standard 1104, except as modified below:</w:t>
      </w:r>
    </w:p>
    <w:p>
      <w:pPr>
        <w:pStyle w:val="Normal"/>
        <w:tabs>
          <w:tab w:val="clear" w:pos="720"/>
          <w:tab w:val="left" w:pos="0" w:leader="none"/>
        </w:tabs>
        <w:spacing w:before="0" w:after="180"/>
        <w:ind w:start="720" w:end="0"/>
        <w:rPr>
          <w:rFonts w:ascii="Arial" w:hAnsi="Arial" w:cs="Arial"/>
          <w:sz w:val="24"/>
        </w:rPr>
      </w:pPr>
      <w:r>
        <w:rPr>
          <w:rFonts w:cs="Arial" w:ascii="Arial" w:hAnsi="Arial"/>
          <w:sz w:val="24"/>
        </w:rPr>
        <w:t>Where the length of undercutting is judged by radiography, mechanical measurement is not permitted and only the length criteria in API Standard 1104 Subsection 6.9 shall be applicable.</w:t>
      </w:r>
    </w:p>
    <w:p>
      <w:pPr>
        <w:pStyle w:val="Normal"/>
        <w:numPr>
          <w:ilvl w:val="3"/>
          <w:numId w:val="6"/>
        </w:numPr>
        <w:tabs>
          <w:tab w:val="clear" w:pos="720"/>
          <w:tab w:val="left" w:pos="0" w:leader="none"/>
        </w:tabs>
        <w:spacing w:before="0" w:after="180"/>
        <w:rPr>
          <w:rFonts w:ascii="Arial" w:hAnsi="Arial" w:cs="Arial"/>
          <w:sz w:val="24"/>
        </w:rPr>
      </w:pPr>
      <w:r>
        <w:rPr>
          <w:rFonts w:cs="Arial" w:ascii="Arial" w:hAnsi="Arial"/>
          <w:sz w:val="24"/>
        </w:rPr>
        <w:t>The standards of acceptability of welds made in those facilities under the jurisdiction of ANSI Standard B31.1 shall be in full accordance with Chapter VI and Table 136.4 of ANSI B31.1</w:t>
      </w:r>
    </w:p>
    <w:p>
      <w:pPr>
        <w:pStyle w:val="Normal"/>
        <w:numPr>
          <w:ilvl w:val="3"/>
          <w:numId w:val="6"/>
        </w:numPr>
        <w:tabs>
          <w:tab w:val="clear" w:pos="720"/>
          <w:tab w:val="left" w:pos="0" w:leader="none"/>
        </w:tabs>
        <w:spacing w:before="0" w:after="180"/>
        <w:rPr>
          <w:rFonts w:ascii="Arial" w:hAnsi="Arial" w:cs="Arial"/>
          <w:sz w:val="24"/>
        </w:rPr>
      </w:pPr>
      <w:r>
        <w:rPr>
          <w:rFonts w:cs="Arial" w:ascii="Arial" w:hAnsi="Arial"/>
          <w:sz w:val="24"/>
        </w:rPr>
        <w:t>The standards of acceptability of welds made in those facilities under the jurisdiction of ANSI Standard B31.1 shall be in full accordance with Chapter V and Table 327.4.1A of ANSI B31.1</w:t>
      </w:r>
    </w:p>
    <w:p>
      <w:pPr>
        <w:pStyle w:val="Normal"/>
        <w:numPr>
          <w:ilvl w:val="3"/>
          <w:numId w:val="6"/>
        </w:numPr>
        <w:tabs>
          <w:tab w:val="clear" w:pos="720"/>
          <w:tab w:val="left" w:pos="0" w:leader="none"/>
        </w:tabs>
        <w:spacing w:before="0" w:after="180"/>
        <w:rPr>
          <w:rFonts w:ascii="Arial" w:hAnsi="Arial" w:cs="Arial"/>
          <w:sz w:val="24"/>
        </w:rPr>
      </w:pPr>
      <w:r>
        <w:rPr>
          <w:rFonts w:cs="Arial" w:ascii="Arial" w:hAnsi="Arial"/>
          <w:sz w:val="24"/>
        </w:rPr>
        <w:t>Arc burns are defects, and when found by radiography, shall be reported.</w:t>
      </w:r>
    </w:p>
    <w:p>
      <w:pPr>
        <w:pStyle w:val="Normal"/>
        <w:numPr>
          <w:ilvl w:val="3"/>
          <w:numId w:val="6"/>
        </w:numPr>
        <w:tabs>
          <w:tab w:val="clear" w:pos="720"/>
          <w:tab w:val="left" w:pos="0" w:leader="none"/>
        </w:tabs>
        <w:spacing w:before="0" w:after="180"/>
        <w:rPr>
          <w:rFonts w:ascii="Arial" w:hAnsi="Arial" w:cs="Arial"/>
          <w:sz w:val="24"/>
        </w:rPr>
      </w:pPr>
      <w:r>
        <w:rPr>
          <w:rFonts w:cs="Arial" w:ascii="Arial" w:hAnsi="Arial"/>
          <w:sz w:val="24"/>
        </w:rPr>
        <w:t>When a lamination, split end, or cracked weld seam is found by the radiographic  test, the defect shall be reported.</w:t>
      </w:r>
    </w:p>
    <w:p>
      <w:pPr>
        <w:pStyle w:val="Normal"/>
        <w:tabs>
          <w:tab w:val="clear" w:pos="720"/>
          <w:tab w:val="left" w:pos="0" w:leader="none"/>
        </w:tabs>
        <w:spacing w:before="0" w:after="180"/>
        <w:rPr>
          <w:rFonts w:ascii="Arial" w:hAnsi="Arial" w:cs="Arial"/>
          <w:sz w:val="24"/>
        </w:rPr>
      </w:pPr>
      <w:r>
        <w:rPr>
          <w:rFonts w:cs="Arial" w:ascii="Arial" w:hAnsi="Arial"/>
          <w:sz w:val="24"/>
        </w:rPr>
      </w:r>
    </w:p>
    <w:p>
      <w:pPr>
        <w:pStyle w:val="Normal"/>
        <w:numPr>
          <w:ilvl w:val="2"/>
          <w:numId w:val="6"/>
        </w:numPr>
        <w:tabs>
          <w:tab w:val="clear" w:pos="720"/>
          <w:tab w:val="left" w:pos="0" w:leader="none"/>
        </w:tabs>
        <w:spacing w:before="0" w:after="180"/>
        <w:rPr>
          <w:rFonts w:ascii="Arial" w:hAnsi="Arial" w:cs="Arial"/>
          <w:sz w:val="24"/>
        </w:rPr>
      </w:pPr>
      <w:r>
        <w:rPr>
          <w:rFonts w:eastAsia="Arial" w:cs="Arial" w:ascii="Arial" w:hAnsi="Arial"/>
          <w:sz w:val="24"/>
        </w:rPr>
        <w:t xml:space="preserve"> </w:t>
      </w:r>
      <w:r>
        <w:rPr>
          <w:rFonts w:cs="Arial" w:ascii="Arial" w:hAnsi="Arial"/>
          <w:sz w:val="24"/>
        </w:rPr>
        <w:t>RIGHT OF REJECTION</w:t>
      </w:r>
    </w:p>
    <w:p>
      <w:pPr>
        <w:pStyle w:val="Normal"/>
        <w:numPr>
          <w:ilvl w:val="3"/>
          <w:numId w:val="4"/>
        </w:numPr>
        <w:tabs>
          <w:tab w:val="clear" w:pos="720"/>
          <w:tab w:val="left" w:pos="0" w:leader="none"/>
        </w:tabs>
        <w:spacing w:before="0" w:after="180"/>
        <w:rPr>
          <w:rFonts w:ascii="Arial" w:hAnsi="Arial" w:cs="Arial"/>
          <w:sz w:val="24"/>
        </w:rPr>
      </w:pPr>
      <w:r>
        <w:rPr>
          <w:rFonts w:cs="Arial" w:ascii="Arial" w:hAnsi="Arial"/>
          <w:sz w:val="24"/>
        </w:rPr>
        <w:t>Since nondestructive test methods generally give two-dimensional results only, the Company may reject welds that appear to meet the applicable standards of acceptability, if, in the opinion of the Company’s authorized representative, the depth of the discontinuity may be detrimental to the required service properties of the weld.</w:t>
      </w:r>
    </w:p>
    <w:p>
      <w:pPr>
        <w:pStyle w:val="Normal"/>
        <w:numPr>
          <w:ilvl w:val="3"/>
          <w:numId w:val="4"/>
        </w:numPr>
        <w:tabs>
          <w:tab w:val="clear" w:pos="720"/>
          <w:tab w:val="left" w:pos="0" w:leader="none"/>
        </w:tabs>
        <w:spacing w:before="0" w:after="180"/>
        <w:rPr>
          <w:rFonts w:ascii="Arial" w:hAnsi="Arial" w:cs="Arial"/>
          <w:sz w:val="24"/>
        </w:rPr>
      </w:pPr>
      <w:r>
        <w:rPr>
          <w:rFonts w:cs="Arial" w:ascii="Arial" w:hAnsi="Arial"/>
          <w:sz w:val="24"/>
        </w:rPr>
        <w:t>Any such welds that do not meet the standard of acceptability when cut from the pipeline and tested shall be replace.  Test welds shall be cut from the pipeline as soon as practicable delay and expense.  A record of the results of each test weld will be made by Company’s authorized representative.</w:t>
      </w:r>
    </w:p>
    <w:p>
      <w:pPr>
        <w:pStyle w:val="Normal"/>
        <w:numPr>
          <w:ilvl w:val="3"/>
          <w:numId w:val="4"/>
        </w:numPr>
        <w:tabs>
          <w:tab w:val="clear" w:pos="720"/>
          <w:tab w:val="left" w:pos="0" w:leader="none"/>
        </w:tabs>
        <w:spacing w:before="0" w:after="180"/>
        <w:rPr>
          <w:rFonts w:ascii="Arial" w:hAnsi="Arial" w:cs="Arial"/>
          <w:sz w:val="24"/>
        </w:rPr>
      </w:pPr>
      <w:r>
        <w:rPr>
          <w:rFonts w:cs="Arial" w:ascii="Arial" w:hAnsi="Arial"/>
          <w:sz w:val="24"/>
        </w:rPr>
        <w:t>The authorized Company representative has the final right of rejection of any weld.</w:t>
      </w:r>
    </w:p>
    <w:p>
      <w:pPr>
        <w:pStyle w:val="Normal"/>
        <w:tabs>
          <w:tab w:val="clear" w:pos="720"/>
          <w:tab w:val="left" w:pos="0" w:leader="none"/>
        </w:tabs>
        <w:spacing w:before="0" w:after="180"/>
        <w:rPr>
          <w:rFonts w:ascii="Arial" w:hAnsi="Arial" w:cs="Arial"/>
          <w:sz w:val="24"/>
        </w:rPr>
      </w:pPr>
      <w:r>
        <w:rPr>
          <w:rFonts w:cs="Arial" w:ascii="Arial" w:hAnsi="Arial"/>
          <w:sz w:val="24"/>
        </w:rPr>
      </w:r>
    </w:p>
    <w:p>
      <w:pPr>
        <w:pStyle w:val="Normal"/>
        <w:numPr>
          <w:ilvl w:val="1"/>
          <w:numId w:val="4"/>
        </w:numPr>
        <w:tabs>
          <w:tab w:val="clear" w:pos="720"/>
          <w:tab w:val="left" w:pos="0" w:leader="none"/>
        </w:tabs>
        <w:spacing w:before="0" w:after="180"/>
        <w:rPr>
          <w:rFonts w:ascii="Arial" w:hAnsi="Arial" w:cs="Arial"/>
          <w:b/>
          <w:sz w:val="24"/>
        </w:rPr>
      </w:pPr>
      <w:r>
        <w:rPr>
          <w:rFonts w:cs="Arial" w:ascii="Arial" w:hAnsi="Arial"/>
          <w:b/>
          <w:sz w:val="24"/>
          <w:u w:val="single"/>
        </w:rPr>
        <w:t>PRESSURE TESTING</w:t>
      </w:r>
    </w:p>
    <w:p>
      <w:pPr>
        <w:pStyle w:val="Normal"/>
        <w:tabs>
          <w:tab w:val="clear" w:pos="720"/>
          <w:tab w:val="left" w:pos="0" w:leader="none"/>
        </w:tabs>
        <w:spacing w:before="0" w:after="180"/>
        <w:ind w:start="720" w:end="0"/>
        <w:rPr>
          <w:rFonts w:ascii="Arial" w:hAnsi="Arial" w:cs="Arial"/>
          <w:sz w:val="24"/>
        </w:rPr>
      </w:pPr>
      <w:r>
        <w:rPr>
          <w:rFonts w:cs="Arial" w:ascii="Arial" w:hAnsi="Arial"/>
          <w:sz w:val="24"/>
        </w:rPr>
        <w:t>The piping systems to be pressure tested are discussed in detail on the testing drawings.</w:t>
      </w:r>
    </w:p>
    <w:p>
      <w:pPr>
        <w:pStyle w:val="Normal"/>
        <w:tabs>
          <w:tab w:val="clear" w:pos="720"/>
          <w:tab w:val="left" w:pos="0" w:leader="none"/>
        </w:tabs>
        <w:spacing w:before="0" w:after="180"/>
        <w:ind w:start="720" w:end="0"/>
        <w:rPr>
          <w:rFonts w:ascii="Arial" w:hAnsi="Arial" w:cs="Arial"/>
          <w:sz w:val="24"/>
        </w:rPr>
      </w:pPr>
      <w:r>
        <w:rPr>
          <w:rFonts w:cs="Arial" w:ascii="Arial" w:hAnsi="Arial"/>
          <w:sz w:val="24"/>
        </w:rPr>
      </w:r>
    </w:p>
    <w:p>
      <w:pPr>
        <w:pStyle w:val="Normal"/>
        <w:numPr>
          <w:ilvl w:val="1"/>
          <w:numId w:val="4"/>
        </w:numPr>
        <w:tabs>
          <w:tab w:val="clear" w:pos="720"/>
          <w:tab w:val="left" w:pos="0" w:leader="none"/>
        </w:tabs>
        <w:spacing w:before="0" w:after="180"/>
        <w:rPr>
          <w:rFonts w:ascii="Arial" w:hAnsi="Arial" w:cs="Arial"/>
          <w:b/>
          <w:sz w:val="24"/>
        </w:rPr>
      </w:pPr>
      <w:r>
        <w:rPr>
          <w:rFonts w:cs="Arial" w:ascii="Arial" w:hAnsi="Arial"/>
          <w:b/>
          <w:sz w:val="24"/>
          <w:u w:val="single"/>
        </w:rPr>
        <w:t>COMPLETION</w:t>
      </w:r>
    </w:p>
    <w:p>
      <w:pPr>
        <w:pStyle w:val="Normal"/>
        <w:tabs>
          <w:tab w:val="clear" w:pos="720"/>
          <w:tab w:val="left" w:pos="0" w:leader="none"/>
        </w:tabs>
        <w:spacing w:before="0" w:after="180"/>
        <w:rPr>
          <w:rFonts w:ascii="Arial" w:hAnsi="Arial" w:cs="Arial"/>
          <w:b/>
          <w:sz w:val="24"/>
        </w:rPr>
      </w:pPr>
      <w:r>
        <w:rPr>
          <w:rFonts w:cs="Arial" w:ascii="Arial" w:hAnsi="Arial"/>
          <w:b/>
          <w:sz w:val="24"/>
        </w:rPr>
      </w:r>
    </w:p>
    <w:p>
      <w:pPr>
        <w:pStyle w:val="Normal"/>
        <w:numPr>
          <w:ilvl w:val="2"/>
          <w:numId w:val="2"/>
        </w:numPr>
        <w:tabs>
          <w:tab w:val="clear" w:pos="720"/>
          <w:tab w:val="left" w:pos="0" w:leader="none"/>
        </w:tabs>
        <w:spacing w:before="0" w:after="180"/>
        <w:rPr>
          <w:rFonts w:ascii="Arial" w:hAnsi="Arial" w:cs="Arial"/>
          <w:sz w:val="24"/>
        </w:rPr>
      </w:pPr>
      <w:r>
        <w:rPr>
          <w:rFonts w:cs="Arial" w:ascii="Arial" w:hAnsi="Arial"/>
          <w:sz w:val="24"/>
        </w:rPr>
        <w:t>Contractor shall sort all Company-furnished material and prepare a written inventory after the construction is complete.</w:t>
      </w:r>
    </w:p>
    <w:p>
      <w:pPr>
        <w:pStyle w:val="Normal"/>
        <w:numPr>
          <w:ilvl w:val="2"/>
          <w:numId w:val="2"/>
        </w:numPr>
        <w:tabs>
          <w:tab w:val="clear" w:pos="720"/>
          <w:tab w:val="left" w:pos="0" w:leader="none"/>
        </w:tabs>
        <w:spacing w:before="0" w:after="180"/>
        <w:rPr>
          <w:rFonts w:ascii="Arial" w:hAnsi="Arial" w:cs="Arial"/>
          <w:sz w:val="24"/>
        </w:rPr>
      </w:pPr>
      <w:r>
        <w:rPr>
          <w:rFonts w:cs="Arial" w:ascii="Arial" w:hAnsi="Arial"/>
          <w:sz w:val="24"/>
        </w:rPr>
        <w:t>On completion of the installation, contractor shall manually and visually inspect all systems and shall ensure that all foreign and extraneous materials such as dirt, debris, and welding rod are removed.</w:t>
      </w:r>
    </w:p>
    <w:p>
      <w:pPr>
        <w:pStyle w:val="Normal"/>
        <w:tabs>
          <w:tab w:val="clear" w:pos="720"/>
          <w:tab w:val="left" w:pos="0" w:leader="none"/>
        </w:tabs>
        <w:spacing w:before="0" w:after="180"/>
        <w:rPr>
          <w:rFonts w:ascii="Arial" w:hAnsi="Arial" w:cs="Arial"/>
          <w:sz w:val="24"/>
        </w:rPr>
      </w:pPr>
      <w:r>
        <w:rPr>
          <w:rFonts w:cs="Arial" w:ascii="Arial" w:hAnsi="Arial"/>
          <w:sz w:val="24"/>
        </w:rPr>
      </w:r>
    </w:p>
    <w:p>
      <w:pPr>
        <w:pStyle w:val="Normal"/>
        <w:numPr>
          <w:ilvl w:val="1"/>
          <w:numId w:val="2"/>
        </w:numPr>
        <w:tabs>
          <w:tab w:val="clear" w:pos="720"/>
          <w:tab w:val="left" w:pos="0" w:leader="none"/>
        </w:tabs>
        <w:spacing w:before="0" w:after="180"/>
        <w:rPr>
          <w:rFonts w:ascii="Arial" w:hAnsi="Arial" w:cs="Arial"/>
          <w:b/>
          <w:sz w:val="24"/>
        </w:rPr>
      </w:pPr>
      <w:r>
        <w:rPr>
          <w:rFonts w:cs="Arial" w:ascii="Arial" w:hAnsi="Arial"/>
          <w:b/>
          <w:sz w:val="24"/>
          <w:u w:val="single"/>
        </w:rPr>
        <w:t>RED LINE DRAWINGS</w:t>
      </w:r>
    </w:p>
    <w:p>
      <w:pPr>
        <w:pStyle w:val="BodyTextIndent3"/>
        <w:spacing w:before="0" w:after="180"/>
        <w:rPr/>
      </w:pPr>
      <w:r>
        <w:rPr/>
        <w:t>Contractor shall “red-line” all field piping changes on their respective drawings and bills of material and shall submit said drawings and bills of material to Company’s authorized representative 10 days after completion of construction.  Contractor shall “red-line” all affected drawings including but not limited to, P and ID’s, plans, elevations details, sections, etc.</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178" w:type="dxa"/>
      <w:jc w:val="start"/>
      <w:tblInd w:w="0" w:type="dxa"/>
      <w:tblLayout w:type="fixed"/>
      <w:tblCellMar>
        <w:top w:w="0" w:type="dxa"/>
        <w:start w:w="108" w:type="dxa"/>
        <w:bottom w:w="0" w:type="dxa"/>
        <w:end w:w="108" w:type="dxa"/>
      </w:tblCellMar>
    </w:tblPr>
    <w:tblGrid>
      <w:gridCol w:w="2178"/>
    </w:tblGrid>
    <w:tr>
      <w:trPr/>
      <w:tc>
        <w:tcPr>
          <w:tcW w:w="2178" w:type="dxa"/>
          <w:tcBorders>
            <w:top w:val="single" w:sz="4" w:space="0" w:color="000000"/>
            <w:start w:val="single" w:sz="4" w:space="0" w:color="000000"/>
            <w:bottom w:val="single" w:sz="4" w:space="0" w:color="000000"/>
            <w:end w:val="single" w:sz="4" w:space="0" w:color="000000"/>
          </w:tcBorders>
        </w:tcPr>
        <w:p>
          <w:pPr>
            <w:pStyle w:val="Footer"/>
            <w:rPr/>
          </w:pPr>
          <w:r>
            <w:rPr/>
            <w:t>Forerunner Corp.</w:t>
          </w:r>
        </w:p>
      </w:tc>
    </w:tr>
    <w:tr>
      <w:trPr/>
      <w:tc>
        <w:tcPr>
          <w:tcW w:w="2178" w:type="dxa"/>
          <w:tcBorders>
            <w:top w:val="single" w:sz="4" w:space="0" w:color="000000"/>
            <w:start w:val="single" w:sz="4" w:space="0" w:color="000000"/>
            <w:bottom w:val="single" w:sz="4" w:space="0" w:color="000000"/>
            <w:end w:val="single" w:sz="4" w:space="0" w:color="000000"/>
          </w:tcBorders>
        </w:tcPr>
        <w:p>
          <w:pPr>
            <w:pStyle w:val="Footer"/>
            <w:rPr/>
          </w:pPr>
          <w:r>
            <w:rPr/>
            <w:fldChar w:fldCharType="begin"/>
          </w:r>
          <w:r>
            <w:rPr/>
            <w:instrText xml:space="preserve"> DATE \@"MM\/dd\/yy" </w:instrText>
          </w:r>
          <w:r>
            <w:rPr/>
            <w:fldChar w:fldCharType="separate"/>
          </w:r>
          <w:r>
            <w:rPr/>
            <w:t>09/28/25</w:t>
          </w:r>
          <w:r>
            <w:rPr/>
            <w:fldChar w:fldCharType="end"/>
          </w:r>
        </w:p>
      </w:tc>
    </w:tr>
    <w:tr>
      <w:trPr/>
      <w:tc>
        <w:tcPr>
          <w:tcW w:w="2178" w:type="dxa"/>
          <w:tcBorders>
            <w:top w:val="single" w:sz="4" w:space="0" w:color="000000"/>
            <w:start w:val="single" w:sz="4" w:space="0" w:color="000000"/>
            <w:bottom w:val="single" w:sz="4" w:space="0" w:color="000000"/>
            <w:end w:val="single" w:sz="4" w:space="0" w:color="000000"/>
          </w:tcBorders>
        </w:tcPr>
        <w:p>
          <w:pPr>
            <w:pStyle w:val="Footer"/>
            <w:rPr/>
          </w:pPr>
          <w:r>
            <w:rPr/>
            <w:t xml:space="preserve">Rev. 0     Page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20</w:t>
          </w:r>
          <w:r>
            <w:rPr>
              <w:rStyle w:val="PageNumber"/>
            </w:rPr>
            <w:fldChar w:fldCharType="end"/>
          </w:r>
        </w:p>
      </w:tc>
    </w:tr>
  </w:tbl>
  <w:p>
    <w:pPr>
      <w:pStyle w:val="Footer"/>
      <w:rPr/>
    </w:pP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078" w:type="dxa"/>
      <w:jc w:val="start"/>
      <w:tblInd w:w="0" w:type="dxa"/>
      <w:tblLayout w:type="fixed"/>
      <w:tblCellMar>
        <w:top w:w="0" w:type="dxa"/>
        <w:start w:w="108" w:type="dxa"/>
        <w:bottom w:w="0" w:type="dxa"/>
        <w:end w:w="108" w:type="dxa"/>
      </w:tblCellMar>
    </w:tblPr>
    <w:tblGrid>
      <w:gridCol w:w="3078"/>
    </w:tblGrid>
    <w:tr>
      <w:trPr/>
      <w:tc>
        <w:tcPr>
          <w:tcW w:w="3078" w:type="dxa"/>
          <w:tcBorders>
            <w:top w:val="single" w:sz="4" w:space="0" w:color="000000"/>
            <w:start w:val="single" w:sz="4" w:space="0" w:color="000000"/>
            <w:bottom w:val="single" w:sz="4" w:space="0" w:color="000000"/>
            <w:end w:val="single" w:sz="4" w:space="0" w:color="000000"/>
          </w:tcBorders>
        </w:tcPr>
        <w:p>
          <w:pPr>
            <w:pStyle w:val="Header"/>
            <w:rPr/>
          </w:pPr>
          <w:r>
            <w:rPr/>
            <w:t>Enron North America</w:t>
          </w:r>
        </w:p>
      </w:tc>
    </w:tr>
    <w:tr>
      <w:trPr/>
      <w:tc>
        <w:tcPr>
          <w:tcW w:w="3078" w:type="dxa"/>
          <w:tcBorders>
            <w:top w:val="single" w:sz="4" w:space="0" w:color="000000"/>
            <w:start w:val="single" w:sz="4" w:space="0" w:color="000000"/>
            <w:bottom w:val="single" w:sz="4" w:space="0" w:color="000000"/>
            <w:end w:val="single" w:sz="4" w:space="0" w:color="000000"/>
          </w:tcBorders>
        </w:tcPr>
        <w:p>
          <w:pPr>
            <w:pStyle w:val="Header"/>
            <w:rPr/>
          </w:pPr>
          <w:r>
            <w:rPr/>
            <w:t>Powder River</w:t>
          </w:r>
        </w:p>
      </w:tc>
    </w:tr>
    <w:tr>
      <w:trPr/>
      <w:tc>
        <w:tcPr>
          <w:tcW w:w="3078" w:type="dxa"/>
          <w:tcBorders>
            <w:top w:val="single" w:sz="4" w:space="0" w:color="000000"/>
            <w:start w:val="single" w:sz="4" w:space="0" w:color="000000"/>
            <w:bottom w:val="single" w:sz="4" w:space="0" w:color="000000"/>
            <w:end w:val="single" w:sz="4" w:space="0" w:color="000000"/>
          </w:tcBorders>
        </w:tcPr>
        <w:p>
          <w:pPr>
            <w:pStyle w:val="Header"/>
            <w:rPr/>
          </w:pPr>
          <w:r>
            <w:rPr/>
            <w:t>Construction Specification</w:t>
          </w:r>
        </w:p>
      </w:tc>
    </w:tr>
  </w:tbl>
  <w:p>
    <w:pPr>
      <w:pStyle w:val="Header"/>
      <w:rPr/>
    </w:pPr>
    <w:r>
      <w:rPr/>
    </w:r>
  </w:p>
  <w:p>
    <w:pPr>
      <w:pStyle w:val="Header"/>
      <w:rPr/>
    </w:pPr>
    <w:r>
      <w:rPr/>
    </w:r>
  </w:p>
  <w:p>
    <w:pPr>
      <w:pStyle w:val="Header"/>
      <w:jc w:val="center"/>
      <w:rPr>
        <w:rFonts w:ascii="Arial" w:hAnsi="Arial" w:cs="Arial"/>
        <w:b/>
        <w:sz w:val="28"/>
      </w:rPr>
    </w:pPr>
    <w:r>
      <w:rPr>
        <w:rFonts w:cs="Arial" w:ascii="Arial" w:hAnsi="Arial"/>
        <w:b/>
        <w:sz w:val="28"/>
      </w:rPr>
      <w:t>Mechanical Work</w:t>
    </w:r>
  </w:p>
  <w:p>
    <w:pPr>
      <w:pStyle w:val="Header"/>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abstractNum>
  <w:abstractNum w:abstractNumId="2">
    <w:lvl w:ilvl="0">
      <w:start w:val="3"/>
      <w:numFmt w:val="decimal"/>
      <w:lvlText w:val="%1"/>
      <w:lvlJc w:val="start"/>
      <w:pPr>
        <w:tabs>
          <w:tab w:val="num" w:pos="960"/>
        </w:tabs>
        <w:ind w:start="960" w:hanging="960"/>
      </w:pPr>
      <w:rPr/>
    </w:lvl>
    <w:lvl w:ilvl="1">
      <w:start w:val="12"/>
      <w:numFmt w:val="decimal"/>
      <w:lvlText w:val="%1.%2"/>
      <w:lvlJc w:val="start"/>
      <w:pPr>
        <w:tabs>
          <w:tab w:val="num" w:pos="960"/>
        </w:tabs>
        <w:ind w:start="960" w:hanging="960"/>
      </w:pPr>
      <w:rPr/>
    </w:lvl>
    <w:lvl w:ilvl="2">
      <w:start w:val="1"/>
      <w:numFmt w:val="decimal"/>
      <w:lvlText w:val="%1.%2.%3"/>
      <w:lvlJc w:val="start"/>
      <w:pPr>
        <w:tabs>
          <w:tab w:val="num" w:pos="960"/>
        </w:tabs>
        <w:ind w:start="960" w:hanging="960"/>
      </w:pPr>
      <w:rPr/>
    </w:lvl>
    <w:lvl w:ilvl="3">
      <w:start w:val="1"/>
      <w:numFmt w:val="decimal"/>
      <w:lvlText w:val="%1.%2.%3.%4"/>
      <w:lvlJc w:val="start"/>
      <w:pPr>
        <w:tabs>
          <w:tab w:val="num" w:pos="960"/>
        </w:tabs>
        <w:ind w:start="960" w:hanging="96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decimal"/>
      <w:lvlText w:val="%1"/>
      <w:lvlJc w:val="start"/>
      <w:pPr>
        <w:tabs>
          <w:tab w:val="num" w:pos="660"/>
        </w:tabs>
        <w:ind w:start="660" w:hanging="660"/>
      </w:pPr>
      <w:rPr/>
    </w:lvl>
    <w:lvl w:ilvl="1">
      <w:start w:val="9"/>
      <w:numFmt w:val="decimal"/>
      <w:lvlText w:val="%1.%2"/>
      <w:lvlJc w:val="start"/>
      <w:pPr>
        <w:tabs>
          <w:tab w:val="num" w:pos="660"/>
        </w:tabs>
        <w:ind w:start="660" w:hanging="660"/>
      </w:pPr>
      <w:rPr/>
    </w:lvl>
    <w:lvl w:ilvl="2">
      <w:start w:val="6"/>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decimal"/>
      <w:lvlText w:val="%1"/>
      <w:lvlJc w:val="start"/>
      <w:pPr>
        <w:tabs>
          <w:tab w:val="num" w:pos="900"/>
        </w:tabs>
        <w:ind w:start="900" w:hanging="900"/>
      </w:pPr>
      <w:rPr/>
    </w:lvl>
    <w:lvl w:ilvl="1">
      <w:start w:val="10"/>
      <w:numFmt w:val="decimal"/>
      <w:lvlText w:val="%1.%2"/>
      <w:lvlJc w:val="start"/>
      <w:pPr>
        <w:tabs>
          <w:tab w:val="num" w:pos="900"/>
        </w:tabs>
        <w:ind w:start="900" w:hanging="900"/>
      </w:pPr>
      <w:rPr/>
    </w:lvl>
    <w:lvl w:ilvl="2">
      <w:start w:val="3"/>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lowerLetter"/>
      <w:lvlText w:val="%1)"/>
      <w:lvlJc w:val="start"/>
      <w:pPr>
        <w:tabs>
          <w:tab w:val="num" w:pos="1080"/>
        </w:tabs>
        <w:ind w:start="1080" w:hanging="360"/>
      </w:pPr>
      <w:rPr/>
    </w:lvl>
  </w:abstractNum>
  <w:abstractNum w:abstractNumId="6">
    <w:lvl w:ilvl="0">
      <w:start w:val="3"/>
      <w:numFmt w:val="decimal"/>
      <w:lvlText w:val="%1"/>
      <w:lvlJc w:val="start"/>
      <w:pPr>
        <w:tabs>
          <w:tab w:val="num" w:pos="780"/>
        </w:tabs>
        <w:ind w:start="780" w:hanging="780"/>
      </w:pPr>
      <w:rPr/>
    </w:lvl>
    <w:lvl w:ilvl="1">
      <w:start w:val="10"/>
      <w:numFmt w:val="decimal"/>
      <w:lvlText w:val="%1.%2"/>
      <w:lvlJc w:val="start"/>
      <w:pPr>
        <w:tabs>
          <w:tab w:val="num" w:pos="780"/>
        </w:tabs>
        <w:ind w:start="780" w:hanging="780"/>
      </w:pPr>
      <w:rPr/>
    </w:lvl>
    <w:lvl w:ilvl="2">
      <w:start w:val="2"/>
      <w:numFmt w:val="decimal"/>
      <w:lvlText w:val="%1.%2.%3"/>
      <w:lvlJc w:val="start"/>
      <w:pPr>
        <w:tabs>
          <w:tab w:val="num" w:pos="780"/>
        </w:tabs>
        <w:ind w:start="780" w:hanging="780"/>
      </w:pPr>
      <w:rPr/>
    </w:lvl>
    <w:lvl w:ilvl="3">
      <w:start w:val="3"/>
      <w:numFmt w:val="decimal"/>
      <w:lvlText w:val="%1.%2.%3.%4"/>
      <w:lvlJc w:val="start"/>
      <w:pPr>
        <w:tabs>
          <w:tab w:val="num" w:pos="780"/>
        </w:tabs>
        <w:ind w:start="780" w:hanging="7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3"/>
      <w:numFmt w:val="decimal"/>
      <w:lvlText w:val="%1"/>
      <w:lvlJc w:val="start"/>
      <w:pPr>
        <w:tabs>
          <w:tab w:val="num" w:pos="720"/>
        </w:tabs>
        <w:ind w:start="720" w:hanging="720"/>
      </w:pPr>
      <w:rPr>
        <w:sz w:val="24"/>
      </w:rPr>
    </w:lvl>
    <w:lvl w:ilvl="1">
      <w:start w:val="1"/>
      <w:numFmt w:val="decimal"/>
      <w:lvlText w:val="%1.%2"/>
      <w:lvlJc w:val="start"/>
      <w:pPr>
        <w:tabs>
          <w:tab w:val="num" w:pos="720"/>
        </w:tabs>
        <w:ind w:start="720" w:hanging="720"/>
      </w:pPr>
      <w:rPr>
        <w:sz w:val="24"/>
      </w:rPr>
    </w:lvl>
    <w:lvl w:ilvl="2">
      <w:start w:val="1"/>
      <w:numFmt w:val="decimal"/>
      <w:lvlText w:val="%1.%2.%3"/>
      <w:lvlJc w:val="start"/>
      <w:pPr>
        <w:tabs>
          <w:tab w:val="num" w:pos="720"/>
        </w:tabs>
        <w:ind w:start="720" w:hanging="720"/>
      </w:pPr>
      <w:rPr>
        <w:sz w:val="24"/>
      </w:rPr>
    </w:lvl>
    <w:lvl w:ilvl="3">
      <w:start w:val="1"/>
      <w:numFmt w:val="decimal"/>
      <w:lvlText w:val="%1.%2.%3.%4"/>
      <w:lvlJc w:val="start"/>
      <w:pPr>
        <w:tabs>
          <w:tab w:val="num" w:pos="720"/>
        </w:tabs>
        <w:ind w:start="720" w:hanging="720"/>
      </w:pPr>
      <w:rPr>
        <w:sz w:val="24"/>
      </w:rPr>
    </w:lvl>
    <w:lvl w:ilvl="4">
      <w:start w:val="1"/>
      <w:numFmt w:val="decimal"/>
      <w:lvlText w:val="%1.%2.%3.%4.%5"/>
      <w:lvlJc w:val="start"/>
      <w:pPr>
        <w:tabs>
          <w:tab w:val="num" w:pos="720"/>
        </w:tabs>
        <w:ind w:start="720" w:hanging="720"/>
      </w:pPr>
      <w:rPr>
        <w:sz w:val="24"/>
      </w:rPr>
    </w:lvl>
    <w:lvl w:ilvl="5">
      <w:start w:val="1"/>
      <w:numFmt w:val="decimal"/>
      <w:lvlText w:val="%1.%2.%3.%4.%5.%6"/>
      <w:lvlJc w:val="start"/>
      <w:pPr>
        <w:tabs>
          <w:tab w:val="num" w:pos="1080"/>
        </w:tabs>
        <w:ind w:start="1080" w:hanging="1080"/>
      </w:pPr>
      <w:rPr>
        <w:sz w:val="24"/>
      </w:rPr>
    </w:lvl>
    <w:lvl w:ilvl="6">
      <w:start w:val="1"/>
      <w:numFmt w:val="decimal"/>
      <w:lvlText w:val="%1.%2.%3.%4.%5.%6.%7"/>
      <w:lvlJc w:val="start"/>
      <w:pPr>
        <w:tabs>
          <w:tab w:val="num" w:pos="1080"/>
        </w:tabs>
        <w:ind w:start="1080" w:hanging="1080"/>
      </w:pPr>
      <w:rPr>
        <w:sz w:val="24"/>
      </w:rPr>
    </w:lvl>
    <w:lvl w:ilvl="7">
      <w:start w:val="1"/>
      <w:numFmt w:val="decimal"/>
      <w:lvlText w:val="%1.%2.%3.%4.%5.%6.%7.%8"/>
      <w:lvlJc w:val="start"/>
      <w:pPr>
        <w:tabs>
          <w:tab w:val="num" w:pos="1440"/>
        </w:tabs>
        <w:ind w:start="1440" w:hanging="1440"/>
      </w:pPr>
      <w:rPr>
        <w:sz w:val="24"/>
      </w:rPr>
    </w:lvl>
    <w:lvl w:ilvl="8">
      <w:start w:val="1"/>
      <w:numFmt w:val="decimal"/>
      <w:lvlText w:val="%1.%2.%3.%4.%5.%6.%7.%8.%9"/>
      <w:lvlJc w:val="start"/>
      <w:pPr>
        <w:tabs>
          <w:tab w:val="num" w:pos="1440"/>
        </w:tabs>
        <w:ind w:start="1440" w:hanging="1440"/>
      </w:pPr>
      <w:rPr>
        <w:sz w:val="24"/>
      </w:rPr>
    </w:lvl>
  </w:abstractNum>
  <w:abstractNum w:abstractNumId="8">
    <w:lvl w:ilvl="0">
      <w:start w:val="3"/>
      <w:numFmt w:val="decimal"/>
      <w:lvlText w:val="%1"/>
      <w:lvlJc w:val="start"/>
      <w:pPr>
        <w:tabs>
          <w:tab w:val="num" w:pos="360"/>
        </w:tabs>
        <w:ind w:start="360" w:hanging="360"/>
      </w:pPr>
      <w:rPr/>
    </w:lvl>
    <w:lvl w:ilvl="1">
      <w:start w:val="6"/>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decimal"/>
      <w:lvlText w:val="(%1)"/>
      <w:lvlJc w:val="start"/>
      <w:pPr>
        <w:tabs>
          <w:tab w:val="num" w:pos="1170"/>
        </w:tabs>
        <w:ind w:start="1170" w:hanging="450"/>
      </w:pPr>
      <w:rPr/>
    </w:lvl>
  </w:abstractNum>
  <w:abstractNum w:abstractNumId="10">
    <w:lvl w:ilvl="0">
      <w:start w:val="1"/>
      <w:numFmt w:val="decimal"/>
      <w:lvlText w:val="(%1)"/>
      <w:lvlJc w:val="start"/>
      <w:pPr>
        <w:tabs>
          <w:tab w:val="num" w:pos="1110"/>
        </w:tabs>
        <w:ind w:start="1110" w:hanging="390"/>
      </w:pPr>
      <w:rPr/>
    </w:lvl>
  </w:abstractNum>
  <w:abstractNum w:abstractNumId="11">
    <w:lvl w:ilvl="0">
      <w:start w:val="4"/>
      <w:numFmt w:val="decimal"/>
      <w:lvlText w:val="%1"/>
      <w:lvlJc w:val="start"/>
      <w:pPr>
        <w:tabs>
          <w:tab w:val="num" w:pos="720"/>
        </w:tabs>
        <w:ind w:start="720" w:hanging="720"/>
      </w:pPr>
      <w:rPr/>
    </w:lvl>
    <w:lvl w:ilvl="1">
      <w:start w:val="9"/>
      <w:numFmt w:val="decimal"/>
      <w:lvlText w:val="%1.%2"/>
      <w:lvlJc w:val="start"/>
      <w:pPr>
        <w:tabs>
          <w:tab w:val="num" w:pos="720"/>
        </w:tabs>
        <w:ind w:start="720" w:hanging="720"/>
      </w:pPr>
      <w:rPr/>
    </w:lvl>
    <w:lvl w:ilvl="2">
      <w:start w:val="8"/>
      <w:numFmt w:val="decimal"/>
      <w:lvlText w:val="%1.%2.%3"/>
      <w:lvlJc w:val="start"/>
      <w:pPr>
        <w:tabs>
          <w:tab w:val="num" w:pos="720"/>
        </w:tabs>
        <w:ind w:start="720" w:hanging="720"/>
      </w:pPr>
      <w:rPr/>
    </w:lvl>
    <w:lvl w:ilvl="3">
      <w:start w:val="2"/>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3"/>
      <w:numFmt w:val="decimal"/>
      <w:lvlText w:val="%1"/>
      <w:lvlJc w:val="start"/>
      <w:pPr>
        <w:tabs>
          <w:tab w:val="num" w:pos="600"/>
        </w:tabs>
        <w:ind w:start="600" w:hanging="600"/>
      </w:pPr>
      <w:rPr/>
    </w:lvl>
    <w:lvl w:ilvl="1">
      <w:start w:val="10"/>
      <w:numFmt w:val="decimal"/>
      <w:lvlText w:val="%1.%2"/>
      <w:lvlJc w:val="start"/>
      <w:pPr>
        <w:tabs>
          <w:tab w:val="num" w:pos="600"/>
        </w:tabs>
        <w:ind w:start="600" w:hanging="60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3">
    <w:lvl w:ilvl="0">
      <w:start w:val="3"/>
      <w:numFmt w:val="decimal"/>
      <w:lvlText w:val="%1"/>
      <w:lvlJc w:val="start"/>
      <w:pPr>
        <w:tabs>
          <w:tab w:val="num" w:pos="660"/>
        </w:tabs>
        <w:ind w:start="660" w:hanging="660"/>
      </w:pPr>
      <w:rPr/>
    </w:lvl>
    <w:lvl w:ilvl="1">
      <w:start w:val="9"/>
      <w:numFmt w:val="decimal"/>
      <w:lvlText w:val="%1.%2"/>
      <w:lvlJc w:val="start"/>
      <w:pPr>
        <w:tabs>
          <w:tab w:val="num" w:pos="660"/>
        </w:tabs>
        <w:ind w:start="660" w:hanging="6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1"/>
      <w:numFmt w:val="lowerLetter"/>
      <w:lvlText w:val="%1)"/>
      <w:lvlJc w:val="start"/>
      <w:pPr>
        <w:tabs>
          <w:tab w:val="num" w:pos="1080"/>
        </w:tabs>
        <w:ind w:start="1080" w:hanging="360"/>
      </w:pPr>
      <w:rPr/>
    </w:lvl>
  </w:abstractNum>
  <w:abstractNum w:abstractNumId="16">
    <w:lvl w:ilvl="0">
      <w:start w:val="3"/>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z w:val="24"/>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0" w:leader="none"/>
      </w:tabs>
      <w:ind w:hanging="810" w:start="720" w:end="0"/>
    </w:pPr>
    <w:rPr>
      <w:sz w:val="24"/>
    </w:rPr>
  </w:style>
  <w:style w:type="paragraph" w:styleId="BodyTextIndent2">
    <w:name w:val="Body Text Indent 2"/>
    <w:basedOn w:val="Normal"/>
    <w:qFormat/>
    <w:pPr>
      <w:tabs>
        <w:tab w:val="clear" w:pos="720"/>
        <w:tab w:val="left" w:pos="0" w:leader="none"/>
      </w:tabs>
      <w:ind w:hanging="720" w:start="720" w:end="0"/>
    </w:pPr>
    <w:rPr>
      <w:sz w:val="24"/>
    </w:rPr>
  </w:style>
  <w:style w:type="paragraph" w:styleId="BodyTextIndent3">
    <w:name w:val="Body Text Indent 3"/>
    <w:basedOn w:val="Normal"/>
    <w:qFormat/>
    <w:pPr>
      <w:tabs>
        <w:tab w:val="clear" w:pos="720"/>
        <w:tab w:val="left" w:pos="0" w:leader="none"/>
      </w:tabs>
      <w:spacing w:before="0" w:after="180"/>
      <w:ind w:hanging="0" w:start="960" w:end="0"/>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1999-08-23T14:09:00Z</dcterms:created>
  <dc:creator>Bill Groskopf</dc:creator>
  <dc:description/>
  <dc:language>en-CA</dc:language>
  <cp:lastModifiedBy>Creg R. Hughes</cp:lastModifiedBy>
  <cp:lastPrinted>1999-08-23T10:40:00Z</cp:lastPrinted>
  <dcterms:modified xsi:type="dcterms:W3CDTF">1999-08-23T14:11:00Z</dcterms:modified>
  <cp:revision>4</cp:revision>
  <dc:subject/>
  <dc:title> </dc:title>
</cp:coreProperties>
</file>