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44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  <w:gridCol w:w="2340"/>
        <w:gridCol w:w="1890"/>
        <w:gridCol w:w="1350"/>
        <w:gridCol w:w="5400"/>
      </w:tblGrid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Press Release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Palmer, Team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Needs IR input; buy side review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Q &amp; A Documents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Deal/external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Employee/internal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Customer/partner</w:t>
            </w:r>
          </w:p>
          <w:p>
            <w:pPr>
              <w:pStyle w:val="Normal"/>
              <w:ind w:start="270" w:end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Denne, Ambler</w:t>
            </w:r>
          </w:p>
          <w:p>
            <w:pPr>
              <w:pStyle w:val="Normal"/>
              <w:rPr/>
            </w:pPr>
            <w:r>
              <w:rPr/>
              <w:t>Ambler, Gilchrist</w:t>
            </w:r>
          </w:p>
          <w:p>
            <w:pPr>
              <w:pStyle w:val="Normal"/>
              <w:rPr/>
            </w:pPr>
            <w:r>
              <w:rPr/>
              <w:t>Buyer Commercial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Aug. 8</w:t>
            </w:r>
          </w:p>
          <w:p>
            <w:pPr>
              <w:pStyle w:val="Normal"/>
              <w:rPr/>
            </w:pPr>
            <w:r>
              <w:rPr/>
              <w:t>Aug. 8</w:t>
            </w:r>
          </w:p>
          <w:p>
            <w:pPr>
              <w:pStyle w:val="Normal"/>
              <w:rPr/>
            </w:pPr>
            <w:r>
              <w:rPr/>
              <w:t>Aug. 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Not drafted</w:t>
            </w:r>
          </w:p>
          <w:p>
            <w:pPr>
              <w:pStyle w:val="Normal"/>
              <w:rPr/>
            </w:pPr>
            <w:r>
              <w:rPr/>
              <w:t>Draft</w:t>
            </w:r>
          </w:p>
          <w:p>
            <w:pPr>
              <w:pStyle w:val="Normal"/>
              <w:rPr/>
            </w:pPr>
            <w:r>
              <w:rPr/>
              <w:t>Not drafted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8-K, Board presentation will help; P &amp; S Agreement needs more answers; ID more questions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Contact Lists/Protocol/Timing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Media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Gov’t Officials/Partners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U.S./Europe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CALME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ESA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EI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APACHI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Corp./In-country</w:t>
            </w:r>
          </w:p>
          <w:p>
            <w:pPr>
              <w:pStyle w:val="Normal"/>
              <w:rPr/>
            </w:pPr>
            <w:r>
              <w:rPr/>
              <w:t>Shapiro</w:t>
            </w:r>
          </w:p>
          <w:p>
            <w:pPr>
              <w:pStyle w:val="Normal"/>
              <w:rPr/>
            </w:pPr>
            <w:r>
              <w:rPr/>
              <w:t>Shapiro/Schroeder</w:t>
            </w:r>
          </w:p>
          <w:p>
            <w:pPr>
              <w:pStyle w:val="Normal"/>
              <w:rPr/>
            </w:pPr>
            <w:r>
              <w:rPr/>
              <w:t>McClelland/Haug</w:t>
            </w:r>
          </w:p>
          <w:p>
            <w:pPr>
              <w:pStyle w:val="Normal"/>
              <w:rPr/>
            </w:pPr>
            <w:r>
              <w:rPr/>
              <w:t>Bestard/Bannatine</w:t>
            </w:r>
          </w:p>
          <w:p>
            <w:pPr>
              <w:pStyle w:val="Normal"/>
              <w:rPr/>
            </w:pPr>
            <w:r>
              <w:rPr/>
              <w:t>Wilson/Cline</w:t>
            </w:r>
          </w:p>
          <w:p>
            <w:pPr>
              <w:pStyle w:val="Normal"/>
              <w:rPr/>
            </w:pPr>
            <w:r>
              <w:rPr/>
              <w:t>Merrill/McDonald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Announce date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Aug. 4</w:t>
            </w:r>
          </w:p>
          <w:p>
            <w:pPr>
              <w:pStyle w:val="Normal"/>
              <w:rPr/>
            </w:pPr>
            <w:r>
              <w:rPr/>
              <w:t>Aug. 4</w:t>
            </w:r>
          </w:p>
          <w:p>
            <w:pPr>
              <w:pStyle w:val="Normal"/>
              <w:rPr/>
            </w:pPr>
            <w:r>
              <w:rPr/>
              <w:t>Aug. 4</w:t>
            </w:r>
          </w:p>
          <w:p>
            <w:pPr>
              <w:pStyle w:val="Normal"/>
              <w:rPr/>
            </w:pPr>
            <w:r>
              <w:rPr/>
              <w:t>Aug. 4</w:t>
            </w:r>
          </w:p>
          <w:p>
            <w:pPr>
              <w:pStyle w:val="Normal"/>
              <w:rPr/>
            </w:pPr>
            <w:r>
              <w:rPr/>
              <w:t>Aug.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Done</w:t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Need to coordinate timing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Separate Government Regulator from Commercial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Employee Communication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Email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Voice mail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Video script/production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180" w:start="540" w:end="0"/>
              <w:rPr/>
            </w:pPr>
            <w:r>
              <w:rPr/>
              <w:t>e-Speak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Gilchrist/Clark/Vegas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Mary</w:t>
            </w:r>
          </w:p>
          <w:p>
            <w:pPr>
              <w:pStyle w:val="Normal"/>
              <w:rPr/>
            </w:pPr>
            <w:r>
              <w:rPr/>
              <w:t>Mary</w:t>
            </w:r>
          </w:p>
          <w:p>
            <w:pPr>
              <w:pStyle w:val="Normal"/>
              <w:rPr/>
            </w:pPr>
            <w:r>
              <w:rPr/>
              <w:t>Mary</w:t>
            </w:r>
          </w:p>
          <w:p>
            <w:pPr>
              <w:pStyle w:val="Normal"/>
              <w:rPr/>
            </w:pPr>
            <w:r>
              <w:rPr/>
              <w:t>Sarah/Erin Rice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Day prior</w:t>
            </w:r>
          </w:p>
          <w:p>
            <w:pPr>
              <w:pStyle w:val="Normal"/>
              <w:rPr/>
            </w:pPr>
            <w:r>
              <w:rPr/>
              <w:t>Day prior</w:t>
            </w:r>
          </w:p>
          <w:p>
            <w:pPr>
              <w:pStyle w:val="Normal"/>
              <w:rPr/>
            </w:pPr>
            <w:r>
              <w:rPr/>
              <w:t>Day prior</w:t>
            </w:r>
          </w:p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Key Messages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Denne/Kean/Palmer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Asset Information/MAPS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Hal Means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Aug. 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Done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Re-format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Online Newsroom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Brandon Rigney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Analyst’s Materials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Message Conference Call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 Leibert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Day prior to ann.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Buyer Identity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 Leibert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ASAP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Could be major part of story, spokesperson?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Ratings Agencies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Immed. prior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Translation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Ambler/Vegas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Day prior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NGO Notification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Kimberly/Goldblatt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Announce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2000-07-27T18:28:00Z</dcterms:created>
  <dc:creator>cderecs</dc:creator>
  <dc:description/>
  <dc:language>en-CA</dc:language>
  <cp:lastModifiedBy>cderecs</cp:lastModifiedBy>
  <dcterms:modified xsi:type="dcterms:W3CDTF">2000-07-28T13:43:00Z</dcterms:modified>
  <cp:revision>9</cp:revision>
  <dc:subject/>
  <dc:title>ACTION</dc:title>
</cp:coreProperties>
</file>