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LCRI Letterhead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center"/>
        <w:rPr>
          <w:rFonts w:ascii="Times New Roman" w:hAnsi="Times New Roman" w:cs="Times New Roman"/>
          <w:spacing w:val="-3"/>
        </w:rPr>
      </w:pPr>
      <w:r>
        <w:rPr>
          <w:rFonts w:cs="Times New Roman" w:ascii="Times New Roman" w:hAnsi="Times New Roman"/>
          <w:spacing w:val="-3"/>
        </w:rPr>
        <w:t>June 21, 2001</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Mr. Joseph Markey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116 Janet Drive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St. Rose, Louisiana  70087</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Phone 594-464-6431</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start="1440" w:end="0"/>
        <w:jc w:val="both"/>
        <w:rPr>
          <w:rFonts w:ascii="Times New Roman" w:hAnsi="Times New Roman" w:cs="Times New Roman"/>
          <w:spacing w:val="-3"/>
        </w:rPr>
      </w:pPr>
      <w:r>
        <w:rPr>
          <w:rFonts w:cs="Times New Roman" w:ascii="Times New Roman" w:hAnsi="Times New Roman"/>
          <w:spacing w:val="-3"/>
        </w:rPr>
        <w:t>Re:</w:t>
        <w:tab/>
        <w:t>Statement of Responsibilities Letter</w:t>
      </w:r>
    </w:p>
    <w:p>
      <w:pPr>
        <w:pStyle w:val="Normal"/>
        <w:tabs>
          <w:tab w:val="clear" w:pos="720"/>
          <w:tab w:val="left" w:pos="-720" w:leader="none"/>
        </w:tabs>
        <w:suppressAutoHyphens w:val="true"/>
        <w:ind w:start="144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Dear Mr. Markey: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firstLine="720" w:end="0"/>
        <w:jc w:val="both"/>
        <w:rPr>
          <w:rFonts w:ascii="Times New Roman" w:hAnsi="Times New Roman" w:cs="Times New Roman"/>
          <w:spacing w:val="-3"/>
        </w:rPr>
      </w:pPr>
      <w:r>
        <w:rPr>
          <w:rFonts w:cs="Times New Roman" w:ascii="Times New Roman" w:hAnsi="Times New Roman"/>
          <w:spacing w:val="-3"/>
        </w:rPr>
        <w:t>The purpose of this letter is to set forth in writing the terms of the arrangement that we have discussed by phone over the past few weeks.  Based on our discussions you understand that LCRI, Inc. (“LRCI”) is willing to permit you to mow the grassy areas of the approximately 74.5 acres that LRCI owns and that is located adjacent to your property (as more specifically described on Exhibit “A” hereto, the “Property”) and LRCI shall permit you to keep or sell the mowed grass from the Property in exchange for your agreement to protect and hold LRCI harmless from any claims that might be made or brought by you or by any persons that you intentionally or unintentionally allow to come onto the Property.  In that regard you (i) agree to perform the indemnification obligation set forth on Exhibit “B” (the “Indemnification Obligation”) and (ii) you represent to LCRI that you maintain and will continue to maintain insurance sufficient to perform the Indemnification Obligation.  Further, you agree to keep the Property fenced at all times, to keep all gates closed except when you are entering or exiting the Property, and you promise to make sure that all of your family members and employees comply with these promises.  Finally, you understand that the permission granted by LRCI to mow the Property can be revoked at any time, after which point you agree to cease entering the Property for any purpose.</w:t>
      </w:r>
    </w:p>
    <w:p>
      <w:pPr>
        <w:pStyle w:val="Normal"/>
        <w:tabs>
          <w:tab w:val="clear" w:pos="720"/>
          <w:tab w:val="left" w:pos="-720" w:leader="none"/>
        </w:tabs>
        <w:suppressAutoHyphens w:val="true"/>
        <w:ind w:firstLine="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firstLine="720" w:end="0"/>
        <w:jc w:val="both"/>
        <w:rPr>
          <w:rFonts w:ascii="Times New Roman" w:hAnsi="Times New Roman" w:cs="Times New Roman"/>
          <w:spacing w:val="-3"/>
        </w:rPr>
      </w:pPr>
      <w:r>
        <w:rPr>
          <w:rFonts w:cs="Times New Roman" w:ascii="Times New Roman" w:hAnsi="Times New Roman"/>
          <w:spacing w:val="-3"/>
        </w:rPr>
        <w:t>Please review this letter and return a signed copy as soon as possible to indicate your agreement with its terms.</w:t>
      </w:r>
    </w:p>
    <w:p>
      <w:pPr>
        <w:pStyle w:val="Normal"/>
        <w:tabs>
          <w:tab w:val="clear" w:pos="720"/>
          <w:tab w:val="left" w:pos="-720" w:leader="none"/>
        </w:tabs>
        <w:suppressAutoHyphens w:val="true"/>
        <w:ind w:firstLine="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start="5760" w:end="0"/>
        <w:jc w:val="both"/>
        <w:rPr>
          <w:rFonts w:ascii="Times New Roman" w:hAnsi="Times New Roman" w:cs="Times New Roman"/>
          <w:spacing w:val="-3"/>
        </w:rPr>
      </w:pPr>
      <w:r>
        <w:rPr>
          <w:rFonts w:cs="Times New Roman" w:ascii="Times New Roman" w:hAnsi="Times New Roman"/>
          <w:spacing w:val="-3"/>
        </w:rPr>
        <w:t>Sincerely,</w:t>
      </w:r>
    </w:p>
    <w:p>
      <w:pPr>
        <w:pStyle w:val="Normal"/>
        <w:tabs>
          <w:tab w:val="clear" w:pos="720"/>
          <w:tab w:val="left" w:pos="-720" w:leader="none"/>
        </w:tabs>
        <w:suppressAutoHyphens w:val="true"/>
        <w:ind w:start="5760" w:end="0"/>
        <w:jc w:val="both"/>
        <w:rPr>
          <w:rFonts w:ascii="Times New Roman" w:hAnsi="Times New Roman" w:cs="Times New Roman"/>
          <w:b/>
          <w:bCs/>
          <w:spacing w:val="-3"/>
        </w:rPr>
      </w:pPr>
      <w:r>
        <w:rPr>
          <w:rFonts w:cs="Times New Roman" w:ascii="Times New Roman" w:hAnsi="Times New Roman"/>
          <w:b/>
          <w:bCs/>
          <w:spacing w:val="-3"/>
        </w:rPr>
      </w:r>
    </w:p>
    <w:p>
      <w:pPr>
        <w:pStyle w:val="Normal"/>
        <w:tabs>
          <w:tab w:val="clear" w:pos="720"/>
          <w:tab w:val="left" w:pos="-720" w:leader="none"/>
        </w:tabs>
        <w:suppressAutoHyphens w:val="true"/>
        <w:ind w:start="5760" w:end="0"/>
        <w:jc w:val="both"/>
        <w:rPr>
          <w:rFonts w:ascii="Times New Roman" w:hAnsi="Times New Roman" w:cs="Times New Roman"/>
          <w:b/>
          <w:bCs/>
          <w:spacing w:val="-3"/>
        </w:rPr>
      </w:pPr>
      <w:r>
        <w:rPr>
          <w:rFonts w:cs="Times New Roman" w:ascii="Times New Roman" w:hAnsi="Times New Roman"/>
          <w:b/>
          <w:bCs/>
          <w:spacing w:val="-3"/>
        </w:rPr>
        <w:t>LRCI, Inc.</w:t>
      </w:r>
    </w:p>
    <w:p>
      <w:pPr>
        <w:pStyle w:val="Normal"/>
        <w:tabs>
          <w:tab w:val="clear" w:pos="720"/>
          <w:tab w:val="left" w:pos="-720" w:leader="none"/>
        </w:tabs>
        <w:suppressAutoHyphens w:val="true"/>
        <w:ind w:start="5760" w:end="0"/>
        <w:jc w:val="both"/>
        <w:rPr>
          <w:rFonts w:ascii="Times New Roman" w:hAnsi="Times New Roman" w:cs="Times New Roman"/>
          <w:b/>
          <w:bCs/>
          <w:spacing w:val="-3"/>
        </w:rPr>
      </w:pPr>
      <w:r>
        <w:rPr>
          <w:rFonts w:cs="Times New Roman" w:ascii="Times New Roman" w:hAnsi="Times New Roman"/>
          <w:b/>
          <w:bCs/>
          <w:spacing w:val="-3"/>
        </w:rPr>
      </w:r>
    </w:p>
    <w:p>
      <w:pPr>
        <w:pStyle w:val="Normal"/>
        <w:tabs>
          <w:tab w:val="clear" w:pos="720"/>
          <w:tab w:val="left" w:pos="-720" w:leader="none"/>
        </w:tabs>
        <w:suppressAutoHyphens w:val="true"/>
        <w:ind w:start="5760" w:end="0"/>
        <w:jc w:val="both"/>
        <w:rPr/>
      </w:pPr>
      <w:r>
        <w:rPr>
          <w:rFonts w:cs="Times New Roman" w:ascii="Times New Roman" w:hAnsi="Times New Roman"/>
          <w:spacing w:val="-3"/>
        </w:rPr>
        <w:t xml:space="preserve">By: </w:t>
      </w:r>
      <w:r>
        <w:rPr>
          <w:rFonts w:cs="Times New Roman" w:ascii="Times New Roman" w:hAnsi="Times New Roman"/>
          <w:spacing w:val="-3"/>
          <w:u w:val="single"/>
        </w:rPr>
        <w:tab/>
        <w:tab/>
        <w:tab/>
        <w:tab/>
        <w:tab/>
      </w:r>
    </w:p>
    <w:p>
      <w:pPr>
        <w:pStyle w:val="Normal"/>
        <w:tabs>
          <w:tab w:val="clear" w:pos="720"/>
          <w:tab w:val="left" w:pos="-720" w:leader="none"/>
        </w:tabs>
        <w:suppressAutoHyphens w:val="true"/>
        <w:ind w:start="5760" w:end="0"/>
        <w:jc w:val="both"/>
        <w:rPr/>
      </w:pPr>
      <w:r>
        <w:rPr>
          <w:rFonts w:cs="Times New Roman" w:ascii="Times New Roman" w:hAnsi="Times New Roman"/>
          <w:spacing w:val="-3"/>
        </w:rPr>
        <w:t xml:space="preserve">Its </w:t>
      </w:r>
      <w:r>
        <w:rPr>
          <w:rFonts w:cs="Times New Roman" w:ascii="Times New Roman" w:hAnsi="Times New Roman"/>
          <w:spacing w:val="-3"/>
          <w:u w:val="single"/>
        </w:rPr>
        <w:tab/>
        <w:tab/>
        <w:tab/>
        <w:tab/>
        <w:tab/>
      </w:r>
    </w:p>
    <w:p>
      <w:pPr>
        <w:pStyle w:val="Heading1"/>
        <w:ind w:hanging="0" w:start="0"/>
        <w:rPr>
          <w:u w:val="none"/>
        </w:rPr>
      </w:pPr>
      <w:r>
        <w:rPr>
          <w:u w:val="none"/>
        </w:rPr>
        <w:t>AGREED TO AND ACCEPTED</w:t>
      </w:r>
    </w:p>
    <w:p>
      <w:pPr>
        <w:pStyle w:val="Normal"/>
        <w:tabs>
          <w:tab w:val="clear" w:pos="720"/>
          <w:tab w:val="left" w:pos="-720" w:leader="none"/>
        </w:tabs>
        <w:suppressAutoHyphens w:val="true"/>
        <w:rPr>
          <w:rFonts w:ascii="Times New Roman" w:hAnsi="Times New Roman" w:cs="Times New Roman"/>
          <w:b/>
          <w:bCs/>
          <w:spacing w:val="-3"/>
        </w:rPr>
      </w:pPr>
      <w:r>
        <w:rPr>
          <w:rFonts w:cs="Times New Roman" w:ascii="Times New Roman" w:hAnsi="Times New Roman"/>
          <w:b/>
          <w:bCs/>
          <w:spacing w:val="-3"/>
        </w:rPr>
        <w:t>THIS ___ DAY OF JULY, 2001</w:t>
      </w:r>
    </w:p>
    <w:p>
      <w:pPr>
        <w:pStyle w:val="Normal"/>
        <w:tabs>
          <w:tab w:val="clear" w:pos="720"/>
          <w:tab w:val="left" w:pos="-720" w:leader="none"/>
        </w:tabs>
        <w:suppressAutoHyphens w:val="true"/>
        <w:rPr>
          <w:rFonts w:ascii="Times New Roman" w:hAnsi="Times New Roman" w:cs="Times New Roman"/>
          <w:b/>
          <w:bCs/>
          <w:spacing w:val="-3"/>
          <w:u w:val="single"/>
        </w:rPr>
      </w:pPr>
      <w:r>
        <w:rPr>
          <w:rFonts w:cs="Times New Roman" w:ascii="Times New Roman" w:hAnsi="Times New Roman"/>
          <w:b/>
          <w:bCs/>
          <w:spacing w:val="-3"/>
          <w:u w:val="single"/>
        </w:rPr>
      </w:r>
    </w:p>
    <w:p>
      <w:pPr>
        <w:pStyle w:val="Normal"/>
        <w:tabs>
          <w:tab w:val="clear" w:pos="720"/>
          <w:tab w:val="left" w:pos="-720" w:leader="none"/>
        </w:tabs>
        <w:suppressAutoHyphens w:val="true"/>
        <w:rPr>
          <w:rFonts w:ascii="Times New Roman" w:hAnsi="Times New Roman" w:cs="Times New Roman"/>
          <w:b/>
          <w:bCs/>
          <w:spacing w:val="-3"/>
          <w:u w:val="single"/>
        </w:rPr>
      </w:pPr>
      <w:r>
        <w:rPr>
          <w:rFonts w:cs="Times New Roman" w:ascii="Times New Roman" w:hAnsi="Times New Roman"/>
          <w:b/>
          <w:bCs/>
          <w:spacing w:val="-3"/>
          <w:u w:val="single"/>
        </w:rPr>
      </w:r>
    </w:p>
    <w:p>
      <w:pPr>
        <w:pStyle w:val="Normal"/>
        <w:tabs>
          <w:tab w:val="clear" w:pos="720"/>
          <w:tab w:val="left" w:pos="-720" w:leader="none"/>
        </w:tabs>
        <w:suppressAutoHyphens w:val="true"/>
        <w:rPr>
          <w:rFonts w:ascii="Times New Roman" w:hAnsi="Times New Roman" w:cs="Times New Roman"/>
          <w:spacing w:val="-3"/>
          <w:u w:val="single"/>
        </w:rPr>
      </w:pPr>
      <w:r>
        <w:rPr>
          <w:rFonts w:cs="Times New Roman" w:ascii="Times New Roman" w:hAnsi="Times New Roman"/>
          <w:spacing w:val="-3"/>
          <w:u w:val="single"/>
        </w:rPr>
        <w:t>________________________________________</w:t>
      </w:r>
    </w:p>
    <w:p>
      <w:pPr>
        <w:pStyle w:val="EndnoteText"/>
        <w:rPr>
          <w:rFonts w:ascii="Times New Roman" w:hAnsi="Times New Roman" w:cs="Times New Roman"/>
          <w:spacing w:val="-3"/>
        </w:rPr>
      </w:pPr>
      <w:r>
        <w:rPr>
          <w:rFonts w:cs="Times New Roman" w:ascii="Times New Roman" w:hAnsi="Times New Roman"/>
          <w:spacing w:val="-3"/>
        </w:rPr>
        <w:t>Joseph Markey</w:t>
      </w:r>
    </w:p>
    <w:p>
      <w:pPr>
        <w:pStyle w:val="Normal"/>
        <w:tabs>
          <w:tab w:val="clear" w:pos="720"/>
          <w:tab w:val="left" w:pos="-720" w:leader="none"/>
        </w:tabs>
        <w:suppressAutoHyphens w:val="true"/>
        <w:ind w:start="5760" w:end="0"/>
        <w:jc w:val="both"/>
        <w:rPr>
          <w:rFonts w:ascii="Times New Roman" w:hAnsi="Times New Roman" w:cs="Times New Roman"/>
          <w:spacing w:val="-3"/>
          <w:u w:val="single"/>
        </w:rPr>
      </w:pPr>
      <w:r>
        <w:rPr>
          <w:rFonts w:cs="Times New Roman" w:ascii="Times New Roman" w:hAnsi="Times New Roman"/>
          <w:spacing w:val="-3"/>
          <w:u w:val="single"/>
        </w:rPr>
      </w:r>
    </w:p>
    <w:p>
      <w:pPr>
        <w:pStyle w:val="Normal"/>
        <w:tabs>
          <w:tab w:val="clear" w:pos="720"/>
          <w:tab w:val="left" w:pos="-720" w:leader="none"/>
        </w:tabs>
        <w:suppressAutoHyphens w:val="true"/>
        <w:ind w:start="5760" w:end="0"/>
        <w:jc w:val="both"/>
        <w:rPr>
          <w:rFonts w:ascii="Times New Roman" w:hAnsi="Times New Roman" w:cs="Times New Roman"/>
          <w:spacing w:val="-3"/>
          <w:u w:val="single"/>
        </w:rPr>
      </w:pPr>
      <w:r>
        <w:rPr>
          <w:rFonts w:cs="Times New Roman" w:ascii="Times New Roman" w:hAnsi="Times New Roman"/>
          <w:spacing w:val="-3"/>
          <w:u w:val="single"/>
        </w:rPr>
      </w:r>
      <w:r>
        <w:br w:type="page"/>
      </w:r>
    </w:p>
    <w:p>
      <w:pPr>
        <w:pStyle w:val="Normal"/>
        <w:tabs>
          <w:tab w:val="clear" w:pos="720"/>
          <w:tab w:val="left" w:pos="-720" w:leader="none"/>
        </w:tabs>
        <w:suppressAutoHyphens w:val="true"/>
        <w:jc w:val="center"/>
        <w:rPr>
          <w:rFonts w:ascii="Times New Roman" w:hAnsi="Times New Roman" w:cs="Times New Roman"/>
          <w:b/>
          <w:bCs/>
          <w:spacing w:val="-3"/>
        </w:rPr>
      </w:pPr>
      <w:r>
        <w:rPr>
          <w:rFonts w:cs="Times New Roman" w:ascii="Times New Roman" w:hAnsi="Times New Roman"/>
          <w:b/>
          <w:bCs/>
          <w:spacing w:val="-3"/>
        </w:rPr>
        <w:t>EXHIBIT “A”</w:t>
      </w:r>
    </w:p>
    <w:p>
      <w:pPr>
        <w:pStyle w:val="Normal"/>
        <w:tabs>
          <w:tab w:val="clear" w:pos="720"/>
          <w:tab w:val="left" w:pos="-720" w:leader="none"/>
        </w:tabs>
        <w:suppressAutoHyphens w:val="true"/>
        <w:jc w:val="center"/>
        <w:rPr>
          <w:rFonts w:ascii="Times New Roman" w:hAnsi="Times New Roman" w:cs="Times New Roman"/>
          <w:b/>
          <w:bCs/>
          <w:spacing w:val="-3"/>
        </w:rPr>
      </w:pPr>
      <w:r>
        <w:rPr>
          <w:rFonts w:cs="Times New Roman" w:ascii="Times New Roman" w:hAnsi="Times New Roman"/>
          <w:b/>
          <w:bCs/>
          <w:spacing w:val="-3"/>
        </w:rPr>
        <w:t>Description of Property</w:t>
      </w:r>
    </w:p>
    <w:p>
      <w:pPr>
        <w:pStyle w:val="Normal"/>
        <w:tabs>
          <w:tab w:val="clear" w:pos="720"/>
          <w:tab w:val="left" w:pos="-720" w:leader="none"/>
        </w:tabs>
        <w:suppressAutoHyphens w:val="true"/>
        <w:jc w:val="center"/>
        <w:rPr>
          <w:rFonts w:ascii="Times New Roman" w:hAnsi="Times New Roman" w:cs="Times New Roman"/>
          <w:b/>
          <w:bCs/>
          <w:spacing w:val="-3"/>
        </w:rPr>
      </w:pPr>
      <w:r>
        <w:rPr>
          <w:rFonts w:cs="Times New Roman" w:ascii="Times New Roman" w:hAnsi="Times New Roman"/>
          <w:b/>
          <w:bCs/>
          <w:spacing w:val="-3"/>
        </w:rPr>
      </w:r>
    </w:p>
    <w:p>
      <w:pPr>
        <w:pStyle w:val="Normal"/>
        <w:tabs>
          <w:tab w:val="clear" w:pos="720"/>
          <w:tab w:val="left" w:pos="-720" w:leader="none"/>
        </w:tabs>
        <w:suppressAutoHyphens w:val="true"/>
        <w:jc w:val="center"/>
        <w:rPr>
          <w:rFonts w:ascii="Times New Roman" w:hAnsi="Times New Roman" w:cs="Times New Roman"/>
          <w:b/>
          <w:bCs/>
          <w:spacing w:val="-3"/>
        </w:rPr>
      </w:pPr>
      <w:r>
        <w:rPr>
          <w:rFonts w:cs="Times New Roman" w:ascii="Times New Roman" w:hAnsi="Times New Roman"/>
          <w:b/>
          <w:bCs/>
          <w:spacing w:val="-3"/>
        </w:rPr>
      </w:r>
    </w:p>
    <w:p>
      <w:pPr>
        <w:pStyle w:val="Normal"/>
        <w:tabs>
          <w:tab w:val="clear" w:pos="720"/>
          <w:tab w:val="left" w:pos="-720" w:leader="none"/>
        </w:tabs>
        <w:suppressAutoHyphens w:val="true"/>
        <w:jc w:val="center"/>
        <w:rPr>
          <w:rFonts w:ascii="Times New Roman" w:hAnsi="Times New Roman" w:cs="Times New Roman"/>
          <w:b/>
          <w:bCs/>
          <w:spacing w:val="-3"/>
        </w:rPr>
      </w:pPr>
      <w:r>
        <w:rPr>
          <w:rFonts w:cs="Times New Roman" w:ascii="Times New Roman" w:hAnsi="Times New Roman"/>
          <w:b/>
          <w:bCs/>
          <w:spacing w:val="-3"/>
        </w:rPr>
      </w:r>
    </w:p>
    <w:p>
      <w:pPr>
        <w:pStyle w:val="BodyText2"/>
        <w:rPr/>
      </w:pPr>
      <w:r>
        <w:rPr/>
        <w:t>Grassy areas of approximately 74.5 acres located at the Crawfish Plant facility in Taft, LA, adjacent to Hwy 18 through which runs the Crawfish Plant Road.  Grassy areas do not include areas enclosed by any internal plant security fence (including the LRCI gas processing plant and the Bridgeline plant) but include any areas around and adjacent to internal plant security fences.  “Weedeating” is NOT required, but may be done at Mr. Markey’s option.</w:t>
      </w:r>
    </w:p>
    <w:p>
      <w:pPr>
        <w:pStyle w:val="Normal"/>
        <w:tabs>
          <w:tab w:val="clear" w:pos="720"/>
          <w:tab w:val="left" w:pos="-720" w:leader="none"/>
        </w:tabs>
        <w:suppressAutoHyphens w:val="true"/>
        <w:jc w:val="center"/>
        <w:rPr>
          <w:rFonts w:ascii="Times New Roman" w:hAnsi="Times New Roman" w:cs="Times New Roman"/>
          <w:b/>
          <w:bCs/>
          <w:spacing w:val="-3"/>
        </w:rPr>
      </w:pPr>
      <w:r>
        <w:rPr>
          <w:rFonts w:cs="Times New Roman" w:ascii="Times New Roman" w:hAnsi="Times New Roman"/>
          <w:b/>
          <w:bCs/>
          <w:spacing w:val="-3"/>
        </w:rPr>
      </w:r>
      <w:r>
        <w:br w:type="page"/>
      </w:r>
    </w:p>
    <w:p>
      <w:pPr>
        <w:pStyle w:val="Normal"/>
        <w:tabs>
          <w:tab w:val="clear" w:pos="720"/>
          <w:tab w:val="left" w:pos="-720" w:leader="none"/>
        </w:tabs>
        <w:suppressAutoHyphens w:val="true"/>
        <w:jc w:val="center"/>
        <w:rPr>
          <w:rFonts w:ascii="Times New Roman" w:hAnsi="Times New Roman" w:cs="Times New Roman"/>
          <w:b/>
          <w:bCs/>
          <w:spacing w:val="-3"/>
          <w:sz w:val="28"/>
        </w:rPr>
      </w:pPr>
      <w:r>
        <w:rPr>
          <w:rFonts w:cs="Times New Roman" w:ascii="Times New Roman" w:hAnsi="Times New Roman"/>
          <w:b/>
          <w:bCs/>
          <w:spacing w:val="-3"/>
          <w:sz w:val="28"/>
        </w:rPr>
        <w:t>EXHIBIT “B”</w:t>
      </w:r>
    </w:p>
    <w:p>
      <w:pPr>
        <w:pStyle w:val="Normal"/>
        <w:tabs>
          <w:tab w:val="clear" w:pos="720"/>
          <w:tab w:val="left" w:pos="-720" w:leader="none"/>
        </w:tabs>
        <w:suppressAutoHyphens w:val="true"/>
        <w:jc w:val="center"/>
        <w:rPr>
          <w:rFonts w:ascii="Times New Roman" w:hAnsi="Times New Roman" w:cs="Times New Roman"/>
          <w:b/>
          <w:bCs/>
          <w:spacing w:val="-3"/>
          <w:sz w:val="28"/>
        </w:rPr>
      </w:pPr>
      <w:r>
        <w:rPr>
          <w:rFonts w:cs="Times New Roman" w:ascii="Times New Roman" w:hAnsi="Times New Roman"/>
          <w:b/>
          <w:bCs/>
          <w:spacing w:val="-3"/>
          <w:sz w:val="28"/>
        </w:rPr>
        <w:t>Indemnity Obligation</w:t>
      </w:r>
    </w:p>
    <w:p>
      <w:pPr>
        <w:pStyle w:val="Normal"/>
        <w:tabs>
          <w:tab w:val="clear" w:pos="720"/>
          <w:tab w:val="left" w:pos="-720" w:leader="none"/>
        </w:tabs>
        <w:suppressAutoHyphens w:val="true"/>
        <w:jc w:val="center"/>
        <w:rPr>
          <w:rFonts w:ascii="Times New Roman" w:hAnsi="Times New Roman" w:cs="Times New Roman"/>
          <w:b/>
          <w:bCs/>
          <w:spacing w:val="-3"/>
          <w:sz w:val="28"/>
        </w:rPr>
      </w:pPr>
      <w:r>
        <w:rPr>
          <w:rFonts w:cs="Times New Roman" w:ascii="Times New Roman" w:hAnsi="Times New Roman"/>
          <w:b/>
          <w:bCs/>
          <w:spacing w:val="-3"/>
          <w:sz w:val="28"/>
        </w:rPr>
      </w:r>
    </w:p>
    <w:p>
      <w:pPr>
        <w:pStyle w:val="Normal"/>
        <w:tabs>
          <w:tab w:val="clear" w:pos="720"/>
          <w:tab w:val="left" w:pos="-720" w:leader="none"/>
        </w:tabs>
        <w:suppressAutoHyphens w:val="true"/>
        <w:jc w:val="center"/>
        <w:rPr>
          <w:rFonts w:ascii="Times New Roman" w:hAnsi="Times New Roman" w:cs="Times New Roman"/>
          <w:b/>
          <w:bCs/>
          <w:spacing w:val="-3"/>
        </w:rPr>
      </w:pPr>
      <w:r>
        <w:rPr>
          <w:rFonts w:cs="Times New Roman" w:ascii="Times New Roman" w:hAnsi="Times New Roman"/>
          <w:b/>
          <w:bCs/>
          <w:spacing w:val="-3"/>
        </w:rPr>
      </w:r>
    </w:p>
    <w:p>
      <w:pPr>
        <w:pStyle w:val="Normal"/>
        <w:tabs>
          <w:tab w:val="clear" w:pos="720"/>
          <w:tab w:val="left" w:pos="-720" w:leader="none"/>
        </w:tabs>
        <w:suppressAutoHyphens w:val="true"/>
        <w:jc w:val="center"/>
        <w:rPr>
          <w:rFonts w:ascii="Times New Roman" w:hAnsi="Times New Roman" w:cs="Times New Roman"/>
          <w:b/>
          <w:bCs/>
          <w:spacing w:val="-3"/>
        </w:rPr>
      </w:pPr>
      <w:r>
        <w:rPr>
          <w:rFonts w:cs="Times New Roman" w:ascii="Times New Roman" w:hAnsi="Times New Roman"/>
          <w:b/>
          <w:bCs/>
          <w:spacing w:val="-3"/>
        </w:rPr>
      </w:r>
    </w:p>
    <w:p>
      <w:pPr>
        <w:pStyle w:val="BodyTextIndent"/>
        <w:spacing w:lineRule="auto" w:line="360"/>
        <w:rPr>
          <w:b/>
          <w:bCs/>
        </w:rPr>
      </w:pPr>
      <w:r>
        <w:rPr>
          <w:b/>
          <w:bCs/>
        </w:rPr>
        <w:t>Joseph Markey (hereafter referred to as “Operator”) agrees to indemnify, defend and hold harmless LRCI, Inc. (hereafter referred to as “Owner”), its parent and other affiliates, partners, successors, assigns, legal representatives, officers, directors, shareholders, agents and employees of Owner, from all claims made against any of them that are caused by, arise out of, or are in any way incident to, in connection with, or related to Operator’s or any members of Operator’s family, or employees or invitees presence on or actions on or with respect to the Property.</w:t>
      </w:r>
    </w:p>
    <w:p>
      <w:pPr>
        <w:pStyle w:val="Normal"/>
        <w:tabs>
          <w:tab w:val="clear" w:pos="720"/>
          <w:tab w:val="left" w:pos="-720" w:leader="none"/>
        </w:tabs>
        <w:suppressAutoHyphens w:val="true"/>
        <w:spacing w:lineRule="auto" w:line="360"/>
        <w:rPr>
          <w:rFonts w:ascii="Times New Roman" w:hAnsi="Times New Roman" w:cs="Times New Roman"/>
          <w:b/>
          <w:bCs/>
          <w:spacing w:val="-3"/>
          <w:sz w:val="28"/>
        </w:rPr>
      </w:pPr>
      <w:r>
        <w:rPr>
          <w:rFonts w:cs="Times New Roman" w:ascii="Times New Roman" w:hAnsi="Times New Roman"/>
          <w:b/>
          <w:bCs/>
          <w:spacing w:val="-3"/>
          <w:sz w:val="28"/>
        </w:rPr>
      </w:r>
    </w:p>
    <w:sectPr>
      <w:type w:val="nextPage"/>
      <w:pgSz w:w="12240" w:h="15840"/>
      <w:pgMar w:left="1440" w:right="144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 w:hAnsi="Courier" w:eastAsia="Times New Roman" w:cs="Courier"/>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outlineLvl w:val="0"/>
    </w:pPr>
    <w:rPr>
      <w:rFonts w:ascii="Times New Roman" w:hAnsi="Times New Roman" w:cs="Times New Roman"/>
      <w:b/>
      <w:bCs/>
      <w:spacing w:val="-3"/>
      <w:u w:val="single"/>
    </w:rPr>
  </w:style>
  <w:style w:type="character" w:styleId="DefaultParagraphFont">
    <w:name w:val="Default Paragraph Font"/>
    <w:qFormat/>
    <w:rPr/>
  </w:style>
  <w:style w:type="character" w:styleId="EndnoteCharacters">
    <w:name w:val="Endnote Characters"/>
    <w:basedOn w:val="DefaultParagraphFont"/>
    <w:qFormat/>
    <w:rPr>
      <w:rFonts w:ascii="Courier" w:hAnsi="Courier" w:cs="Courier"/>
      <w:sz w:val="24"/>
      <w:szCs w:val="24"/>
      <w:vertAlign w:val="superscript"/>
      <w:lang w:val="en-US"/>
    </w:rPr>
  </w:style>
  <w:style w:type="character" w:styleId="FootnoteCharacters">
    <w:name w:val="Footnote Characters"/>
    <w:basedOn w:val="DefaultParagraphFont"/>
    <w:qFormat/>
    <w:rPr>
      <w:rFonts w:ascii="Courier" w:hAnsi="Courier" w:cs="Courier"/>
      <w:sz w:val="24"/>
      <w:szCs w:val="24"/>
      <w:vertAlign w:val="superscript"/>
      <w:lang w:val="en-US"/>
    </w:rPr>
  </w:style>
  <w:style w:type="character" w:styleId="Document8">
    <w:name w:val="Document 8"/>
    <w:basedOn w:val="DefaultParagraphFont"/>
    <w:qFormat/>
    <w:rPr/>
  </w:style>
  <w:style w:type="character" w:styleId="Document4">
    <w:name w:val="Document 4"/>
    <w:basedOn w:val="DefaultParagraphFont"/>
    <w:qFormat/>
    <w:rPr>
      <w:b/>
      <w:bCs/>
      <w:i/>
      <w:iCs/>
      <w:sz w:val="24"/>
      <w:szCs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w:hAnsi="Courier" w:cs="Courier"/>
      <w:sz w:val="24"/>
      <w:szCs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 w:hAnsi="Courier" w:cs="Courier"/>
      <w:sz w:val="24"/>
      <w:szCs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ourier" w:hAnsi="Courier" w:cs="Courier"/>
      <w:sz w:val="24"/>
      <w:szCs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 w:hAnsi="Courier" w:cs="Courier"/>
      <w:sz w:val="24"/>
      <w:szCs w:val="24"/>
      <w:lang w:val="en-US"/>
    </w:rPr>
  </w:style>
  <w:style w:type="character" w:styleId="Technical3">
    <w:name w:val="Technical 3"/>
    <w:basedOn w:val="DefaultParagraphFont"/>
    <w:qFormat/>
    <w:rPr>
      <w:rFonts w:ascii="Courier" w:hAnsi="Courier" w:cs="Courier"/>
      <w:sz w:val="24"/>
      <w:szCs w:val="24"/>
      <w:lang w:val="en-US"/>
    </w:rPr>
  </w:style>
  <w:style w:type="character" w:styleId="Technical4">
    <w:name w:val="Technical 4"/>
    <w:basedOn w:val="DefaultParagraphFont"/>
    <w:qFormat/>
    <w:rPr/>
  </w:style>
  <w:style w:type="character" w:styleId="Technical1">
    <w:name w:val="Technical 1"/>
    <w:basedOn w:val="DefaultParagraphFont"/>
    <w:qFormat/>
    <w:rPr>
      <w:rFonts w:ascii="Courier" w:hAnsi="Courier" w:cs="Courier"/>
      <w:sz w:val="24"/>
      <w:szCs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DefaultParagraphFo">
    <w:name w:val="Default Paragraph Fo"/>
    <w:basedOn w:val="DefaultParagraphFont"/>
    <w:qFormat/>
    <w:rPr/>
  </w:style>
  <w:style w:type="character" w:styleId="EquationCaption">
    <w:name w:val="_Equation Caption"/>
    <w:basedOn w:val="DefaultParagraphFont"/>
    <w:qFormat/>
    <w:rPr/>
  </w:style>
  <w:style w:type="character" w:styleId="EquationCaption1">
    <w:name w:val="_Equation Caption1"/>
    <w:qFormat/>
    <w:rPr/>
  </w:style>
  <w:style w:type="paragraph" w:styleId="Heading">
    <w:name w:val="Heading"/>
    <w:basedOn w:val="Normal"/>
    <w:next w:val="BodyText"/>
    <w:qFormat/>
    <w:pPr>
      <w:tabs>
        <w:tab w:val="clear" w:pos="720"/>
        <w:tab w:val="left" w:pos="-720" w:leader="none"/>
      </w:tabs>
      <w:suppressAutoHyphens w:val="true"/>
      <w:jc w:val="center"/>
    </w:pPr>
    <w:rPr>
      <w:vanish/>
      <w:spacing w:val="-3"/>
    </w:rPr>
  </w:style>
  <w:style w:type="paragraph" w:styleId="BodyText">
    <w:name w:val="Body Text"/>
    <w:basedOn w:val="Normal"/>
    <w:pPr>
      <w:autoSpaceDE w:val="true"/>
      <w:spacing w:before="0" w:after="120"/>
      <w:jc w:val="both"/>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tabs>
        <w:tab w:val="clear" w:pos="720"/>
        <w:tab w:val="left" w:pos="-720" w:leader="none"/>
      </w:tabs>
      <w:suppressAutoHyphens w:val="true"/>
    </w:pPr>
    <w:rPr/>
  </w:style>
  <w:style w:type="paragraph" w:styleId="FootnoteText">
    <w:name w:val="footnote text"/>
    <w:basedOn w:val="Normal"/>
    <w:pPr>
      <w:tabs>
        <w:tab w:val="clear" w:pos="720"/>
        <w:tab w:val="left" w:pos="-720" w:leader="none"/>
      </w:tabs>
      <w:suppressAutoHyphens w:val="true"/>
    </w:pPr>
    <w:rPr/>
  </w:style>
  <w:style w:type="paragraph" w:styleId="Document1">
    <w:name w:val="Document 1"/>
    <w:qFormat/>
    <w:pPr>
      <w:keepNext w:val="true"/>
      <w:keepLines/>
      <w:widowControl w:val="false"/>
      <w:tabs>
        <w:tab w:val="clear" w:pos="720"/>
        <w:tab w:val="left" w:pos="-720" w:leader="none"/>
      </w:tabs>
      <w:suppressAutoHyphens w:val="true"/>
      <w:autoSpaceDE w:val="false"/>
      <w:bidi w:val="0"/>
    </w:pPr>
    <w:rPr>
      <w:rFonts w:ascii="Courier" w:hAnsi="Courier" w:eastAsia="Times New Roman" w:cs="Courier"/>
      <w:color w:val="auto"/>
      <w:sz w:val="24"/>
      <w:szCs w:val="24"/>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Indent">
    <w:name w:val="Body Text Indent"/>
    <w:basedOn w:val="Normal"/>
    <w:pPr>
      <w:ind w:firstLine="720" w:start="0" w:end="0"/>
      <w:jc w:val="both"/>
    </w:pPr>
    <w:rPr>
      <w:rFonts w:ascii="Times New Roman" w:hAnsi="Times New Roman" w:cs="Times New Roman"/>
      <w:sz w:val="28"/>
    </w:rPr>
  </w:style>
  <w:style w:type="paragraph" w:styleId="BodyText2">
    <w:name w:val="Body Text 2"/>
    <w:basedOn w:val="Normal"/>
    <w:qFormat/>
    <w:pPr>
      <w:tabs>
        <w:tab w:val="clear" w:pos="720"/>
        <w:tab w:val="left" w:pos="-720" w:leader="none"/>
      </w:tabs>
      <w:suppressAutoHyphens w:val="true"/>
    </w:pPr>
    <w:rPr>
      <w:rFonts w:ascii="Times New Roman" w:hAnsi="Times New Roman" w:cs="Times New Roman"/>
      <w:b/>
      <w:bCs/>
      <w:spacing w:val="-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2001-07-11T15:29:00Z</dcterms:created>
  <dc:creator>Lee Robinson</dc:creator>
  <dc:description/>
  <dc:language>en-CA</dc:language>
  <cp:lastModifiedBy>Captain America</cp:lastModifiedBy>
  <cp:lastPrinted>2001-06-21T09:45:00Z</cp:lastPrinted>
  <dcterms:modified xsi:type="dcterms:W3CDTF">2001-07-11T15:42:00Z</dcterms:modified>
  <cp:revision>3</cp:revision>
  <dc:subject/>
  <dc:title/>
</cp:coreProperties>
</file>