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32"/>
        </w:rPr>
        <w:t>How to identify if your cow has MADCOW disease 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bookmarkStart w:id="0" w:name="_1069523115"/>
      <w:bookmarkEnd w:id="0"/>
      <w:r>
        <w:rPr>
          <w:rFonts w:cs="Times New Roman" w:ascii="Times New Roman" w:hAnsi="Times New Roman"/>
        </w:rPr>
        <w:object w:dxaOrig="2851" w:dyaOrig="282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42.55pt;height:141.05pt" filled="f" o:ole="">
            <v:imagedata r:id="rId3" o:title=""/>
          </v:shape>
          <o:OLEObject Type="Embed" ProgID="" ShapeID="ole_rId2" DrawAspect="Content" ObjectID="_548375007" r:id="rId2"/>
        </w:object>
      </w:r>
      <w:r>
        <w:rPr>
          <w:rFonts w:cs="Times New Roman" w:ascii="Times New Roman" w:hAnsi="Times New Roman"/>
        </w:rPr>
        <w:tab/>
        <w:tab/>
        <w:tab/>
      </w:r>
      <w:r>
        <w:rPr>
          <w:rFonts w:cs="Times New Roman" w:ascii="Times New Roman" w:hAnsi="Times New Roman"/>
        </w:rPr>
        <w:drawing>
          <wp:inline distT="0" distB="0" distL="0" distR="0">
            <wp:extent cx="1814830" cy="179768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79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your cow sounds like this, then</w:t>
        <w:tab/>
        <w:tab/>
        <w:tab/>
        <w:t>If your cow sounds like this, then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fire up the barbecue.</w:t>
        <w:tab/>
        <w:tab/>
        <w:tab/>
        <w:tab/>
        <w:t>May we suggest the fish.</w:t>
        <w:tab/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object w:dxaOrig="480" w:dyaOrig="480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width:23.75pt;height:23.75pt" filled="f" o:ole="">
            <v:imagedata r:id="rId6" o:title=""/>
          </v:shape>
          <o:OLEObject Type="Embed" ProgID="" ShapeID="ole_rId5" DrawAspect="Content" ObjectID="_173261007" r:id="rId5"/>
        </w:object>
      </w:r>
      <w:r>
        <w:rPr>
          <w:rFonts w:cs="Times New Roman" w:ascii="Times New Roman" w:hAnsi="Times New Roman"/>
        </w:rPr>
        <w:tab/>
        <w:t>(Double Click)</w:t>
        <w:tab/>
        <w:tab/>
        <w:tab/>
        <w:tab/>
        <w:tab/>
      </w:r>
      <w:r>
        <w:rPr>
          <w:rFonts w:cs="Times New Roman" w:ascii="Times New Roman" w:hAnsi="Times New Roman"/>
        </w:rPr>
        <w:object w:dxaOrig="480" w:dyaOrig="480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width:23.75pt;height:23.75pt" filled="f" o:ole="">
            <v:imagedata r:id="rId8" o:title=""/>
          </v:shape>
          <o:OLEObject Type="Embed" ProgID="" ShapeID="ole_rId7" DrawAspect="Content" ObjectID="_37360724" r:id="rId7"/>
        </w:object>
      </w:r>
      <w:r>
        <w:rPr>
          <w:rFonts w:cs="Times New Roman" w:ascii="Times New Roman" w:hAnsi="Times New Roman"/>
        </w:rPr>
        <w:t xml:space="preserve"> (Double Click)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Times New Roman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oleObject" Target="embeddings/oleObject3.bin"/><Relationship Id="rId8" Type="http://schemas.openxmlformats.org/officeDocument/2006/relationships/image" Target="media/image4.wmf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2001-03-21T09:40:00Z</dcterms:created>
  <dc:creator>Unknown</dc:creator>
  <dc:description/>
  <dc:language>en-CA</dc:language>
  <cp:lastModifiedBy>Jerome Young</cp:lastModifiedBy>
  <dcterms:modified xsi:type="dcterms:W3CDTF">2001-12-11T00:34:00Z</dcterms:modified>
  <cp:revision>3</cp:revision>
  <dc:subject/>
  <dc:title>How to identify if your cow has MADCOW disease ………</dc:title>
</cp:coreProperties>
</file>