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t>Tasking Letter</w:t>
      </w:r>
    </w:p>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r>
    </w:p>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t>TECHNICAL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pPr>
      <w:r>
        <w:rPr/>
        <w:t>PART I - REQUIREMENTS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The Contractor is required to provide services for the performance of the Scope of Services herein described:  General engineerig and technical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Scope of Services under this Tasking Letter are to be performed at Contractor’s offices or any other locations as necessary to complete the Scope of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3.  Scope of Services under this Tasking Letter will commence on April 16, 2001. Contractor shall use all reasonable efforts to complete the services by ___________, unless sooner terminated or suspended in accordance with the provisions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bCs w:val="false"/>
        </w:rPr>
      </w:pPr>
      <w:r>
        <w:rPr>
          <w:bCs w:val="false"/>
        </w:rPr>
        <w:t>PART II - TERMS AND CONDITIONS</w:t>
      </w:r>
    </w:p>
    <w:p>
      <w:pPr>
        <w:pStyle w:val="Normal"/>
        <w:jc w:val="center"/>
        <w:rPr>
          <w:rFonts w:ascii="Univers (W1);Arial" w:hAnsi="Univers (W1);Arial" w:cs="Univers (W1);Arial"/>
          <w:bCs/>
          <w:sz w:val="22"/>
        </w:rPr>
      </w:pPr>
      <w:r>
        <w:rPr>
          <w:rFonts w:cs="Univers (W1);Arial" w:ascii="Univers (W1);Arial" w:hAnsi="Univers (W1);Arial"/>
          <w:bCs/>
          <w:sz w:val="22"/>
        </w:rPr>
      </w:r>
    </w:p>
    <w:p>
      <w:pPr>
        <w:pStyle w:val="Normal"/>
        <w:jc w:val="both"/>
        <w:rPr>
          <w:rFonts w:ascii="Univers (W1);Arial" w:hAnsi="Univers (W1);Arial" w:cs="Univers (W1);Arial"/>
          <w:sz w:val="22"/>
        </w:rPr>
      </w:pPr>
      <w:r>
        <w:rPr>
          <w:rFonts w:cs="Univers (W1);Arial" w:ascii="Univers (W1);Arial" w:hAnsi="Univers (W1);Arial"/>
          <w:sz w:val="22"/>
        </w:rPr>
      </w:r>
    </w:p>
    <w:p>
      <w:pPr>
        <w:pStyle w:val="Normal"/>
        <w:jc w:val="both"/>
        <w:rPr/>
      </w:pPr>
      <w:r>
        <w:rPr>
          <w:rFonts w:cs="Univers (W1);Arial" w:ascii="Univers (W1);Arial" w:hAnsi="Univers (W1);Arial"/>
          <w:sz w:val="22"/>
        </w:rPr>
        <w:t>1.</w:t>
        <w:tab/>
        <w:t xml:space="preserve">The terms and conditions of this Tasking Letter are as set forth in the revised General Services and Maintenance Agreement (Contract No 9432700907) between ENRON OPERATIONS SERVICES CORP. and M&amp;H ENTERPRISES, INC. dated 9/1/94 (the "Agreement"). </w:t>
      </w:r>
      <w:r>
        <w:rPr>
          <w:rFonts w:cs="Univers (W1);Arial" w:ascii="Univers (W1);Arial" w:hAnsi="Univers (W1);Arial"/>
          <w:b/>
          <w:spacing w:val="-2"/>
          <w:sz w:val="22"/>
          <w:u w:val="single"/>
        </w:rPr>
        <w:t>THE AGREEMENT INCLUDES TERMS, CONDITIONS AND PROVISIONS, AND THIS TASKING LETTER INCLUDES TERMS, CONDITIONS AND PROVISIONS BY INCORPORATING THE TERMS AND CONDITIONS AND PROVISIONS OF THE AGREEMENT, THAT OPERATE TO SURRENDER OR OTHERWISE MODIFY THE LEGAL RIGHTS AND OBLIGATIONS OF THE PARTIES, INCLUDING RELIEVING A PARTY FOR THE CONSEQUENCE OF ITS OWN NEGLIGENCE</w:t>
      </w:r>
      <w:r>
        <w:rPr>
          <w:rFonts w:cs="Univers (W1);Arial" w:ascii="Univers (W1);Arial" w:hAnsi="Univers (W1);Arial"/>
          <w:spacing w:val="-2"/>
          <w:sz w:val="22"/>
        </w:rPr>
        <w:t xml:space="preserve">.  </w:t>
      </w:r>
      <w:r>
        <w:rPr>
          <w:rFonts w:cs="Univers (W1);Arial" w:ascii="Univers (W1);Arial" w:hAnsi="Univers (W1);Arial"/>
          <w:sz w:val="22"/>
        </w:rPr>
        <w:t xml:space="preserve">The parties understand that in accordance with the Agreement, Section 39, Company's affiliate, ENRON NORTH AMERICA CORP., is entering into this Tasking Letter with Contractor.  For the purposes of this Tasking Letter "Company" shall be defined as ENRON NORTH AMERICA CORP., an affiliate of Enron Operations Services Corp.  </w:t>
      </w:r>
    </w:p>
    <w:p>
      <w:pPr>
        <w:pStyle w:val="Normal"/>
        <w:jc w:val="both"/>
        <w:rPr>
          <w:rFonts w:ascii="Univers (W1);Arial" w:hAnsi="Univers (W1);Arial" w:cs="Univers (W1);Arial"/>
          <w:sz w:val="22"/>
        </w:rPr>
      </w:pPr>
      <w:r>
        <w:rPr>
          <w:rFonts w:cs="Univers (W1);Arial" w:ascii="Univers (W1);Arial" w:hAnsi="Univers (W1);Arial"/>
          <w:sz w:val="22"/>
        </w:rPr>
      </w:r>
    </w:p>
    <w:p>
      <w:pPr>
        <w:pStyle w:val="Normal"/>
        <w:jc w:val="both"/>
        <w:rPr/>
      </w:pPr>
      <w:r>
        <w:rPr>
          <w:rFonts w:cs="Univers (W1);Arial" w:ascii="Univers (W1);Arial" w:hAnsi="Univers (W1);Arial"/>
          <w:sz w:val="22"/>
        </w:rPr>
        <w:t>2.</w:t>
        <w:tab/>
      </w:r>
      <w:r>
        <w:rPr>
          <w:rFonts w:cs="Univers (W1);Arial" w:ascii="Univers (W1);Arial" w:hAnsi="Univers (W1);Arial"/>
          <w:sz w:val="22"/>
          <w:u w:val="single"/>
        </w:rPr>
        <w:t>Claims</w:t>
      </w:r>
      <w:r>
        <w:rPr>
          <w:rFonts w:cs="Univers (W1);Arial" w:ascii="Univers (W1);Arial" w:hAnsi="Univers (W1);Arial"/>
          <w:sz w:val="22"/>
        </w:rPr>
        <w:t>.  Contractor shall assert any and every "Claim" of any kind or nature whatsoever under this Tasking Letter pursuant to the Agreement ("Claim" to include, without limitation, any Claim relating to, associated with, arising out of or in any way incidental to the Scope of Services or the execution, inducement to enter into, performance, non-performance, or breach of this Tasking Letter exclusively against Enron North America Corp. and not against any one or more of Enron Operations Services Corp., nor its officers, directors, employees, or agents nor entities affiliated with it by common ownership or control, nor any of them individually or collectively.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spacing w:val="-2"/>
          <w:sz w:val="22"/>
          <w:u w:val="single"/>
        </w:rPr>
      </w:pPr>
      <w:r>
        <w:rPr>
          <w:rFonts w:cs="Univers (W1);Arial" w:ascii="Univers (W1);Arial" w:hAnsi="Univers (W1);Arial"/>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3.</w:t>
        <w:tab/>
        <w:t>In addition to the terms and conditions of the Agreement, Contractor and Company agree as follows with respect to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bCs w:val="false"/>
        </w:rPr>
      </w:pPr>
      <w:r>
        <w:rPr>
          <w:bCs w:val="false"/>
        </w:rPr>
        <w:t>PART III - ESTIMATED COST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Cs/>
          <w:spacing w:val="-2"/>
          <w:sz w:val="22"/>
        </w:rPr>
      </w:pPr>
      <w:r>
        <w:rPr>
          <w:rFonts w:cs="Univers (W1);Arial" w:ascii="Univers (W1);Arial" w:hAnsi="Univers (W1);Arial"/>
          <w:bC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1.  Rates:  Contractor shall perform the Scope of Services at a rate of $725 per day, or at Company’s request, in accordance with the rates schedules attached to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4.  Attached hereto is the Contractor's proposed staffing to perform the Scope of Services described by this Tasking Letter.</w:t>
      </w:r>
    </w:p>
    <w:p>
      <w:pPr>
        <w:pStyle w:val="Normal"/>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5. Contractor's and Company's respective Representatives for the daily communications pertaining to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FOR COMPANY:</w:t>
        <w:tab/>
        <w:tab/>
        <w:tab/>
        <w:tab/>
        <w:t>FOR CONTRACTOR:</w:t>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David Owen</w:t>
        <w:tab/>
        <w:tab/>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1400 Smith Street</w:t>
        <w:tab/>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Houston, Texas 77002</w:t>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Fax:</w:t>
        <w:tab/>
        <w:tab/>
        <w:tab/>
        <w:tab/>
        <w:tab/>
        <w:tab/>
        <w:t>_______________________</w:t>
        <w:br/>
        <w:t xml:space="preserve">Telephone: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6.</w:t>
        <w:tab/>
        <w:t>Invoices should be clearly marked with “Enron North America Corp.“ and sent 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bCs/>
          <w:spacing w:val="-2"/>
          <w:sz w:val="22"/>
        </w:rPr>
      </w:pPr>
      <w:r>
        <w:rPr>
          <w:rFonts w:cs="Univers (W1);Arial" w:ascii="Univers (W1);Arial" w:hAnsi="Univers (W1);Arial"/>
          <w:b/>
          <w:bCs/>
          <w:spacing w:val="-2"/>
          <w:sz w:val="22"/>
        </w:rPr>
        <w:t>ENRON NORTH AMERICA CORP.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bCs/>
          <w:spacing w:val="-2"/>
          <w:sz w:val="22"/>
        </w:rPr>
      </w:pPr>
      <w:r>
        <w:rPr>
          <w:rFonts w:cs="Univers (W1);Arial" w:ascii="Univers (W1);Arial" w:hAnsi="Univers (W1);Arial"/>
          <w:b/>
          <w:bC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By:___________________________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Name:</w:t>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Title:</w:t>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Date:____________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Contractor hereby accepts the above Tasking Letter and price as described and/or amended herein.  Contractor shall commence performance (as indicated above or on a specific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bCs/>
          <w:spacing w:val="-2"/>
          <w:sz w:val="22"/>
        </w:rPr>
      </w:pPr>
      <w:r>
        <w:rPr>
          <w:rFonts w:cs="Univers (W1);Arial" w:ascii="Univers (W1);Arial" w:hAnsi="Univers (W1);Arial"/>
          <w:b/>
          <w:bCs/>
          <w:spacing w:val="-2"/>
          <w:sz w:val="22"/>
        </w:rPr>
        <w:t>M&amp;H ENTERPRISES, INC.</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bCs/>
          <w:spacing w:val="-2"/>
          <w:sz w:val="22"/>
        </w:rPr>
      </w:pPr>
      <w:r>
        <w:rPr>
          <w:rFonts w:cs="Univers (W1);Arial" w:ascii="Univers (W1);Arial" w:hAnsi="Univers (W1);Arial"/>
          <w:b/>
          <w:bCs/>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By:___________________________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Name:</w:t>
        <w:tab/>
        <w:t>________________________</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Title:__________________________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Date:____________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pPr>
    <w:rPr>
      <w:rFonts w:ascii="Univers (W1);Arial" w:hAnsi="Univers (W1);Arial" w:cs="Univers (W1);Arial"/>
      <w:spacing w:val="-2"/>
      <w:sz w:val="22"/>
      <w:u w:val="single"/>
    </w:rPr>
  </w:style>
  <w:style w:type="paragraph" w:styleId="Heading2">
    <w:name w:val="heading 2"/>
    <w:basedOn w:val="Normal"/>
    <w:next w:val="Normal"/>
    <w:qFormat/>
    <w:pPr>
      <w:keepNext w:val="true"/>
      <w:numPr>
        <w:ilvl w:val="1"/>
        <w:numId w:val="1"/>
      </w:numPr>
      <w:tabs>
        <w:tab w:val="clear" w:pos="720"/>
        <w:tab w:val="center" w:pos="5400" w:leader="none"/>
      </w:tabs>
      <w:suppressAutoHyphens w:val="true"/>
      <w:jc w:val="center"/>
      <w:outlineLvl w:val="1"/>
    </w:pPr>
    <w:rPr>
      <w:rFonts w:ascii="Univers (W1);Arial" w:hAnsi="Univers (W1);Arial" w:cs="Univers (W1);Arial"/>
      <w:b/>
      <w:bCs/>
      <w:spacing w:val="-2"/>
      <w:sz w:val="22"/>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rFonts w:ascii="Univers (W1);Arial" w:hAnsi="Univers (W1);Arial" w:cs="Univers (W1);Arial"/>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360" w:end="0"/>
      <w:jc w:val="both"/>
    </w:pPr>
    <w:rPr>
      <w:rFonts w:ascii="Univers (W1);Arial" w:hAnsi="Univers (W1);Arial" w:cs="Univers (W1);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2001-04-11T19:24:00Z</dcterms:created>
  <dc:creator>carolyn buckles</dc:creator>
  <dc:description/>
  <dc:language>en-CA</dc:language>
  <cp:lastModifiedBy>gnemec</cp:lastModifiedBy>
  <dcterms:modified xsi:type="dcterms:W3CDTF">2001-04-11T20:04:00Z</dcterms:modified>
  <cp:revision>3</cp:revision>
  <dc:subject/>
  <dc:title>Tasking Letter</dc:title>
</cp:coreProperties>
</file>