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February 13, 2002</w:t>
      </w:r>
    </w:p>
    <w:p>
      <w:pPr>
        <w:pStyle w:val="Normal"/>
        <w:rPr/>
      </w:pPr>
      <w:r>
        <w:rPr/>
      </w:r>
    </w:p>
    <w:p>
      <w:pPr>
        <w:pStyle w:val="Normal"/>
        <w:rPr/>
      </w:pPr>
      <w:r>
        <w:rPr/>
        <w:t>Green Canyon Pipe Line Company, L.L.C</w:t>
      </w:r>
    </w:p>
    <w:p>
      <w:pPr>
        <w:pStyle w:val="Normal"/>
        <w:rPr/>
      </w:pPr>
      <w:r>
        <w:rPr/>
        <w:t>Attn: Ron Fulshear</w:t>
      </w:r>
    </w:p>
    <w:p>
      <w:pPr>
        <w:pStyle w:val="Normal"/>
        <w:rPr/>
      </w:pPr>
      <w:r>
        <w:rPr/>
        <w:t>El Paso Field Services</w:t>
      </w:r>
    </w:p>
    <w:p>
      <w:pPr>
        <w:pStyle w:val="Normal"/>
        <w:rPr/>
      </w:pPr>
      <w:r>
        <w:rPr/>
        <w:t>P.O. Box 2511</w:t>
      </w:r>
    </w:p>
    <w:p>
      <w:pPr>
        <w:pStyle w:val="Normal"/>
        <w:rPr/>
      </w:pPr>
      <w:r>
        <w:rPr/>
        <w:t>Houston, TX    77252-2511</w:t>
      </w:r>
    </w:p>
    <w:p>
      <w:pPr>
        <w:pStyle w:val="Normal"/>
        <w:rPr/>
      </w:pPr>
      <w:r>
        <w:rPr/>
      </w:r>
    </w:p>
    <w:p>
      <w:pPr>
        <w:pStyle w:val="Normal"/>
        <w:rPr/>
      </w:pPr>
      <w:r>
        <w:rPr/>
      </w:r>
    </w:p>
    <w:p>
      <w:pPr>
        <w:pStyle w:val="Normal"/>
        <w:rPr/>
      </w:pPr>
      <w:r>
        <w:rPr/>
        <w:t>Florida Gas Transmission Company</w:t>
      </w:r>
    </w:p>
    <w:p>
      <w:pPr>
        <w:pStyle w:val="Normal"/>
        <w:rPr/>
      </w:pPr>
      <w:r>
        <w:rPr/>
        <w:t>Attn: Jack Boatman</w:t>
      </w:r>
    </w:p>
    <w:p>
      <w:pPr>
        <w:pStyle w:val="Normal"/>
        <w:rPr/>
      </w:pPr>
      <w:r>
        <w:rPr/>
        <w:t>P.O Box 1188</w:t>
      </w:r>
    </w:p>
    <w:p>
      <w:pPr>
        <w:pStyle w:val="Normal"/>
        <w:rPr/>
      </w:pPr>
      <w:r>
        <w:rPr/>
        <w:t>Houston, TX    7251-1188</w:t>
      </w:r>
    </w:p>
    <w:p>
      <w:pPr>
        <w:pStyle w:val="Normal"/>
        <w:rPr/>
      </w:pPr>
      <w:r>
        <w:rPr/>
      </w:r>
    </w:p>
    <w:p>
      <w:pPr>
        <w:pStyle w:val="Normal"/>
        <w:rPr/>
      </w:pPr>
      <w:r>
        <w:rPr/>
        <w:t>Transcontinental Gas Pipe Line Corporation</w:t>
      </w:r>
    </w:p>
    <w:p>
      <w:pPr>
        <w:pStyle w:val="Normal"/>
        <w:rPr/>
      </w:pPr>
      <w:r>
        <w:rPr/>
        <w:t>Attn: Bill Malmquist</w:t>
      </w:r>
    </w:p>
    <w:p>
      <w:pPr>
        <w:pStyle w:val="Normal"/>
        <w:rPr/>
      </w:pPr>
      <w:r>
        <w:rPr/>
        <w:t>Williams Field Services Company</w:t>
      </w:r>
    </w:p>
    <w:p>
      <w:pPr>
        <w:pStyle w:val="Normal"/>
        <w:rPr/>
      </w:pPr>
      <w:r>
        <w:rPr/>
        <w:t>P.O. Box 1396</w:t>
      </w:r>
    </w:p>
    <w:p>
      <w:pPr>
        <w:pStyle w:val="Normal"/>
        <w:rPr/>
      </w:pPr>
      <w:r>
        <w:rPr/>
        <w:t>Houston, TX    77251-13196</w:t>
      </w:r>
    </w:p>
    <w:p>
      <w:pPr>
        <w:pStyle w:val="Normal"/>
        <w:rPr/>
      </w:pPr>
      <w:r>
        <w:rPr/>
      </w:r>
    </w:p>
    <w:p>
      <w:pPr>
        <w:pStyle w:val="Normal"/>
        <w:rPr/>
      </w:pPr>
      <w:r>
        <w:rPr/>
        <w:t>RE: Leak repair on MOPS 24” in Mustang Island Block 758</w:t>
      </w:r>
    </w:p>
    <w:p>
      <w:pPr>
        <w:pStyle w:val="Normal"/>
        <w:rPr/>
      </w:pPr>
      <w:r>
        <w:rPr/>
      </w:r>
    </w:p>
    <w:p>
      <w:pPr>
        <w:pStyle w:val="Normal"/>
        <w:rPr/>
      </w:pPr>
      <w:r>
        <w:rPr/>
        <w:t>Gentlemen:</w:t>
      </w:r>
    </w:p>
    <w:p>
      <w:pPr>
        <w:pStyle w:val="Normal"/>
        <w:rPr/>
      </w:pPr>
      <w:r>
        <w:rPr/>
      </w:r>
    </w:p>
    <w:p>
      <w:pPr>
        <w:pStyle w:val="Normal"/>
        <w:rPr/>
      </w:pPr>
      <w:r>
        <w:rPr/>
        <w:t>A leak was detected in the vicinity of MOPS facilities in MI 758 on January 26, 2002 and reported to the NCR as incident # 592303.  The dive boat “Epic Seahorse” was dispatched, but due to weather conditions in the Gulf, was unable to determine the precise location of the leak until February 8, 2002.  Divers have determined that the leak is on the 24” inch line at the following coordinates:  X: 2,625,273.8  /  Y: 752,488.3.</w:t>
      </w:r>
    </w:p>
    <w:p>
      <w:pPr>
        <w:pStyle w:val="Normal"/>
        <w:rPr/>
      </w:pPr>
      <w:r>
        <w:rPr/>
      </w:r>
    </w:p>
    <w:p>
      <w:pPr>
        <w:pStyle w:val="Normal"/>
        <w:rPr/>
      </w:pPr>
      <w:r>
        <w:rPr/>
        <w:t xml:space="preserve">The dive boat is currently on station, and divers are installing a clamp.  It is anticipated, baring further weather delays, that the facilities will be back in service Thursday AM, February 7, 2002.  </w:t>
      </w:r>
    </w:p>
    <w:p>
      <w:pPr>
        <w:pStyle w:val="Normal"/>
        <w:rPr/>
      </w:pPr>
      <w:r>
        <w:rPr/>
      </w:r>
    </w:p>
    <w:p>
      <w:pPr>
        <w:pStyle w:val="Normal"/>
        <w:rPr/>
      </w:pPr>
      <w:r>
        <w:rPr/>
        <w:t>As work is completed, owners will be invoiced for their proportional share of expenses.  We estimate the repairs to be between $400,000 and $500,000 in total.  If you have any questions, please give me a call at (713) 287-1049.</w:t>
      </w:r>
    </w:p>
    <w:p>
      <w:pPr>
        <w:pStyle w:val="Normal"/>
        <w:rPr/>
      </w:pPr>
      <w:r>
        <w:rPr/>
      </w:r>
    </w:p>
    <w:p>
      <w:pPr>
        <w:pStyle w:val="Normal"/>
        <w:rPr/>
      </w:pPr>
      <w:r>
        <w:rPr/>
        <w:t>Sincerely,</w:t>
      </w:r>
    </w:p>
    <w:p>
      <w:pPr>
        <w:pStyle w:val="Normal"/>
        <w:rPr/>
      </w:pPr>
      <w:r>
        <w:rPr/>
      </w:r>
    </w:p>
    <w:p>
      <w:pPr>
        <w:pStyle w:val="Normal"/>
        <w:rPr/>
      </w:pPr>
      <w:r>
        <w:rPr/>
      </w:r>
    </w:p>
    <w:p>
      <w:pPr>
        <w:pStyle w:val="Normal"/>
        <w:rPr/>
      </w:pPr>
      <w:r>
        <w:rPr/>
        <w:t>Bob Burleson</w:t>
      </w:r>
    </w:p>
    <w:p>
      <w:pPr>
        <w:pStyle w:val="Normal"/>
        <w:rPr/>
      </w:pPr>
      <w:r>
        <w:rPr/>
        <w:t>Northern Natural Gas Company</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2002-02-12T14:11:00Z</dcterms:created>
  <dc:creator>Robert M Burleson</dc:creator>
  <dc:description/>
  <dc:language>en-CA</dc:language>
  <cp:lastModifiedBy>Robert M Burleson</cp:lastModifiedBy>
  <dcterms:modified xsi:type="dcterms:W3CDTF">2002-02-12T17:21:00Z</dcterms:modified>
  <cp:revision>1</cp:revision>
  <dc:subject/>
  <dc:title>February 13, 2002</dc:title>
</cp:coreProperties>
</file>