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  <w:t>10-11-01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 S Steel is accepting bids for the natural gas volume detailed below: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6300"/>
        <w:gridCol w:w="18"/>
        <w:gridCol w:w="252"/>
      </w:tblGrid>
      <w:tr>
        <w:trPr/>
        <w:tc>
          <w:tcPr>
            <w:tcW w:w="253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TYPE OF SUPPLY:</w:t>
            </w:r>
          </w:p>
        </w:tc>
        <w:tc>
          <w:tcPr>
            <w:tcW w:w="6300" w:type="dxa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FIRM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QUANTITY: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6,000 MMBTU per day PLUS FUEL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3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TERM: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November 1, 2001 through October 31, 2002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3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30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38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TRANSPORTATION:</w:t>
            </w:r>
          </w:p>
        </w:tc>
        <w:tc>
          <w:tcPr>
            <w:tcW w:w="6300" w:type="dxa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 Steel contract # 74994 on Northern Natural Gas (NNG) Pipeline.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RECEIPT POINTS:</w:t>
            </w:r>
          </w:p>
        </w:tc>
        <w:tc>
          <w:tcPr>
            <w:tcW w:w="630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MID 5: NNG/GPM LINAM RANCH 1709 </w:t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exact"/>
        </w:trPr>
        <w:tc>
          <w:tcPr>
            <w:tcW w:w="253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3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3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PRICE FORMULA:</w:t>
            </w:r>
          </w:p>
        </w:tc>
        <w:tc>
          <w:tcPr>
            <w:tcW w:w="6318" w:type="dxa"/>
            <w:gridSpan w:val="2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Inside FERC TOK Index </w:t>
            </w:r>
            <w:r>
              <w:rPr>
                <w:rFonts w:cs="Arial" w:ascii="Arial" w:hAnsi="Arial"/>
                <w:b/>
                <w:bCs/>
              </w:rPr>
              <w:t>plus or minus</w:t>
            </w:r>
            <w:r>
              <w:rPr>
                <w:rFonts w:cs="Arial" w:ascii="Arial" w:hAnsi="Arial"/>
              </w:rPr>
              <w:t xml:space="preserve"> an adjustment  </w:t>
            </w:r>
          </w:p>
        </w:tc>
        <w:tc>
          <w:tcPr>
            <w:tcW w:w="2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3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318" w:type="dxa"/>
            <w:gridSpan w:val="2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BID DUE DATE:</w:t>
            </w:r>
          </w:p>
        </w:tc>
        <w:tc>
          <w:tcPr>
            <w:tcW w:w="6318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 OR BEFORE NOON – TUESDAY OCTOBER 23, 2001</w:t>
            </w:r>
          </w:p>
        </w:tc>
        <w:tc>
          <w:tcPr>
            <w:tcW w:w="2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NOTES:</w:t>
            </w:r>
          </w:p>
        </w:tc>
        <w:tc>
          <w:tcPr>
            <w:tcW w:w="6318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- Payment to be made via WIRE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- net 25 day terms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- US Steel’s “Natural Gas Sales Agreement” will apply (sample copy attached for your review).</w:t>
            </w:r>
          </w:p>
        </w:tc>
        <w:tc>
          <w:tcPr>
            <w:tcW w:w="2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Please fax your bid to my attention by the due date shown above.  Thank you for your prompt reply.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Stephen E. Pierce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Senior Purchasing Agent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USS Energy Purchasing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412-433-2450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412-433-2449 (fax)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end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end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end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MN02BDLINAM.DOC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Univers (WN)" w:hAnsi="Univers (WN)" w:eastAsia="Times New Roman" w:cs="Univers (WN)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2001-10-11T17:40:00Z</dcterms:created>
  <dc:creator>Stephen E. Pierce</dc:creator>
  <dc:description/>
  <dc:language>en-CA</dc:language>
  <cp:lastModifiedBy>pmims</cp:lastModifiedBy>
  <cp:lastPrinted>2001-10-12T07:40:00Z</cp:lastPrinted>
  <dcterms:modified xsi:type="dcterms:W3CDTF">2001-10-12T10:10:00Z</dcterms:modified>
  <cp:revision>7</cp:revision>
  <dc:subject/>
  <dc:title>October 16, 1996</dc:title>
</cp:coreProperties>
</file>