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WASSON SYSTEM TOUR</w:t>
      </w:r>
    </w:p>
    <w:p>
      <w:pPr>
        <w:pStyle w:val="Normal"/>
        <w:jc w:val="center"/>
        <w:rPr>
          <w:rFonts w:ascii="Arial" w:hAnsi="Arial" w:eastAsia="Arial" w:cs="Arial"/>
          <w:b/>
          <w:bCs/>
        </w:rPr>
      </w:pPr>
      <w:r>
        <w:rPr>
          <w:rFonts w:eastAsia="Arial" w:cs="Arial" w:ascii="Arial" w:hAnsi="Arial"/>
          <w:b/>
          <w:bCs/>
        </w:rPr>
        <w:t>August 29, 2000</w:t>
      </w:r>
    </w:p>
    <w:p>
      <w:pPr>
        <w:pStyle w:val="Normal"/>
        <w:jc w:val="center"/>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GENERAL</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All stations that have been operating for sometime, since the forties or fifties, have oil stained soil.  In fact the favorite use for the soil seems to be dike material.  Supposedly this material was generated before 1992 when RRC of Texas rules on releases were in effect, so there is no requirement to further remediate this material.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Current sources of oil leaks are from the mixers on the tanks all but the newest at the Flanagan Station show signs of leaking.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 scrappers are actually either pig launchers or receivers.  The launchers, receivers and the crude oil pumps all have catch pans for leaks and spills.  These catch pans are plumbed into a central sump with automatic float that pumps the crude oil back into the suction of the pumps.  This system appears to be working well there are few signs of oil stained soil at any of the above mentioned pieces of equipment.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From viewing the floors of the dikes it has been a past practice to drain tank bottoms into the dikes.  There are signs of oil and salt crusts at the outlet of the tank drain.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There are no open tanks or pits to which migratory birds could be exposed.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There are no oil filled rectifiers.  Some rectifiers do still contain selenium stacks to rectify the electricity.</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Company does not feel SPCC plans required.  The do have a Permian Basin OPA plan that covers the entire area.</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Stations with Title V Permits are Wasson, Jal, and McCamey.  The Jal will be split up by the sale if it goes through and could result in Jal not requiring a Title V Permit.</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API gravity for Wasson crude oil 36, for Prentice 29-31.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STATIONS VISITED</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Slaughter, Prentice, Cobb Booster, Wasson, Wasson Basin, and Flanagan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SLAUGHTER </w:t>
      </w:r>
    </w:p>
    <w:p>
      <w:pPr>
        <w:pStyle w:val="Normal"/>
        <w:rPr>
          <w:rFonts w:ascii="Arial" w:hAnsi="Arial" w:eastAsia="Arial" w:cs="Arial"/>
        </w:rPr>
      </w:pPr>
      <w:r>
        <w:rPr>
          <w:rFonts w:eastAsia="Arial" w:cs="Arial" w:ascii="Arial" w:hAnsi="Arial"/>
        </w:rPr>
        <w:t>Missed the visit because of the miss communication in the morning EOTT personnel did not know they were supposed looking for me.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PRENTICE</w:t>
      </w:r>
    </w:p>
    <w:p>
      <w:pPr>
        <w:pStyle w:val="Normal"/>
        <w:rPr>
          <w:rFonts w:ascii="Arial" w:hAnsi="Arial" w:eastAsia="Arial" w:cs="Arial"/>
        </w:rPr>
      </w:pPr>
      <w:r>
        <w:rPr>
          <w:rFonts w:eastAsia="Arial" w:cs="Arial" w:ascii="Arial" w:hAnsi="Arial"/>
        </w:rPr>
        <w:t xml:space="preserve">Caught up with the rest of the group.  First thing one noticed about the Prentice Station was that it was surrounded by a dirt berm and the berm was constructed of oil stained soil.  The Prentice Station sets in a low spot and this is how it is kept from flooding.  The 5,000 BBL tank, built 1945, was contained in a dirt berm covered with asphalt.  The asphalt was deteriorating and the berm showed quite a bit of erosion.  Tank was on a concrete pad.  There is a four-inch drain line into the tank that I still need to ask about. Showed oil and salt stain from tank bottom draining. Mixer leaking.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COBB</w:t>
      </w:r>
    </w:p>
    <w:p>
      <w:pPr>
        <w:pStyle w:val="Normal"/>
        <w:rPr>
          <w:rFonts w:ascii="Arial" w:hAnsi="Arial" w:eastAsia="Arial" w:cs="Arial"/>
        </w:rPr>
      </w:pPr>
      <w:r>
        <w:rPr>
          <w:rFonts w:eastAsia="Arial" w:cs="Arial" w:ascii="Arial" w:hAnsi="Arial"/>
        </w:rPr>
        <w:t xml:space="preserve"> </w:t>
      </w:r>
      <w:r>
        <w:rPr>
          <w:rFonts w:eastAsia="Arial" w:cs="Arial" w:ascii="Arial" w:hAnsi="Arial"/>
        </w:rPr>
        <w:t>Booster station, no tanks.  There are two pumps.  No evidence of oil stained soil.</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WASSON</w:t>
      </w:r>
    </w:p>
    <w:p>
      <w:pPr>
        <w:pStyle w:val="Normal"/>
        <w:rPr>
          <w:rFonts w:ascii="Arial" w:hAnsi="Arial" w:eastAsia="Arial" w:cs="Arial"/>
        </w:rPr>
      </w:pPr>
      <w:r>
        <w:rPr>
          <w:rFonts w:eastAsia="Arial" w:cs="Arial" w:ascii="Arial" w:hAnsi="Arial"/>
        </w:rPr>
        <w:t xml:space="preserve">The largest station visited on, August 29, 2000.  Five large tanks, three 80,000 BBL and two 30,000 BBL.  The two 80,000 BBL tanks furthest east were on concrete pads the other tanks were on the ground. Mixers leaking. There are five White Superior 950 Hp engines at this station in a transite engine room.  Engines and large volume of storage are the trigger for the Title V Permit.  Items of concern are the truck loading area on the east edge of the station.  There is a large amount of oil stained soil some of it quite resent. It should be further investigated. Transformers were present only at this site and all were marked as Non-PCB. Oil stained soil was also present at one pig launcher.  There are insulating blankets on several small vessels and the engine exhaust.  All insulation was in good condition and no environmental threat, although it should be addressed as a safety issue.  Visit was somewhat rushed for size of station.  Adjacent to the station was an old pit and one monitoring well was noticed east of the pit.  More information should be acquired about this operation before the sale is finalized.  There is also a fair amount of used pipe at the Wasson Station that is coated but I doubt that any asbestos sampling exists on the pipe.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WASSON-BASIN</w:t>
      </w:r>
    </w:p>
    <w:p>
      <w:pPr>
        <w:pStyle w:val="Normal"/>
        <w:rPr>
          <w:rFonts w:ascii="Arial" w:hAnsi="Arial" w:eastAsia="Arial" w:cs="Arial"/>
        </w:rPr>
      </w:pPr>
      <w:r>
        <w:rPr>
          <w:rFonts w:eastAsia="Arial" w:cs="Arial" w:ascii="Arial" w:hAnsi="Arial"/>
        </w:rPr>
        <w:t>Two 5,000 BBL tanks setting on the ground.  Further study on station.  Company is only using two to three acres of a 25-acre tract.  Saw evidence of more stained soil out side of the fenced. Approximate size and shape or another tank no one present new of another setting.  They are supposed to get old site maps.  This might be in the data room.  Also concrete pieces outside the fenced area. In the northeast corner of the yard also saw evidence of more stained soil mixed with domestic trash and building siding.  Should investigate further to see if trash pit existed at some time on this site.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FLANAGAN</w:t>
      </w:r>
    </w:p>
    <w:p>
      <w:pPr>
        <w:pStyle w:val="Normal"/>
        <w:rPr>
          <w:rFonts w:ascii="Arial" w:hAnsi="Arial" w:eastAsia="Arial" w:cs="Arial"/>
        </w:rPr>
      </w:pPr>
      <w:r>
        <w:rPr>
          <w:rFonts w:eastAsia="Arial" w:cs="Arial" w:ascii="Arial" w:hAnsi="Arial"/>
        </w:rPr>
        <w:t>This is a new station built in 1989, added onto up until 1998.  This station showed no signs of oil stain even at the tank mixers. It probably represents current operations the best.  Most of the other stained soils are relatively old at the other stations. There are two tanks 1,300 BBL and a 3,000 BBL setting on the ground.  I am still not sure if NSPS for the tanks has been addressed in a manner that would satisfy Enron or State criteria. The 3,000 BBL tank was constructed in 1991.</w:t>
      </w:r>
    </w:p>
    <w:p>
      <w:pPr>
        <w:pStyle w:val="Normal"/>
        <w:rPr>
          <w:rFonts w:ascii="Arial" w:hAnsi="Arial" w:eastAsia="Arial" w:cs="Arial"/>
        </w:rPr>
      </w:pPr>
      <w:r>
        <w:rPr>
          <w:rFonts w:eastAsia="Arial" w:cs="Arial" w:ascii="Arial" w:hAnsi="Arial"/>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eastAsia="Arial" w:cs="Arial"/>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2000-08-29T21:47:00Z</dcterms:created>
  <dc:creator>Mike Riedel</dc:creator>
  <dc:description/>
  <dc:language>en-CA</dc:language>
  <cp:lastModifiedBy>Mike Riedel</cp:lastModifiedBy>
  <dcterms:modified xsi:type="dcterms:W3CDTF">2000-08-29T22:58:00Z</dcterms:modified>
  <cp:revision>1</cp:revision>
  <dc:subject/>
  <dc:title>WASSON SYSTEM TOUR</dc:title>
</cp:coreProperties>
</file>