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Enron Energy Services, Inc.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1400 Smith Street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Houston, Texas  77002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Attn: [_________________]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b/>
          <w:sz w:val="18"/>
        </w:rPr>
        <w:t>Re:</w:t>
        <w:tab/>
      </w:r>
      <w:r>
        <w:rPr>
          <w:rFonts w:cs="Arial" w:ascii="Arial" w:hAnsi="Arial"/>
          <w:b/>
          <w:sz w:val="18"/>
          <w:u w:val="single"/>
        </w:rPr>
        <w:t>Letter of Authorization to Change Generation Service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Dear Sir/Madam: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 accordance with WCMR 65-407(305)(4)(D)(2)(a), this letter shall serve as official notification that Enron Energy Services, Inc. ("EESI") is authorized to initiate a change from our current generation service supplier to EESI as our competitive supplier and to initiate generation service on behalf of us in accordance with the Parties' Agreement.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Our billing name and address are as set forth below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We understand and acknowledge that we may designate only one competitive supplier and that such an election may involve a charge to us for changing our primary generation company.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Sincerely,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Signature: </w:t>
      </w:r>
      <w:r>
        <w:rPr>
          <w:rFonts w:cs="Arial" w:ascii="Arial" w:hAnsi="Arial"/>
          <w:sz w:val="18"/>
          <w:u w:val="single"/>
        </w:rPr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Print Name: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Customer Name</w:t>
      </w:r>
      <w:r>
        <w:rPr>
          <w:rFonts w:cs="Arial" w:ascii="Arial" w:hAnsi="Arial"/>
          <w:sz w:val="18"/>
          <w:u w:val="single"/>
        </w:rPr>
        <w:tab/>
        <w:tab/>
        <w:tab/>
        <w:tab/>
        <w:tab/>
      </w:r>
    </w:p>
    <w:p>
      <w:pPr>
        <w:pStyle w:val="Normal"/>
        <w:spacing w:before="40" w:after="40"/>
        <w:rPr/>
      </w:pPr>
      <w:r>
        <w:rPr>
          <w:rFonts w:cs="Arial" w:ascii="Arial" w:hAnsi="Arial"/>
          <w:sz w:val="18"/>
        </w:rPr>
        <w:t xml:space="preserve">Date: </w:t>
      </w:r>
      <w:r>
        <w:rPr>
          <w:rFonts w:cs="Arial" w:ascii="Arial" w:hAnsi="Arial"/>
          <w:sz w:val="18"/>
          <w:u w:val="single"/>
        </w:rPr>
        <w:tab/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Contact Name: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Telephone No.: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Facsimile No.: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E-Mail Address: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Billing Address: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Billing/Account Name (if different):</w:t>
      </w:r>
      <w:r>
        <w:rPr>
          <w:rFonts w:cs="Arial" w:ascii="Arial" w:hAnsi="Arial"/>
          <w:sz w:val="18"/>
          <w:u w:val="single"/>
        </w:rPr>
        <w:t xml:space="preserve"> </w:t>
        <w:tab/>
        <w:tab/>
        <w:tab/>
      </w:r>
    </w:p>
    <w:p>
      <w:pPr>
        <w:pStyle w:val="Normal"/>
        <w:spacing w:before="40" w:after="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Account Number: </w:t>
      </w:r>
      <w:r>
        <w:rPr>
          <w:rFonts w:cs="Arial" w:ascii="Arial" w:hAnsi="Arial"/>
          <w:sz w:val="18"/>
          <w:u w:val="single"/>
        </w:rPr>
        <w:tab/>
        <w:tab/>
        <w:tab/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99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 xml:space="preserve">HN 48906.1 02618.00810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Hidden">
    <w:name w:val="Hidden"/>
    <w:basedOn w:val="DefaultParagraphFont"/>
    <w:qFormat/>
    <w:rPr>
      <w:vanish/>
      <w:color w:val="FF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2001-08-08T20:21:00Z</dcterms:created>
  <dc:creator>LeBoeuf, Lamb, Greene &amp; MacRae, L.L.P.</dc:creator>
  <dc:description/>
  <cp:keywords>HN 48906.1 02618 00810 8/7/2001  10:13 PM</cp:keywords>
  <dc:language>en-CA</dc:language>
  <cp:lastModifiedBy>LeBoeuf, Lamb, Greene &amp; MacRae, L.L.P.</cp:lastModifiedBy>
  <dcterms:modified xsi:type="dcterms:W3CDTF">2001-08-08T20:21:00Z</dcterms:modified>
  <cp:revision>2</cp:revision>
  <dc:subject/>
  <dc:title>Heading 1</dc:title>
</cp:coreProperties>
</file>