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ENW MANAGEMENT OFFSITE</w:t>
      </w:r>
    </w:p>
    <w:p>
      <w:pPr>
        <w:pStyle w:val="Normal"/>
        <w:jc w:val="center"/>
        <w:rPr/>
      </w:pPr>
      <w:r>
        <w:rPr/>
        <w:t>HOUSTONIAN HOTEL</w:t>
      </w:r>
    </w:p>
    <w:p>
      <w:pPr>
        <w:pStyle w:val="Heading1"/>
        <w:ind w:hanging="0" w:start="0"/>
        <w:rPr/>
      </w:pPr>
      <w:r>
        <w:rPr/>
        <w:t>Cottonwood Room</w:t>
      </w:r>
    </w:p>
    <w:p>
      <w:pPr>
        <w:pStyle w:val="Normal"/>
        <w:jc w:val="center"/>
        <w:rPr/>
      </w:pPr>
      <w:r>
        <w:rPr/>
        <w:t>Wednesday, May 30, 2001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7:30 a.m.</w:t>
        <w:tab/>
        <w:tab/>
        <w:tab/>
        <w:tab/>
        <w:t>Breakfast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8:00 a.m.</w:t>
        <w:tab/>
        <w:tab/>
        <w:tab/>
        <w:tab/>
        <w:t>Philippe Bibi/Greg Piper – Opening remarks</w:t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>8:30 a.m. – 9:00 a.m.</w:t>
        <w:tab/>
        <w:tab/>
        <w:t>Robert Jones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9:00 a.m. – 9:45 a.m.</w:t>
        <w:tab/>
        <w:tab/>
        <w:t>Suresh Raghavan/Jeff Bartlett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9:45 a.m. – 10:30 a.m.</w:t>
        <w:tab/>
        <w:tab/>
        <w:t>Jenny Rub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10:30 a.m. – 10:45 a.m.</w:t>
        <w:tab/>
        <w:t>Break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10:45 a.m. – 11:30 a.m.</w:t>
        <w:tab/>
        <w:tab/>
        <w:t>Brandon Wax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11:30 a.m. – Noon</w:t>
        <w:tab/>
        <w:tab/>
        <w:tab/>
        <w:t>Greg Piper/Morning Wrap up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Noon – 1:15 p.m.</w:t>
        <w:tab/>
        <w:tab/>
        <w:tab/>
        <w:t>Lunch Aspen Dining Room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1:15 p.m. – 2:30 p.m.</w:t>
        <w:tab/>
        <w:tab/>
        <w:t>Sally Beck, Tom Gros, Beth Perlman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2:30 p.m. – 2:45 p.m.</w:t>
        <w:tab/>
        <w:tab/>
        <w:t>Break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>2:45 p.m. – 4:00 p.m.</w:t>
        <w:tab/>
        <w:tab/>
        <w:t>Rex Shelby, Jay Webb, Andy Zipper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4:00 p..m. – 4:30 p.m.</w:t>
        <w:tab/>
        <w:tab/>
        <w:t>Greg Piper/Afternoon Wrap 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mic Sans MS" w:hAnsi="Comic Sans MS" w:eastAsia="Times New Roman" w:cs="Comic Sans MS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2001-05-22T11:33:00Z</dcterms:created>
  <dc:creator>pmccurl</dc:creator>
  <dc:description/>
  <dc:language>en-CA</dc:language>
  <cp:lastModifiedBy>pmccurl</cp:lastModifiedBy>
  <cp:lastPrinted>2001-05-24T13:35:00Z</cp:lastPrinted>
  <dcterms:modified xsi:type="dcterms:W3CDTF">2001-05-24T16:05:00Z</dcterms:modified>
  <cp:revision>5</cp:revision>
  <dc:subject/>
  <dc:title>ENW MANAGEMENT OFFSITE</dc:title>
</cp:coreProperties>
</file>