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121"/>
              </w:rPr>
              <w:t>News; Domestic</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California Public Utilities Comm. Discusses Investigation into Price Hike</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Bill Hemmer</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08/28/2000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CNN Morning News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 Copyright eMediaMillWorks, Inc. (f/k/a Federal Document Clearing House, Inc.). All Rights Reserved.</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Critics say, a proposal by the California governor, Gray Davis, to cap wholesale </w:t>
            </w:r>
            <w:r>
              <w:rPr>
                <w:rStyle w:val="arialblackbold121"/>
              </w:rPr>
              <w:t>electricity</w:t>
            </w:r>
            <w:r>
              <w:rPr>
                <w:rStyle w:val="arialblack121"/>
              </w:rPr>
              <w:t xml:space="preserve"> prices in </w:t>
            </w:r>
            <w:r>
              <w:rPr>
                <w:rStyle w:val="arialblackbold121"/>
              </w:rPr>
              <w:t>San</w:t>
            </w:r>
            <w:r>
              <w:rPr>
                <w:rStyle w:val="arialblack121"/>
              </w:rPr>
              <w:t xml:space="preserve"> </w:t>
            </w:r>
            <w:r>
              <w:rPr>
                <w:rStyle w:val="arialblackbold121"/>
              </w:rPr>
              <w:t>Diego</w:t>
            </w:r>
            <w:r>
              <w:rPr>
                <w:rStyle w:val="arialblack121"/>
              </w:rPr>
              <w:t xml:space="preserve"> County will actually sock consumers with higher bills eventually. California Public Utilities Commissioner Loretta Lynch discusses the situation. </w:t>
            </w:r>
          </w:p>
          <w:p>
            <w:pPr>
              <w:pStyle w:val="NormalWeb"/>
              <w:spacing w:before="100" w:after="100"/>
              <w:rPr/>
            </w:pPr>
            <w:r>
              <w:rPr>
                <w:rStyle w:val="arialblack121"/>
              </w:rPr>
              <w:t xml:space="preserve">BILL HEMMER, CNN ANCHOR: Critics say, a proposal by the California governor, Gray Davis, to cap wholesale </w:t>
            </w:r>
            <w:r>
              <w:rPr>
                <w:rStyle w:val="arialblackbold121"/>
              </w:rPr>
              <w:t>electricity</w:t>
            </w:r>
            <w:r>
              <w:rPr>
                <w:rStyle w:val="arialblack121"/>
              </w:rPr>
              <w:t xml:space="preserve"> prices in </w:t>
            </w:r>
            <w:r>
              <w:rPr>
                <w:rStyle w:val="arialblackbold121"/>
              </w:rPr>
              <w:t>San</w:t>
            </w:r>
            <w:r>
              <w:rPr>
                <w:rStyle w:val="arialblack121"/>
              </w:rPr>
              <w:t xml:space="preserve"> </w:t>
            </w:r>
            <w:r>
              <w:rPr>
                <w:rStyle w:val="arialblackbold121"/>
              </w:rPr>
              <w:t>Diego</w:t>
            </w:r>
            <w:r>
              <w:rPr>
                <w:rStyle w:val="arialblack121"/>
              </w:rPr>
              <w:t xml:space="preserve"> County will actually sock consumers with higher bills eventually.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Joining us now to talk about the situation, California Public Utilities Commissioner Loretta Lynch live from San Francisco. </w:t>
            </w:r>
          </w:p>
          <w:p>
            <w:pPr>
              <w:pStyle w:val="NormalWeb"/>
              <w:rPr>
                <w:rFonts w:ascii="Arial" w:hAnsi="Arial" w:cs="Arial"/>
                <w:sz w:val="18"/>
                <w:szCs w:val="18"/>
              </w:rPr>
            </w:pPr>
            <w:r>
              <w:rPr>
                <w:rStyle w:val="arialblack121"/>
              </w:rPr>
              <w:t xml:space="preserve">Miss Lynch, hello to you. </w:t>
            </w:r>
          </w:p>
          <w:p>
            <w:pPr>
              <w:pStyle w:val="NormalWeb"/>
              <w:rPr>
                <w:rFonts w:ascii="Arial" w:hAnsi="Arial" w:cs="Arial"/>
                <w:sz w:val="18"/>
                <w:szCs w:val="18"/>
              </w:rPr>
            </w:pPr>
            <w:r>
              <w:rPr>
                <w:rStyle w:val="arialblack121"/>
              </w:rPr>
              <w:t xml:space="preserve">LORETTA LYNCH, CALIFORNIA PUBLIC UTIL. COMM.: Good morning, Bill. </w:t>
            </w:r>
          </w:p>
          <w:p>
            <w:pPr>
              <w:pStyle w:val="NormalWeb"/>
              <w:rPr>
                <w:rFonts w:ascii="Arial" w:hAnsi="Arial" w:cs="Arial"/>
                <w:sz w:val="18"/>
                <w:szCs w:val="18"/>
              </w:rPr>
            </w:pPr>
            <w:r>
              <w:rPr>
                <w:rStyle w:val="arialblack121"/>
              </w:rPr>
              <w:t xml:space="preserve">HEMMER: Before we get to the critics and the proposal by the governor, let's talk about and give the rest of the country an idea of how hard consumers have been hit. Relatively speaking, this year compared to last, how have the bills changed? </w:t>
            </w:r>
          </w:p>
          <w:p>
            <w:pPr>
              <w:pStyle w:val="NormalWeb"/>
              <w:rPr>
                <w:rFonts w:ascii="Arial" w:hAnsi="Arial" w:cs="Arial"/>
                <w:sz w:val="18"/>
                <w:szCs w:val="18"/>
              </w:rPr>
            </w:pPr>
            <w:r>
              <w:rPr>
                <w:rStyle w:val="arialblack121"/>
              </w:rPr>
              <w:t xml:space="preserve">LYNCH: Consumers have seen over a doubling of their bill. In fact, some consumers have seen a tripling of their bill since June of 1999. </w:t>
            </w:r>
          </w:p>
          <w:p>
            <w:pPr>
              <w:pStyle w:val="NormalWeb"/>
              <w:rPr>
                <w:rFonts w:ascii="Arial" w:hAnsi="Arial" w:cs="Arial"/>
                <w:sz w:val="18"/>
                <w:szCs w:val="18"/>
              </w:rPr>
            </w:pPr>
            <w:r>
              <w:rPr>
                <w:rStyle w:val="arialblack121"/>
              </w:rPr>
              <w:t xml:space="preserve">HEMMER: And why is that? </w:t>
            </w:r>
          </w:p>
          <w:p>
            <w:pPr>
              <w:pStyle w:val="NormalWeb"/>
              <w:rPr>
                <w:rFonts w:ascii="Arial" w:hAnsi="Arial" w:cs="Arial"/>
                <w:sz w:val="18"/>
                <w:szCs w:val="18"/>
              </w:rPr>
            </w:pPr>
            <w:r>
              <w:rPr>
                <w:rStyle w:val="arialblack121"/>
              </w:rPr>
              <w:t xml:space="preserve">LYNCH: Primarily because </w:t>
            </w:r>
            <w:r>
              <w:rPr>
                <w:rStyle w:val="arialblackbold121"/>
              </w:rPr>
              <w:t>San</w:t>
            </w:r>
            <w:r>
              <w:rPr>
                <w:rStyle w:val="arialblack121"/>
              </w:rPr>
              <w:t xml:space="preserve"> </w:t>
            </w:r>
            <w:r>
              <w:rPr>
                <w:rStyle w:val="arialblackbold121"/>
              </w:rPr>
              <w:t>Diego</w:t>
            </w:r>
            <w:r>
              <w:rPr>
                <w:rStyle w:val="arialblack121"/>
              </w:rPr>
              <w:t xml:space="preserve"> is the first city to go to market pricing for </w:t>
            </w:r>
            <w:r>
              <w:rPr>
                <w:rStyle w:val="arialblackbold121"/>
              </w:rPr>
              <w:t>electricity</w:t>
            </w:r>
            <w:r>
              <w:rPr>
                <w:rStyle w:val="arialblack121"/>
              </w:rPr>
              <w:t xml:space="preserve">, and when the market prices go sky high, consumers are having to pay the bill. </w:t>
            </w:r>
          </w:p>
          <w:p>
            <w:pPr>
              <w:pStyle w:val="NormalWeb"/>
              <w:rPr>
                <w:rFonts w:ascii="Arial" w:hAnsi="Arial" w:cs="Arial"/>
                <w:sz w:val="18"/>
                <w:szCs w:val="18"/>
              </w:rPr>
            </w:pPr>
            <w:r>
              <w:rPr>
                <w:rStyle w:val="arialblack121"/>
              </w:rPr>
              <w:t xml:space="preserve">HEMMER: So you are suggesting that deregulation that came about, I believe it was four years ago in your state; correct? </w:t>
            </w:r>
          </w:p>
          <w:p>
            <w:pPr>
              <w:pStyle w:val="NormalWeb"/>
              <w:rPr>
                <w:rFonts w:ascii="Arial" w:hAnsi="Arial" w:cs="Arial"/>
                <w:sz w:val="18"/>
                <w:szCs w:val="18"/>
              </w:rPr>
            </w:pPr>
            <w:r>
              <w:rPr>
                <w:rStyle w:val="arialblack121"/>
              </w:rPr>
              <w:t xml:space="preserve">LYNCH: Yes. </w:t>
            </w:r>
          </w:p>
          <w:p>
            <w:pPr>
              <w:pStyle w:val="NormalWeb"/>
              <w:rPr>
                <w:rFonts w:ascii="Arial" w:hAnsi="Arial" w:cs="Arial"/>
                <w:sz w:val="18"/>
                <w:szCs w:val="18"/>
              </w:rPr>
            </w:pPr>
            <w:r>
              <w:rPr>
                <w:rStyle w:val="arialblack121"/>
              </w:rPr>
              <w:t xml:space="preserve">HEMMER: When that came about, it has actually increased the price for consumers, not decreased it? </w:t>
            </w:r>
          </w:p>
          <w:p>
            <w:pPr>
              <w:pStyle w:val="NormalWeb"/>
              <w:rPr>
                <w:rFonts w:ascii="Arial" w:hAnsi="Arial" w:cs="Arial"/>
                <w:sz w:val="18"/>
                <w:szCs w:val="18"/>
              </w:rPr>
            </w:pPr>
            <w:r>
              <w:rPr>
                <w:rStyle w:val="arialblack121"/>
              </w:rPr>
              <w:t xml:space="preserve">LYNCH: Absolutely, it more than Doubled so far. </w:t>
            </w:r>
          </w:p>
          <w:p>
            <w:pPr>
              <w:pStyle w:val="NormalWeb"/>
              <w:rPr>
                <w:rFonts w:ascii="Arial" w:hAnsi="Arial" w:cs="Arial"/>
                <w:sz w:val="18"/>
                <w:szCs w:val="18"/>
              </w:rPr>
            </w:pPr>
            <w:r>
              <w:rPr>
                <w:rStyle w:val="arialblack121"/>
              </w:rPr>
              <w:t xml:space="preserve">HEMMER: OK, I am confused because I don't understand, if the forces of capitalism are in play here, it should, theory serves,drive the prices lower. Why isn't it happening? </w:t>
            </w:r>
          </w:p>
          <w:p>
            <w:pPr>
              <w:pStyle w:val="NormalWeb"/>
              <w:rPr>
                <w:rFonts w:ascii="Arial" w:hAnsi="Arial" w:cs="Arial"/>
                <w:sz w:val="18"/>
                <w:szCs w:val="18"/>
              </w:rPr>
            </w:pPr>
            <w:r>
              <w:rPr>
                <w:rStyle w:val="arialblack121"/>
              </w:rPr>
              <w:t xml:space="preserve">LYNCH: Theoretically, that is right, but that is right for the banana market because when bananas get too high, you can switch to oranges or apples. When </w:t>
            </w:r>
            <w:r>
              <w:rPr>
                <w:rStyle w:val="arialblackbold121"/>
              </w:rPr>
              <w:t>electricity</w:t>
            </w:r>
            <w:r>
              <w:rPr>
                <w:rStyle w:val="arialblack121"/>
              </w:rPr>
              <w:t xml:space="preserve"> gets too high, you can't switch to candle power to power your computers. We simply must have </w:t>
            </w:r>
            <w:r>
              <w:rPr>
                <w:rStyle w:val="arialblackbold121"/>
              </w:rPr>
              <w:t>electricity</w:t>
            </w:r>
            <w:r>
              <w:rPr>
                <w:rStyle w:val="arialblack121"/>
              </w:rPr>
              <w:t xml:space="preserve">, and that allows the sellers of </w:t>
            </w:r>
            <w:r>
              <w:rPr>
                <w:rStyle w:val="arialblackbold121"/>
              </w:rPr>
              <w:t>electricity</w:t>
            </w:r>
            <w:r>
              <w:rPr>
                <w:rStyle w:val="arialblack121"/>
              </w:rPr>
              <w:t xml:space="preserve"> to name their price. </w:t>
            </w:r>
          </w:p>
          <w:p>
            <w:pPr>
              <w:pStyle w:val="NormalWeb"/>
              <w:rPr>
                <w:rFonts w:ascii="Arial" w:hAnsi="Arial" w:cs="Arial"/>
                <w:sz w:val="18"/>
                <w:szCs w:val="18"/>
              </w:rPr>
            </w:pPr>
            <w:r>
              <w:rPr>
                <w:rStyle w:val="arialblack121"/>
              </w:rPr>
              <w:t xml:space="preserve">HEMMER: So what is the suggestion, collusion here on the part of the power companies? </w:t>
            </w:r>
          </w:p>
          <w:p>
            <w:pPr>
              <w:pStyle w:val="NormalWeb"/>
              <w:rPr>
                <w:rFonts w:ascii="Arial" w:hAnsi="Arial" w:cs="Arial"/>
                <w:sz w:val="18"/>
                <w:szCs w:val="18"/>
              </w:rPr>
            </w:pPr>
            <w:r>
              <w:rPr>
                <w:rStyle w:val="arialblack121"/>
              </w:rPr>
              <w:t xml:space="preserve">LYNCH: Some have suggested that, but some... </w:t>
            </w:r>
          </w:p>
          <w:p>
            <w:pPr>
              <w:pStyle w:val="NormalWeb"/>
              <w:rPr>
                <w:rFonts w:ascii="Arial" w:hAnsi="Arial" w:cs="Arial"/>
                <w:sz w:val="18"/>
                <w:szCs w:val="18"/>
              </w:rPr>
            </w:pPr>
            <w:r>
              <w:rPr>
                <w:rStyle w:val="arialblack121"/>
              </w:rPr>
              <w:t xml:space="preserve">HEMMER: What do you think? </w:t>
            </w:r>
          </w:p>
          <w:p>
            <w:pPr>
              <w:pStyle w:val="NormalWeb"/>
              <w:rPr>
                <w:rFonts w:ascii="Arial" w:hAnsi="Arial" w:cs="Arial"/>
                <w:sz w:val="18"/>
                <w:szCs w:val="18"/>
              </w:rPr>
            </w:pPr>
            <w:r>
              <w:rPr>
                <w:rStyle w:val="arialblack121"/>
              </w:rPr>
              <w:t xml:space="preserve">LYNCH: Well, I think that there are some disturbing indications and, in fact, Governor Davis has asked the California attorney general to investigate. Because prices just have not tracked demand this summer. </w:t>
            </w:r>
          </w:p>
          <w:p>
            <w:pPr>
              <w:pStyle w:val="NormalWeb"/>
              <w:rPr>
                <w:rFonts w:ascii="Arial" w:hAnsi="Arial" w:cs="Arial"/>
                <w:sz w:val="18"/>
                <w:szCs w:val="18"/>
              </w:rPr>
            </w:pPr>
            <w:r>
              <w:rPr>
                <w:rStyle w:val="arialblack121"/>
              </w:rPr>
              <w:t xml:space="preserve">HEMMER: So the governor says, let's freeze prices right now, give our consumers a break. But a lot of critics are saying: Listen, you have to pay for it eventually. If it is six one way, and it is half a dozen another. It is just a question of time. How do you respond? </w:t>
            </w:r>
          </w:p>
          <w:p>
            <w:pPr>
              <w:pStyle w:val="NormalWeb"/>
              <w:rPr>
                <w:rFonts w:ascii="Arial" w:hAnsi="Arial" w:cs="Arial"/>
                <w:sz w:val="18"/>
                <w:szCs w:val="18"/>
              </w:rPr>
            </w:pPr>
            <w:r>
              <w:rPr>
                <w:rStyle w:val="arialblack121"/>
              </w:rPr>
              <w:t xml:space="preserve">LYNCH: Well, it might be a question of time. But Governor Davis has done two things, two very important things. He is trying to freeze rates for consumers right now, but then he has asked the federal government to intervene. Because the federal government controls the wholesale price of </w:t>
            </w:r>
            <w:r>
              <w:rPr>
                <w:rStyle w:val="arialblackbold121"/>
              </w:rPr>
              <w:t>electricity</w:t>
            </w:r>
            <w:r>
              <w:rPr>
                <w:rStyle w:val="arialblack121"/>
              </w:rPr>
              <w:t xml:space="preserve">. And if the feds can get the wholesale price under control, then California can get the retail price under control. </w:t>
            </w:r>
          </w:p>
          <w:p>
            <w:pPr>
              <w:pStyle w:val="NormalWeb"/>
              <w:rPr>
                <w:rFonts w:ascii="Arial" w:hAnsi="Arial" w:cs="Arial"/>
                <w:sz w:val="18"/>
                <w:szCs w:val="18"/>
              </w:rPr>
            </w:pPr>
            <w:r>
              <w:rPr>
                <w:rStyle w:val="arialblack121"/>
              </w:rPr>
              <w:t xml:space="preserve">HEMMER: Let's talk about an even more serious issue in the short time we have left. Despite the rising bills, is there a threat also to the power supply itself in different parts of California? </w:t>
            </w:r>
          </w:p>
          <w:p>
            <w:pPr>
              <w:pStyle w:val="NormalWeb"/>
              <w:rPr>
                <w:rFonts w:ascii="Arial" w:hAnsi="Arial" w:cs="Arial"/>
                <w:sz w:val="18"/>
                <w:szCs w:val="18"/>
              </w:rPr>
            </w:pPr>
            <w:r>
              <w:rPr>
                <w:rStyle w:val="arialblack121"/>
              </w:rPr>
              <w:t xml:space="preserve">LYNCH: Absolutely. We are being hit with a double whammy here in California because, for the last 10 tears, the prior administration took a hands off approach to building power plants. As a result, not enough power plants have been built. </w:t>
            </w:r>
          </w:p>
          <w:p>
            <w:pPr>
              <w:pStyle w:val="NormalWeb"/>
              <w:tabs>
                <w:tab w:val="clear" w:pos="720"/>
                <w:tab w:val="left" w:pos="7448" w:leader="none"/>
              </w:tabs>
              <w:ind w:start="23" w:end="0"/>
              <w:rPr>
                <w:rFonts w:ascii="Arial" w:hAnsi="Arial" w:cs="Arial"/>
                <w:sz w:val="18"/>
                <w:szCs w:val="18"/>
              </w:rPr>
            </w:pPr>
            <w:r>
              <w:rPr>
                <w:rStyle w:val="arialblack121"/>
              </w:rPr>
              <w:t xml:space="preserve">HEMMER: All right, we will track that. Loretta Lynch, live in San Francisco, an escalating issue with a lot of implications there. Loretta, thanks to you.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2000-08-28T19:59:00Z</dcterms:created>
  <dc:creator>g dillin</dc:creator>
  <dc:description/>
  <dc:language>en-CA</dc:language>
  <cp:lastModifiedBy>g dillin</cp:lastModifiedBy>
  <dcterms:modified xsi:type="dcterms:W3CDTF">2000-08-28T20:00:00Z</dcterms:modified>
  <cp:revision>1</cp:revision>
  <dc:subject/>
  <dc:title>News; Domestic </dc:title>
</cp:coreProperties>
</file>