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20" w:leader="none"/>
        </w:tabs>
        <w:ind w:hanging="1080" w:start="1080" w:end="0"/>
        <w:jc w:val="center"/>
        <w:rPr/>
      </w:pPr>
      <w:r>
        <w:rPr>
          <w:b/>
          <w:bCs/>
          <w:sz w:val="22"/>
          <w:szCs w:val="18"/>
        </w:rPr>
        <w:t>DEAL</w:t>
      </w:r>
      <w:r>
        <w:rPr>
          <w:b/>
          <w:bCs/>
          <w:szCs w:val="18"/>
        </w:rPr>
        <w:t>B</w:t>
      </w:r>
      <w:r>
        <w:rPr>
          <w:b/>
          <w:bCs/>
          <w:sz w:val="22"/>
          <w:szCs w:val="18"/>
        </w:rPr>
        <w:t>ENCH L.L.C.</w:t>
      </w:r>
    </w:p>
    <w:p>
      <w:pPr>
        <w:pStyle w:val="Heading1"/>
        <w:rPr/>
      </w:pPr>
      <w:r>
        <w:rPr/>
        <w:t>Site License Agreements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Signed or Circulated as of December 21, 2000</w:t>
      </w:r>
    </w:p>
    <w:p>
      <w:pPr>
        <w:pStyle w:val="Normal"/>
        <w:tabs>
          <w:tab w:val="left" w:pos="720" w:leader="none"/>
        </w:tabs>
        <w:ind w:hanging="1080" w:start="1080" w:end="0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tabs>
          <w:tab w:val="left" w:pos="720" w:leader="none"/>
        </w:tabs>
        <w:ind w:hanging="1080" w:start="1080" w:end="0"/>
        <w:rPr/>
      </w:pPr>
      <w:r>
        <w:rPr>
          <w:sz w:val="22"/>
          <w:szCs w:val="18"/>
          <w:u w:val="single"/>
        </w:rPr>
        <w:t>INTERNAL PENDING</w:t>
      </w:r>
      <w:r>
        <w:rPr>
          <w:sz w:val="22"/>
          <w:szCs w:val="18"/>
        </w:rPr>
        <w:t xml:space="preserve"> (Contract Pending or Deal Area(s) Open):</w:t>
      </w:r>
    </w:p>
    <w:p>
      <w:pPr>
        <w:pStyle w:val="Normal"/>
        <w:tabs>
          <w:tab w:val="left" w:pos="720" w:leader="none"/>
        </w:tabs>
        <w:ind w:hanging="1080" w:start="1080" w:end="0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360" w:start="360" w:end="0"/>
        <w:jc w:val="both"/>
        <w:rPr/>
      </w:pPr>
      <w:r>
        <w:rPr>
          <w:b/>
          <w:bCs/>
          <w:sz w:val="22"/>
          <w:szCs w:val="18"/>
        </w:rPr>
        <w:t>(1)</w:t>
        <w:tab/>
        <w:t>Deal Manager</w:t>
      </w:r>
      <w:r>
        <w:rPr>
          <w:sz w:val="22"/>
          <w:szCs w:val="18"/>
        </w:rPr>
        <w:t>:</w:t>
        <w:tab/>
        <w:t>Enron Global Exploration &amp; Production Inc.</w:t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1800" w:start="2160" w:end="0"/>
        <w:jc w:val="both"/>
        <w:rPr/>
      </w:pPr>
      <w:r>
        <w:rPr>
          <w:b/>
          <w:bCs/>
          <w:sz w:val="22"/>
          <w:szCs w:val="18"/>
        </w:rPr>
        <w:t>Deal</w:t>
      </w:r>
      <w:r>
        <w:rPr>
          <w:sz w:val="22"/>
          <w:szCs w:val="18"/>
        </w:rPr>
        <w:t>:</w:t>
        <w:tab/>
        <w:t>Provision of diligence for sale of oil and gas properties in India and China (up to eight for India and two for China restricted Deal Areas for data rooms)</w:t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1800" w:start="2160" w:end="0"/>
        <w:jc w:val="both"/>
        <w:rPr/>
      </w:pPr>
      <w:r>
        <w:rPr>
          <w:b/>
          <w:bCs/>
          <w:sz w:val="22"/>
          <w:szCs w:val="18"/>
        </w:rPr>
        <w:t>Fee and Term</w:t>
      </w:r>
      <w:r>
        <w:rPr>
          <w:sz w:val="22"/>
          <w:szCs w:val="18"/>
        </w:rPr>
        <w:t>:</w:t>
        <w:tab/>
        <w:t xml:space="preserve">Nonrefundable license fee of $75,000 ($37,500 for each of India and China) through March 31, 2001 </w:t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start="360" w:end="0"/>
        <w:jc w:val="both"/>
        <w:rPr/>
      </w:pPr>
      <w:r>
        <w:rPr>
          <w:b/>
          <w:bCs/>
          <w:sz w:val="22"/>
          <w:szCs w:val="18"/>
        </w:rPr>
        <w:t>Date</w:t>
      </w:r>
      <w:r>
        <w:rPr>
          <w:sz w:val="22"/>
          <w:szCs w:val="18"/>
        </w:rPr>
        <w:t>:</w:t>
        <w:tab/>
        <w:tab/>
        <w:t>Draft circulated; not yet signed</w:t>
      </w:r>
    </w:p>
    <w:p>
      <w:pPr>
        <w:pStyle w:val="Normal"/>
        <w:ind w:hanging="360" w:start="360" w:end="0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360" w:start="360" w:end="0"/>
        <w:jc w:val="both"/>
        <w:rPr/>
      </w:pPr>
      <w:r>
        <w:rPr>
          <w:b/>
          <w:bCs/>
          <w:sz w:val="22"/>
        </w:rPr>
        <w:t>(2)</w:t>
        <w:tab/>
        <w:t>Deal Manager</w:t>
      </w:r>
      <w:r>
        <w:rPr>
          <w:sz w:val="22"/>
        </w:rPr>
        <w:t>:</w:t>
        <w:tab/>
      </w:r>
      <w:r>
        <w:rPr>
          <w:sz w:val="22"/>
          <w:szCs w:val="18"/>
        </w:rPr>
        <w:t>Enron Engineering &amp; Construction Company</w:t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1800" w:start="2160" w:end="0"/>
        <w:jc w:val="both"/>
        <w:rPr/>
      </w:pPr>
      <w:r>
        <w:rPr>
          <w:b/>
          <w:bCs/>
          <w:sz w:val="22"/>
          <w:szCs w:val="18"/>
        </w:rPr>
        <w:t>Deal</w:t>
      </w:r>
      <w:r>
        <w:rPr>
          <w:sz w:val="22"/>
          <w:szCs w:val="18"/>
        </w:rPr>
        <w:t>:</w:t>
        <w:tab/>
        <w:t>Up to 18 restricted Deal Areas at six per month through March 31, 2001 for sealed-bid RFQs, and an unlimited number of restricted Deal Areas for live reverse auctions through March 31, 2001 subject to negotiation of mutually acceptable license fees</w:t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1800" w:start="2160" w:end="0"/>
        <w:jc w:val="both"/>
        <w:rPr/>
      </w:pPr>
      <w:r>
        <w:rPr>
          <w:b/>
          <w:bCs/>
          <w:sz w:val="22"/>
          <w:szCs w:val="18"/>
        </w:rPr>
        <w:t>Fee and Term</w:t>
      </w:r>
      <w:r>
        <w:rPr>
          <w:sz w:val="22"/>
          <w:szCs w:val="18"/>
        </w:rPr>
        <w:t>:</w:t>
        <w:tab/>
        <w:t>Nonrefundable site license fee of $6,000 per month beginning January 2001 through March 31, 2001 for sealed-bid auctions, and greater of $10,000 or 1% of Deal Manager’s ceiling price for any live reverse auctions through March 31, 2001</w:t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firstLine="360" w:end="0"/>
        <w:jc w:val="both"/>
        <w:rPr/>
      </w:pPr>
      <w:r>
        <w:rPr>
          <w:b/>
          <w:bCs/>
          <w:sz w:val="22"/>
          <w:szCs w:val="18"/>
        </w:rPr>
        <w:t>Date</w:t>
      </w:r>
      <w:r>
        <w:rPr>
          <w:sz w:val="22"/>
          <w:szCs w:val="18"/>
        </w:rPr>
        <w:t>:</w:t>
        <w:tab/>
        <w:tab/>
        <w:t>Draft circulated; not yet signed</w:t>
      </w:r>
    </w:p>
    <w:p>
      <w:pPr>
        <w:pStyle w:val="Normal"/>
        <w:ind w:firstLine="360" w:end="0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firstLine="360" w:end="0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360" w:start="360" w:end="0"/>
        <w:jc w:val="both"/>
        <w:rPr/>
      </w:pPr>
      <w:r>
        <w:rPr>
          <w:b/>
          <w:bCs/>
          <w:sz w:val="22"/>
        </w:rPr>
        <w:t>(3)</w:t>
        <w:tab/>
        <w:t>Deal Manager</w:t>
      </w:r>
      <w:r>
        <w:rPr>
          <w:sz w:val="22"/>
        </w:rPr>
        <w:t>:</w:t>
        <w:tab/>
        <w:t>Enron Supply Corp.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hanging="1800" w:start="2160" w:end="0"/>
        <w:jc w:val="both"/>
        <w:rPr/>
      </w:pPr>
      <w:r>
        <w:rPr>
          <w:b/>
          <w:bCs/>
          <w:sz w:val="22"/>
          <w:szCs w:val="18"/>
        </w:rPr>
        <w:t>Deal</w:t>
      </w:r>
      <w:r>
        <w:rPr>
          <w:sz w:val="22"/>
          <w:szCs w:val="18"/>
        </w:rPr>
        <w:t>:</w:t>
        <w:tab/>
        <w:t>[Conduct of up to [*] procurement auctions for Enron Corp. or its direct or indirect wholly-owned subsidiaries]</w:t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firstLine="360" w:end="0"/>
        <w:jc w:val="both"/>
        <w:rPr/>
      </w:pPr>
      <w:r>
        <w:rPr>
          <w:b/>
          <w:bCs/>
          <w:sz w:val="22"/>
          <w:szCs w:val="18"/>
        </w:rPr>
        <w:t>Fee and Term</w:t>
      </w:r>
      <w:r>
        <w:rPr>
          <w:sz w:val="22"/>
          <w:szCs w:val="18"/>
        </w:rPr>
        <w:t>:</w:t>
        <w:tab/>
        <w:t>One half of one percent of US$*</w:t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firstLine="360" w:end="0"/>
        <w:jc w:val="both"/>
        <w:rPr/>
      </w:pPr>
      <w:r>
        <w:rPr>
          <w:b/>
          <w:bCs/>
          <w:sz w:val="22"/>
          <w:szCs w:val="18"/>
        </w:rPr>
        <w:t>Date</w:t>
      </w:r>
      <w:r>
        <w:rPr>
          <w:sz w:val="22"/>
          <w:szCs w:val="18"/>
        </w:rPr>
        <w:t>:</w:t>
        <w:tab/>
        <w:tab/>
        <w:t>Draft circulated; terms need finalization</w:t>
      </w:r>
    </w:p>
    <w:p>
      <w:pPr>
        <w:pStyle w:val="Normal"/>
        <w:ind w:firstLine="360" w:end="0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360" w:start="360" w:end="0"/>
        <w:jc w:val="both"/>
        <w:rPr/>
      </w:pPr>
      <w:r>
        <w:rPr>
          <w:b/>
          <w:bCs/>
          <w:sz w:val="22"/>
        </w:rPr>
        <w:t>(4)</w:t>
        <w:tab/>
        <w:t>Deal Manager</w:t>
      </w:r>
      <w:r>
        <w:rPr>
          <w:sz w:val="22"/>
        </w:rPr>
        <w:t>:</w:t>
        <w:tab/>
        <w:t>Enron South America LLC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hanging="1800" w:start="2160" w:end="0"/>
        <w:jc w:val="both"/>
        <w:rPr/>
      </w:pPr>
      <w:r>
        <w:rPr>
          <w:b/>
          <w:bCs/>
          <w:sz w:val="22"/>
          <w:szCs w:val="18"/>
        </w:rPr>
        <w:t>Deal</w:t>
      </w:r>
      <w:r>
        <w:rPr>
          <w:sz w:val="22"/>
          <w:szCs w:val="18"/>
        </w:rPr>
        <w:t>:</w:t>
        <w:tab/>
        <w:t>P</w:t>
      </w:r>
      <w:r>
        <w:rPr>
          <w:sz w:val="22"/>
        </w:rPr>
        <w:t>roject and document management in connection with Deal Manager’s development of power</w:t>
      </w:r>
      <w:r>
        <w:rPr>
          <w:sz w:val="22"/>
          <w:szCs w:val="18"/>
        </w:rPr>
        <w:t xml:space="preserve"> plants (one restricted Deal Area)</w:t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firstLine="360" w:end="0"/>
        <w:jc w:val="both"/>
        <w:rPr/>
      </w:pPr>
      <w:r>
        <w:rPr>
          <w:b/>
          <w:bCs/>
          <w:sz w:val="22"/>
          <w:szCs w:val="18"/>
        </w:rPr>
        <w:t>Fee and Term</w:t>
      </w:r>
      <w:r>
        <w:rPr>
          <w:sz w:val="22"/>
          <w:szCs w:val="18"/>
        </w:rPr>
        <w:t>:</w:t>
        <w:tab/>
        <w:t>Trial license (no fee except for videos) through March 31, 2001</w:t>
      </w:r>
    </w:p>
    <w:p>
      <w:pPr>
        <w:pStyle w:val="Normal"/>
        <w:ind w:firstLine="360" w:end="0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firstLine="360" w:end="0"/>
        <w:jc w:val="both"/>
        <w:rPr/>
      </w:pPr>
      <w:r>
        <w:rPr>
          <w:b/>
          <w:bCs/>
          <w:sz w:val="22"/>
          <w:szCs w:val="18"/>
        </w:rPr>
        <w:t>Date</w:t>
      </w:r>
      <w:r>
        <w:rPr>
          <w:sz w:val="22"/>
          <w:szCs w:val="18"/>
        </w:rPr>
        <w:t>:</w:t>
        <w:tab/>
        <w:tab/>
        <w:t>Draft circulated; not yet signed</w:t>
      </w:r>
      <w:r>
        <w:br w:type="page"/>
      </w:r>
    </w:p>
    <w:p>
      <w:pPr>
        <w:pStyle w:val="Normal"/>
        <w:ind w:hanging="360" w:start="360" w:end="0"/>
        <w:jc w:val="both"/>
        <w:rPr>
          <w:sz w:val="22"/>
          <w:szCs w:val="18"/>
        </w:rPr>
      </w:pPr>
      <w:r>
        <w:rPr>
          <w:sz w:val="22"/>
          <w:szCs w:val="18"/>
          <w:u w:val="single"/>
        </w:rPr>
        <w:t>INTERNAL PENDING continued</w:t>
      </w:r>
    </w:p>
    <w:p>
      <w:pPr>
        <w:pStyle w:val="Normal"/>
        <w:ind w:hanging="360" w:start="360" w:end="0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360" w:start="360" w:end="0"/>
        <w:jc w:val="both"/>
        <w:rPr/>
      </w:pPr>
      <w:r>
        <w:rPr>
          <w:b/>
          <w:bCs/>
          <w:sz w:val="22"/>
        </w:rPr>
        <w:t>(5)</w:t>
        <w:tab/>
        <w:t>Deal Manager</w:t>
      </w:r>
      <w:r>
        <w:rPr>
          <w:sz w:val="22"/>
        </w:rPr>
        <w:t>:</w:t>
        <w:tab/>
        <w:t>Enron Global Markets LLC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hanging="1800" w:start="2160" w:end="0"/>
        <w:jc w:val="both"/>
        <w:rPr/>
      </w:pPr>
      <w:r>
        <w:rPr>
          <w:b/>
          <w:bCs/>
          <w:sz w:val="22"/>
          <w:szCs w:val="18"/>
        </w:rPr>
        <w:t>Deal</w:t>
      </w:r>
      <w:r>
        <w:rPr>
          <w:sz w:val="22"/>
          <w:szCs w:val="18"/>
        </w:rPr>
        <w:t>:</w:t>
        <w:tab/>
        <w:t>S</w:t>
      </w:r>
      <w:r>
        <w:rPr>
          <w:sz w:val="22"/>
        </w:rPr>
        <w:t xml:space="preserve">yndication of an insurance or a financial guaranty policy relating to three peaking power generation plants </w:t>
      </w:r>
      <w:r>
        <w:rPr>
          <w:sz w:val="22"/>
          <w:szCs w:val="18"/>
        </w:rPr>
        <w:t>(two restricted Deal Areas)</w:t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firstLine="360" w:end="0"/>
        <w:jc w:val="both"/>
        <w:rPr/>
      </w:pPr>
      <w:r>
        <w:rPr>
          <w:b/>
          <w:bCs/>
          <w:sz w:val="22"/>
          <w:szCs w:val="18"/>
        </w:rPr>
        <w:t>Fee and Term</w:t>
      </w:r>
      <w:r>
        <w:rPr>
          <w:sz w:val="22"/>
          <w:szCs w:val="18"/>
        </w:rPr>
        <w:t>:</w:t>
        <w:tab/>
        <w:t>Nonrefundable site license fee of $5,000 through June 30, 2001</w:t>
      </w:r>
    </w:p>
    <w:p>
      <w:pPr>
        <w:pStyle w:val="Normal"/>
        <w:ind w:firstLine="360" w:end="0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firstLine="360" w:end="0"/>
        <w:jc w:val="both"/>
        <w:rPr/>
      </w:pPr>
      <w:r>
        <w:rPr>
          <w:b/>
          <w:bCs/>
          <w:sz w:val="22"/>
          <w:szCs w:val="18"/>
        </w:rPr>
        <w:t>Date</w:t>
      </w:r>
      <w:r>
        <w:rPr>
          <w:sz w:val="22"/>
          <w:szCs w:val="18"/>
        </w:rPr>
        <w:t>:</w:t>
        <w:tab/>
        <w:tab/>
        <w:t>Circulated; not yet signed</w:t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360" w:start="360" w:end="0"/>
        <w:jc w:val="both"/>
        <w:rPr/>
      </w:pPr>
      <w:r>
        <w:rPr>
          <w:b/>
          <w:bCs/>
          <w:sz w:val="22"/>
        </w:rPr>
        <w:t>(6)</w:t>
        <w:tab/>
        <w:t>Deal Manager</w:t>
      </w:r>
      <w:r>
        <w:rPr>
          <w:sz w:val="22"/>
        </w:rPr>
        <w:t>:</w:t>
        <w:tab/>
      </w:r>
      <w:r>
        <w:rPr>
          <w:sz w:val="22"/>
          <w:szCs w:val="18"/>
        </w:rPr>
        <w:t>National Energy Production Corporation</w:t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1800" w:start="2160" w:end="0"/>
        <w:jc w:val="both"/>
        <w:rPr/>
      </w:pPr>
      <w:r>
        <w:rPr>
          <w:b/>
          <w:bCs/>
          <w:sz w:val="22"/>
          <w:szCs w:val="18"/>
        </w:rPr>
        <w:t>Deal</w:t>
      </w:r>
      <w:r>
        <w:rPr>
          <w:sz w:val="22"/>
          <w:szCs w:val="18"/>
        </w:rPr>
        <w:t>:</w:t>
        <w:tab/>
        <w:t>Up to 30 restricted Deal Areas at 10 per month through March 31, 2001 for sealed-bid RFQs, and an unlimited number of restricted Deal Areas for live reverse auctions through March 31, 2001 subject to negotiation of mutually acceptable license fees</w:t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1800" w:start="2160" w:end="0"/>
        <w:jc w:val="both"/>
        <w:rPr/>
      </w:pPr>
      <w:r>
        <w:rPr>
          <w:b/>
          <w:bCs/>
          <w:sz w:val="22"/>
          <w:szCs w:val="18"/>
        </w:rPr>
        <w:t>Fee and Term</w:t>
      </w:r>
      <w:r>
        <w:rPr>
          <w:sz w:val="22"/>
          <w:szCs w:val="18"/>
        </w:rPr>
        <w:t>:</w:t>
        <w:tab/>
        <w:t>Nonrefundable site license fee of $7,500 per month beginning January 2001 through March 31, 2001 for sealed-bid auctions, and greater of $10,000 or 1% of Deal Manager’s ceiling price for any live reverse auctions through March 31, 2001</w:t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firstLine="360" w:end="0"/>
        <w:jc w:val="both"/>
        <w:rPr/>
      </w:pPr>
      <w:r>
        <w:rPr>
          <w:b/>
          <w:bCs/>
          <w:sz w:val="22"/>
          <w:szCs w:val="18"/>
        </w:rPr>
        <w:t>Date</w:t>
      </w:r>
      <w:r>
        <w:rPr>
          <w:sz w:val="22"/>
          <w:szCs w:val="18"/>
        </w:rPr>
        <w:t>:</w:t>
        <w:tab/>
        <w:tab/>
        <w:t>Draft circulated; not yet signed</w:t>
      </w:r>
      <w:r>
        <w:br w:type="page"/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jc w:val="both"/>
        <w:rPr/>
      </w:pPr>
      <w:r>
        <w:rPr>
          <w:sz w:val="22"/>
          <w:szCs w:val="18"/>
          <w:u w:val="single"/>
        </w:rPr>
        <w:t>INTERNAL COMPLETED</w:t>
      </w:r>
      <w:r>
        <w:rPr>
          <w:sz w:val="22"/>
          <w:szCs w:val="18"/>
        </w:rPr>
        <w:t xml:space="preserve"> (Deal Areas Closed)</w:t>
      </w:r>
    </w:p>
    <w:p>
      <w:pPr>
        <w:pStyle w:val="Normal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360" w:start="360" w:end="0"/>
        <w:jc w:val="both"/>
        <w:rPr/>
      </w:pPr>
      <w:r>
        <w:rPr>
          <w:b/>
          <w:bCs/>
          <w:sz w:val="22"/>
          <w:szCs w:val="18"/>
        </w:rPr>
        <w:t>(1)</w:t>
        <w:tab/>
        <w:t>Deal Manager</w:t>
      </w:r>
      <w:r>
        <w:rPr>
          <w:sz w:val="22"/>
          <w:szCs w:val="18"/>
        </w:rPr>
        <w:t>:</w:t>
        <w:tab/>
      </w:r>
      <w:r>
        <w:rPr>
          <w:sz w:val="22"/>
        </w:rPr>
        <w:t>Smith Street Land Company</w:t>
      </w:r>
    </w:p>
    <w:p>
      <w:pPr>
        <w:pStyle w:val="Normal"/>
        <w:ind w:hanging="360" w:start="360" w:end="0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1800" w:start="2160" w:end="0"/>
        <w:jc w:val="both"/>
        <w:rPr/>
      </w:pPr>
      <w:r>
        <w:rPr>
          <w:b/>
          <w:bCs/>
          <w:sz w:val="22"/>
          <w:szCs w:val="18"/>
        </w:rPr>
        <w:t>Deal</w:t>
      </w:r>
      <w:r>
        <w:rPr>
          <w:sz w:val="22"/>
          <w:szCs w:val="18"/>
        </w:rPr>
        <w:t>:</w:t>
        <w:tab/>
        <w:t xml:space="preserve">Up to three </w:t>
      </w:r>
      <w:r>
        <w:rPr>
          <w:sz w:val="22"/>
        </w:rPr>
        <w:t>reverse auctions to obtain lighting fixtures, carpet and ceiling tiles (one restricted Deal Area for each reverse auction)</w:t>
      </w:r>
    </w:p>
    <w:p>
      <w:pPr>
        <w:pStyle w:val="Normal"/>
        <w:ind w:hanging="1440" w:start="1440" w:end="0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 </w:t>
      </w:r>
    </w:p>
    <w:p>
      <w:pPr>
        <w:pStyle w:val="Normal"/>
        <w:ind w:hanging="1800" w:start="2160" w:end="0"/>
        <w:jc w:val="both"/>
        <w:rPr>
          <w:sz w:val="22"/>
          <w:szCs w:val="18"/>
        </w:rPr>
      </w:pPr>
      <w:r>
        <w:rPr>
          <w:b/>
          <w:bCs/>
          <w:sz w:val="22"/>
          <w:szCs w:val="18"/>
        </w:rPr>
        <w:t>Fee and Term</w:t>
      </w:r>
      <w:r>
        <w:rPr>
          <w:sz w:val="22"/>
          <w:szCs w:val="18"/>
        </w:rPr>
        <w:t>:</w:t>
        <w:tab/>
        <w:t>N</w:t>
      </w:r>
      <w:r>
        <w:rPr>
          <w:sz w:val="22"/>
        </w:rPr>
        <w:t>onrefundable license fee of US$30,000 with term until completion of covered deals for which Deal Area(s) established during six-months ended March 5, 2001</w:t>
      </w:r>
    </w:p>
    <w:p>
      <w:pPr>
        <w:pStyle w:val="Normal"/>
        <w:ind w:hanging="1440" w:start="1440" w:end="0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1080" w:start="1440" w:end="0"/>
        <w:jc w:val="both"/>
        <w:rPr/>
      </w:pPr>
      <w:r>
        <w:rPr>
          <w:b/>
          <w:bCs/>
          <w:sz w:val="22"/>
          <w:szCs w:val="18"/>
        </w:rPr>
        <w:t>Date</w:t>
      </w:r>
      <w:r>
        <w:rPr>
          <w:sz w:val="22"/>
          <w:szCs w:val="18"/>
        </w:rPr>
        <w:t>:</w:t>
        <w:tab/>
        <w:tab/>
        <w:t xml:space="preserve">September 6, 2000 </w:t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360" w:start="360" w:end="0"/>
        <w:jc w:val="both"/>
        <w:rPr/>
      </w:pPr>
      <w:r>
        <w:rPr>
          <w:b/>
          <w:bCs/>
          <w:sz w:val="22"/>
          <w:szCs w:val="18"/>
        </w:rPr>
        <w:t>(2)</w:t>
        <w:tab/>
        <w:t>Deal Manager</w:t>
      </w:r>
      <w:r>
        <w:rPr>
          <w:sz w:val="22"/>
          <w:szCs w:val="18"/>
        </w:rPr>
        <w:t>:</w:t>
        <w:tab/>
        <w:t>Enron North America Corp.</w:t>
      </w:r>
    </w:p>
    <w:p>
      <w:pPr>
        <w:pStyle w:val="Normal"/>
        <w:ind w:hanging="360" w:start="360" w:end="0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1800" w:start="2160" w:end="0"/>
        <w:jc w:val="both"/>
        <w:rPr/>
      </w:pPr>
      <w:r>
        <w:rPr>
          <w:b/>
          <w:bCs/>
          <w:sz w:val="22"/>
          <w:szCs w:val="18"/>
        </w:rPr>
        <w:t>Deal</w:t>
      </w:r>
      <w:r>
        <w:rPr>
          <w:sz w:val="22"/>
          <w:szCs w:val="18"/>
        </w:rPr>
        <w:t>:</w:t>
        <w:tab/>
        <w:t>Provision of diligence for divestiture of power plants and projects (up to nine restricted Deal Areas for data rooms)</w:t>
      </w:r>
    </w:p>
    <w:p>
      <w:pPr>
        <w:pStyle w:val="Normal"/>
        <w:ind w:hanging="1440" w:start="1440" w:end="0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1800" w:start="2160" w:end="0"/>
        <w:jc w:val="both"/>
        <w:rPr/>
      </w:pPr>
      <w:r>
        <w:rPr>
          <w:b/>
          <w:bCs/>
          <w:sz w:val="22"/>
          <w:szCs w:val="18"/>
        </w:rPr>
        <w:t>Fee and Term</w:t>
      </w:r>
      <w:r>
        <w:rPr>
          <w:sz w:val="22"/>
          <w:szCs w:val="18"/>
        </w:rPr>
        <w:t>:</w:t>
        <w:tab/>
        <w:t>N</w:t>
      </w:r>
      <w:r>
        <w:rPr>
          <w:sz w:val="22"/>
        </w:rPr>
        <w:t>onrefundable license fee of US$175,000 (plus video expenses, if any)</w:t>
      </w:r>
      <w:r>
        <w:rPr>
          <w:sz w:val="22"/>
          <w:szCs w:val="18"/>
        </w:rPr>
        <w:t xml:space="preserve"> through January 2, 2001 </w:t>
      </w:r>
    </w:p>
    <w:p>
      <w:pPr>
        <w:pStyle w:val="Normal"/>
        <w:ind w:hanging="1440" w:start="1440" w:end="0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1080" w:start="1440" w:end="0"/>
        <w:jc w:val="both"/>
        <w:rPr/>
      </w:pPr>
      <w:r>
        <w:rPr>
          <w:b/>
          <w:bCs/>
          <w:sz w:val="22"/>
          <w:szCs w:val="18"/>
        </w:rPr>
        <w:t>Date</w:t>
      </w:r>
      <w:r>
        <w:rPr>
          <w:sz w:val="22"/>
          <w:szCs w:val="18"/>
        </w:rPr>
        <w:t>:</w:t>
        <w:tab/>
        <w:tab/>
        <w:t>October 1, 2000</w:t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360" w:start="360" w:end="0"/>
        <w:jc w:val="both"/>
        <w:rPr/>
      </w:pPr>
      <w:r>
        <w:rPr>
          <w:b/>
          <w:bCs/>
          <w:sz w:val="22"/>
        </w:rPr>
        <w:t>(3)</w:t>
        <w:tab/>
        <w:t>Deal Manager</w:t>
      </w:r>
      <w:r>
        <w:rPr>
          <w:sz w:val="22"/>
        </w:rPr>
        <w:t>:</w:t>
        <w:tab/>
        <w:t>Enron Energy Services North America, Inc.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firstLine="360" w:end="0"/>
        <w:jc w:val="both"/>
        <w:rPr/>
      </w:pPr>
      <w:r>
        <w:rPr>
          <w:b/>
          <w:bCs/>
          <w:sz w:val="22"/>
          <w:szCs w:val="18"/>
        </w:rPr>
        <w:t>Deal</w:t>
      </w:r>
      <w:r>
        <w:rPr>
          <w:sz w:val="22"/>
          <w:szCs w:val="18"/>
        </w:rPr>
        <w:t>:</w:t>
        <w:tab/>
        <w:tab/>
        <w:t>One reverse auction for exit signs (one restricted Deal Area)</w:t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firstLine="360" w:end="0"/>
        <w:jc w:val="both"/>
        <w:rPr/>
      </w:pPr>
      <w:r>
        <w:rPr>
          <w:b/>
          <w:bCs/>
          <w:sz w:val="22"/>
          <w:szCs w:val="18"/>
        </w:rPr>
        <w:t>Fee and Term</w:t>
      </w:r>
      <w:r>
        <w:rPr>
          <w:sz w:val="22"/>
          <w:szCs w:val="18"/>
        </w:rPr>
        <w:t>:</w:t>
        <w:tab/>
        <w:t>Trial license (no fee except for videos) through November 3, 2000</w:t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firstLine="360" w:end="0"/>
        <w:jc w:val="both"/>
        <w:rPr/>
      </w:pPr>
      <w:r>
        <w:rPr>
          <w:b/>
          <w:bCs/>
          <w:sz w:val="22"/>
          <w:szCs w:val="18"/>
        </w:rPr>
        <w:t>Date</w:t>
      </w:r>
      <w:r>
        <w:rPr>
          <w:sz w:val="22"/>
          <w:szCs w:val="18"/>
        </w:rPr>
        <w:t>:</w:t>
        <w:tab/>
        <w:tab/>
        <w:t>October 16, 2000</w:t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  <w:r>
        <w:br w:type="page"/>
      </w:r>
    </w:p>
    <w:p>
      <w:pPr>
        <w:pStyle w:val="Normal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Heading2"/>
        <w:ind w:hanging="0" w:end="0"/>
        <w:jc w:val="both"/>
        <w:rPr/>
      </w:pPr>
      <w:r>
        <w:rPr/>
        <w:t>EXTERNAL PENDING</w:t>
      </w:r>
      <w:r>
        <w:rPr>
          <w:u w:val="none"/>
        </w:rPr>
        <w:t xml:space="preserve"> (Contract Pending or Deal Area(s) Open):</w:t>
      </w:r>
    </w:p>
    <w:p>
      <w:pPr>
        <w:pStyle w:val="Normal"/>
        <w:ind w:firstLine="3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hanging="360" w:start="360" w:end="0"/>
        <w:jc w:val="both"/>
        <w:rPr/>
      </w:pPr>
      <w:r>
        <w:rPr>
          <w:b/>
          <w:bCs/>
          <w:sz w:val="22"/>
        </w:rPr>
        <w:t>(1)</w:t>
        <w:tab/>
        <w:t>Deal Manager</w:t>
      </w:r>
      <w:r>
        <w:rPr>
          <w:sz w:val="22"/>
        </w:rPr>
        <w:t>:</w:t>
        <w:tab/>
        <w:t>Seneca Leasing Partners, L.P.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hanging="1800" w:start="2160" w:end="0"/>
        <w:jc w:val="both"/>
        <w:rPr/>
      </w:pPr>
      <w:r>
        <w:rPr>
          <w:b/>
          <w:bCs/>
          <w:sz w:val="22"/>
          <w:szCs w:val="18"/>
        </w:rPr>
        <w:t>Deal</w:t>
      </w:r>
      <w:r>
        <w:rPr>
          <w:sz w:val="22"/>
          <w:szCs w:val="18"/>
        </w:rPr>
        <w:t>:</w:t>
        <w:tab/>
        <w:t>Solicitation of bids for, and sale of, beneficial interests in 15 portfolios of leased assets (up to 16 restricted Deal Areas)</w:t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1800" w:start="2160" w:end="0"/>
        <w:jc w:val="both"/>
        <w:rPr>
          <w:sz w:val="22"/>
          <w:szCs w:val="18"/>
        </w:rPr>
      </w:pPr>
      <w:r>
        <w:rPr>
          <w:b/>
          <w:bCs/>
          <w:sz w:val="22"/>
          <w:szCs w:val="18"/>
        </w:rPr>
        <w:t>Fee and Term</w:t>
      </w:r>
      <w:r>
        <w:rPr>
          <w:sz w:val="22"/>
          <w:szCs w:val="18"/>
        </w:rPr>
        <w:t>:</w:t>
        <w:tab/>
        <w:t>Nonrefundable license fee of $1,500,000 w</w:t>
      </w:r>
      <w:r>
        <w:rPr>
          <w:sz w:val="22"/>
        </w:rPr>
        <w:t>ith term until earlier of completion of covered transactions or January 31, 2001</w:t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firstLine="360" w:end="0"/>
        <w:jc w:val="both"/>
        <w:rPr>
          <w:b/>
          <w:bCs/>
          <w:sz w:val="22"/>
        </w:rPr>
      </w:pPr>
      <w:r>
        <w:rPr>
          <w:b/>
          <w:bCs/>
          <w:sz w:val="22"/>
          <w:szCs w:val="18"/>
        </w:rPr>
        <w:t>Date</w:t>
      </w:r>
      <w:r>
        <w:rPr>
          <w:sz w:val="22"/>
          <w:szCs w:val="18"/>
        </w:rPr>
        <w:t>:</w:t>
        <w:tab/>
        <w:tab/>
        <w:t>July 1, 2000</w:t>
      </w:r>
    </w:p>
    <w:p>
      <w:pPr>
        <w:pStyle w:val="Normal"/>
        <w:ind w:hanging="360" w:start="360" w:end="0"/>
        <w:jc w:val="both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hanging="360" w:start="360" w:end="0"/>
        <w:jc w:val="both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ind w:hanging="360" w:start="360" w:end="0"/>
        <w:jc w:val="both"/>
        <w:rPr/>
      </w:pPr>
      <w:r>
        <w:rPr>
          <w:b/>
          <w:bCs/>
          <w:sz w:val="22"/>
        </w:rPr>
        <w:t>(2)</w:t>
        <w:tab/>
        <w:t>Deal Manager</w:t>
      </w:r>
      <w:r>
        <w:rPr>
          <w:sz w:val="22"/>
        </w:rPr>
        <w:t>:</w:t>
        <w:tab/>
        <w:t>Northern Border Pipeline Company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firstLine="360" w:end="0"/>
        <w:jc w:val="both"/>
        <w:rPr/>
      </w:pPr>
      <w:r>
        <w:rPr>
          <w:b/>
          <w:bCs/>
          <w:sz w:val="22"/>
          <w:szCs w:val="18"/>
        </w:rPr>
        <w:t>Deal</w:t>
      </w:r>
      <w:r>
        <w:rPr>
          <w:sz w:val="22"/>
          <w:szCs w:val="18"/>
        </w:rPr>
        <w:t>:</w:t>
        <w:tab/>
        <w:tab/>
        <w:t>Reverse auction to obtain pipe (one restricted Deal Area)</w:t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1800" w:start="2160" w:end="0"/>
        <w:jc w:val="both"/>
        <w:rPr>
          <w:sz w:val="22"/>
          <w:szCs w:val="18"/>
        </w:rPr>
      </w:pPr>
      <w:r>
        <w:rPr>
          <w:b/>
          <w:bCs/>
          <w:sz w:val="22"/>
          <w:szCs w:val="18"/>
        </w:rPr>
        <w:t>Fee and Term</w:t>
      </w:r>
      <w:r>
        <w:rPr>
          <w:sz w:val="22"/>
          <w:szCs w:val="18"/>
        </w:rPr>
        <w:t>:</w:t>
        <w:tab/>
        <w:t xml:space="preserve">Nonrefundable license fee of $52,500 (videos extra) </w:t>
      </w:r>
      <w:r>
        <w:rPr>
          <w:sz w:val="22"/>
        </w:rPr>
        <w:t>with term until earlier of completion of covered auction or six-months after date of Agreement</w:t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firstLine="360" w:end="0"/>
        <w:jc w:val="both"/>
        <w:rPr/>
      </w:pPr>
      <w:r>
        <w:rPr>
          <w:b/>
          <w:bCs/>
          <w:sz w:val="22"/>
          <w:szCs w:val="18"/>
        </w:rPr>
        <w:t>Date</w:t>
      </w:r>
      <w:r>
        <w:rPr>
          <w:sz w:val="22"/>
          <w:szCs w:val="18"/>
        </w:rPr>
        <w:t>:</w:t>
        <w:tab/>
        <w:tab/>
        <w:t>December 1, 2000</w:t>
      </w:r>
    </w:p>
    <w:p>
      <w:pPr>
        <w:pStyle w:val="Normal"/>
        <w:ind w:firstLine="360" w:end="0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360" w:start="360" w:end="0"/>
        <w:jc w:val="both"/>
        <w:rPr>
          <w:sz w:val="22"/>
          <w:szCs w:val="18"/>
        </w:rPr>
      </w:pPr>
      <w:r>
        <w:rPr>
          <w:b/>
          <w:bCs/>
          <w:sz w:val="22"/>
          <w:szCs w:val="18"/>
        </w:rPr>
        <w:t>(3)</w:t>
      </w:r>
      <w:r>
        <w:rPr>
          <w:sz w:val="22"/>
          <w:szCs w:val="18"/>
        </w:rPr>
        <w:tab/>
      </w:r>
      <w:r>
        <w:rPr>
          <w:b/>
          <w:bCs/>
          <w:sz w:val="22"/>
          <w:szCs w:val="18"/>
        </w:rPr>
        <w:t>Deal Manager</w:t>
      </w:r>
      <w:r>
        <w:rPr>
          <w:sz w:val="22"/>
          <w:szCs w:val="18"/>
        </w:rPr>
        <w:t>:</w:t>
        <w:tab/>
      </w:r>
      <w:r>
        <w:rPr>
          <w:sz w:val="22"/>
        </w:rPr>
        <w:t>GATX Capital Corporation</w:t>
      </w:r>
    </w:p>
    <w:p>
      <w:pPr>
        <w:pStyle w:val="Normal"/>
        <w:ind w:firstLine="360" w:end="0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firstLine="360" w:end="0"/>
        <w:jc w:val="both"/>
        <w:rPr/>
      </w:pPr>
      <w:r>
        <w:rPr>
          <w:b/>
          <w:bCs/>
          <w:sz w:val="22"/>
        </w:rPr>
        <w:t>Deal</w:t>
      </w:r>
      <w:r>
        <w:rPr>
          <w:sz w:val="22"/>
        </w:rPr>
        <w:t>:</w:t>
        <w:tab/>
        <w:tab/>
        <w:t>Up to two lease syndications (one restricted Deal Area for each deal)</w:t>
      </w:r>
    </w:p>
    <w:p>
      <w:pPr>
        <w:pStyle w:val="Normal"/>
        <w:ind w:firstLine="3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hanging="1800" w:start="2160" w:end="0"/>
        <w:jc w:val="both"/>
        <w:rPr/>
      </w:pPr>
      <w:r>
        <w:rPr>
          <w:b/>
          <w:bCs/>
          <w:sz w:val="22"/>
        </w:rPr>
        <w:t>Fee and Term</w:t>
      </w:r>
      <w:r>
        <w:rPr>
          <w:sz w:val="22"/>
        </w:rPr>
        <w:t>:</w:t>
        <w:tab/>
      </w:r>
      <w:r>
        <w:rPr>
          <w:sz w:val="22"/>
          <w:szCs w:val="18"/>
        </w:rPr>
        <w:t xml:space="preserve">Trial license (no fee; no videos) with term until earlier of </w:t>
      </w:r>
      <w:r>
        <w:rPr>
          <w:sz w:val="22"/>
        </w:rPr>
        <w:t>completion of covered deals or December 31, 2000</w:t>
      </w:r>
    </w:p>
    <w:p>
      <w:pPr>
        <w:pStyle w:val="Normal"/>
        <w:ind w:hanging="1800" w:start="21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360" w:end="0"/>
        <w:jc w:val="both"/>
        <w:rPr/>
      </w:pPr>
      <w:r>
        <w:rPr>
          <w:b/>
          <w:bCs/>
          <w:sz w:val="22"/>
        </w:rPr>
        <w:t>Date:</w:t>
        <w:tab/>
        <w:tab/>
      </w:r>
      <w:r>
        <w:rPr>
          <w:sz w:val="22"/>
          <w:szCs w:val="18"/>
        </w:rPr>
        <w:t>Circulated; not yet signed</w:t>
      </w:r>
    </w:p>
    <w:p>
      <w:pPr>
        <w:pStyle w:val="Normal"/>
        <w:ind w:start="360" w:end="0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1800" w:start="2160" w:end="0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360" w:start="360" w:end="0"/>
        <w:jc w:val="both"/>
        <w:rPr/>
      </w:pPr>
      <w:r>
        <w:rPr>
          <w:b/>
          <w:bCs/>
          <w:sz w:val="22"/>
          <w:szCs w:val="18"/>
        </w:rPr>
        <w:t>(4)</w:t>
        <w:tab/>
        <w:t>Deal Manager</w:t>
      </w:r>
      <w:r>
        <w:rPr>
          <w:sz w:val="22"/>
          <w:szCs w:val="18"/>
        </w:rPr>
        <w:t>:</w:t>
        <w:tab/>
      </w:r>
      <w:r>
        <w:rPr>
          <w:sz w:val="22"/>
        </w:rPr>
        <w:t>Banc One Leasing Corporation</w:t>
      </w:r>
    </w:p>
    <w:p>
      <w:pPr>
        <w:pStyle w:val="Normal"/>
        <w:ind w:firstLine="3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firstLine="360" w:end="0"/>
        <w:jc w:val="both"/>
        <w:rPr/>
      </w:pPr>
      <w:r>
        <w:rPr>
          <w:b/>
          <w:bCs/>
          <w:sz w:val="22"/>
        </w:rPr>
        <w:t>Deal</w:t>
      </w:r>
      <w:r>
        <w:rPr>
          <w:sz w:val="22"/>
        </w:rPr>
        <w:t>:</w:t>
        <w:tab/>
        <w:tab/>
        <w:t>Up to two lease syndications (one restricted Deal Area for each deal)</w:t>
      </w:r>
    </w:p>
    <w:p>
      <w:pPr>
        <w:pStyle w:val="Normal"/>
        <w:ind w:firstLine="3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hanging="1800" w:start="2160" w:end="0"/>
        <w:jc w:val="both"/>
        <w:rPr/>
      </w:pPr>
      <w:r>
        <w:rPr>
          <w:b/>
          <w:bCs/>
          <w:sz w:val="22"/>
        </w:rPr>
        <w:t>Fee and Term</w:t>
      </w:r>
      <w:r>
        <w:rPr>
          <w:sz w:val="22"/>
        </w:rPr>
        <w:t>:</w:t>
        <w:tab/>
      </w:r>
      <w:r>
        <w:rPr>
          <w:sz w:val="22"/>
          <w:szCs w:val="18"/>
        </w:rPr>
        <w:t xml:space="preserve">Trial license (no fee; no videos) with term until earlier of </w:t>
      </w:r>
      <w:r>
        <w:rPr>
          <w:sz w:val="22"/>
        </w:rPr>
        <w:t>completion of covered deals or December 31, 2000</w:t>
      </w:r>
    </w:p>
    <w:p>
      <w:pPr>
        <w:pStyle w:val="Normal"/>
        <w:ind w:hanging="1800" w:start="21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360" w:end="0"/>
        <w:jc w:val="both"/>
        <w:rPr/>
      </w:pPr>
      <w:r>
        <w:rPr>
          <w:b/>
          <w:bCs/>
          <w:sz w:val="22"/>
        </w:rPr>
        <w:t>Date:</w:t>
        <w:tab/>
        <w:tab/>
      </w:r>
      <w:r>
        <w:rPr>
          <w:sz w:val="22"/>
          <w:szCs w:val="18"/>
        </w:rPr>
        <w:t>Circulated; not yet signed</w:t>
      </w:r>
    </w:p>
    <w:p>
      <w:pPr>
        <w:pStyle w:val="Normal"/>
        <w:ind w:start="360" w:end="0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1800" w:start="2160" w:end="0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360" w:start="360" w:end="0"/>
        <w:jc w:val="both"/>
        <w:rPr/>
      </w:pPr>
      <w:r>
        <w:rPr>
          <w:b/>
          <w:bCs/>
          <w:sz w:val="22"/>
          <w:szCs w:val="18"/>
        </w:rPr>
        <w:t>(5)</w:t>
        <w:tab/>
        <w:t>Deal Manager</w:t>
      </w:r>
      <w:r>
        <w:rPr>
          <w:sz w:val="22"/>
          <w:szCs w:val="18"/>
        </w:rPr>
        <w:t>:</w:t>
        <w:tab/>
      </w:r>
      <w:r>
        <w:rPr>
          <w:sz w:val="22"/>
        </w:rPr>
        <w:t>Barclays Capital</w:t>
      </w:r>
    </w:p>
    <w:p>
      <w:pPr>
        <w:pStyle w:val="Normal"/>
        <w:ind w:hanging="360" w:start="3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firstLine="360" w:end="0"/>
        <w:jc w:val="both"/>
        <w:rPr/>
      </w:pPr>
      <w:r>
        <w:rPr>
          <w:b/>
          <w:bCs/>
          <w:sz w:val="22"/>
        </w:rPr>
        <w:t>Deal</w:t>
      </w:r>
      <w:r>
        <w:rPr>
          <w:sz w:val="22"/>
        </w:rPr>
        <w:t>:</w:t>
        <w:tab/>
        <w:tab/>
        <w:t>One loan syndication (one restricted Deal Area)</w:t>
      </w:r>
    </w:p>
    <w:p>
      <w:pPr>
        <w:pStyle w:val="Normal"/>
        <w:ind w:firstLine="3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hanging="1800" w:start="2160" w:end="0"/>
        <w:jc w:val="both"/>
        <w:rPr/>
      </w:pPr>
      <w:r>
        <w:rPr>
          <w:b/>
          <w:bCs/>
          <w:sz w:val="22"/>
        </w:rPr>
        <w:t>Fee and Term</w:t>
      </w:r>
      <w:r>
        <w:rPr>
          <w:sz w:val="22"/>
        </w:rPr>
        <w:t>:</w:t>
        <w:tab/>
      </w:r>
      <w:r>
        <w:rPr>
          <w:sz w:val="22"/>
          <w:szCs w:val="18"/>
        </w:rPr>
        <w:t xml:space="preserve">Trial license (no fee; no videos) with term until earlier of </w:t>
      </w:r>
      <w:r>
        <w:rPr>
          <w:sz w:val="22"/>
        </w:rPr>
        <w:t>completion of covered deal or December 31, 2000</w:t>
      </w:r>
    </w:p>
    <w:p>
      <w:pPr>
        <w:pStyle w:val="Normal"/>
        <w:ind w:hanging="1800" w:start="21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360" w:end="0"/>
        <w:jc w:val="both"/>
        <w:rPr/>
      </w:pPr>
      <w:r>
        <w:rPr>
          <w:b/>
          <w:bCs/>
          <w:sz w:val="22"/>
        </w:rPr>
        <w:t>Date:</w:t>
        <w:tab/>
        <w:tab/>
      </w:r>
      <w:r>
        <w:rPr>
          <w:sz w:val="22"/>
          <w:szCs w:val="18"/>
        </w:rPr>
        <w:t>Circulated; not yet signed</w:t>
      </w:r>
    </w:p>
    <w:p>
      <w:pPr>
        <w:pStyle w:val="Normal"/>
        <w:ind w:start="360" w:end="0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Heading3"/>
        <w:rPr>
          <w:b/>
          <w:bCs/>
          <w:szCs w:val="18"/>
        </w:rPr>
      </w:pPr>
      <w:r>
        <w:rPr/>
        <w:t>EXTERNAL PENDING continued</w:t>
      </w:r>
    </w:p>
    <w:p>
      <w:pPr>
        <w:pStyle w:val="Normal"/>
        <w:ind w:hanging="360" w:start="360" w:end="0"/>
        <w:jc w:val="both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</w:r>
    </w:p>
    <w:p>
      <w:pPr>
        <w:pStyle w:val="Normal"/>
        <w:ind w:hanging="360" w:start="360" w:end="0"/>
        <w:jc w:val="both"/>
        <w:rPr/>
      </w:pPr>
      <w:r>
        <w:rPr>
          <w:b/>
          <w:bCs/>
          <w:sz w:val="22"/>
          <w:szCs w:val="18"/>
        </w:rPr>
        <w:t>(6)</w:t>
        <w:tab/>
        <w:t>Deal Manager</w:t>
      </w:r>
      <w:r>
        <w:rPr>
          <w:sz w:val="22"/>
          <w:szCs w:val="18"/>
        </w:rPr>
        <w:t>:</w:t>
        <w:tab/>
        <w:t xml:space="preserve">First Security </w:t>
      </w:r>
      <w:r>
        <w:rPr>
          <w:sz w:val="22"/>
        </w:rPr>
        <w:t>Leasing Company</w:t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1800" w:start="2160" w:end="0"/>
        <w:jc w:val="both"/>
        <w:rPr/>
      </w:pPr>
      <w:r>
        <w:rPr>
          <w:b/>
          <w:bCs/>
          <w:sz w:val="22"/>
        </w:rPr>
        <w:t>Deal</w:t>
      </w:r>
      <w:r>
        <w:rPr>
          <w:sz w:val="22"/>
        </w:rPr>
        <w:t>:</w:t>
        <w:tab/>
        <w:t>Up to two transactions involving divestiture or syndication of leases (up to two restricted Deal Areas)</w:t>
      </w:r>
    </w:p>
    <w:p>
      <w:pPr>
        <w:pStyle w:val="Normal"/>
        <w:ind w:hanging="1800" w:start="21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hanging="1800" w:start="2160" w:end="0"/>
        <w:jc w:val="both"/>
        <w:rPr/>
      </w:pPr>
      <w:r>
        <w:rPr>
          <w:b/>
          <w:bCs/>
          <w:sz w:val="22"/>
        </w:rPr>
        <w:t>Fee and Term</w:t>
      </w:r>
      <w:r>
        <w:rPr>
          <w:sz w:val="22"/>
        </w:rPr>
        <w:t>:</w:t>
        <w:tab/>
      </w:r>
      <w:r>
        <w:rPr>
          <w:sz w:val="22"/>
          <w:szCs w:val="18"/>
        </w:rPr>
        <w:t xml:space="preserve">Trial license (no fee except for videos) with term until earlier of </w:t>
      </w:r>
      <w:r>
        <w:rPr>
          <w:sz w:val="22"/>
        </w:rPr>
        <w:t>completion of covered deals or December 31, 2000</w:t>
      </w:r>
    </w:p>
    <w:p>
      <w:pPr>
        <w:pStyle w:val="Normal"/>
        <w:ind w:hanging="1800" w:start="21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360" w:end="0"/>
        <w:jc w:val="both"/>
        <w:rPr/>
      </w:pPr>
      <w:r>
        <w:rPr>
          <w:b/>
          <w:bCs/>
          <w:sz w:val="22"/>
        </w:rPr>
        <w:t>Date:</w:t>
        <w:tab/>
        <w:tab/>
      </w:r>
      <w:r>
        <w:rPr>
          <w:sz w:val="22"/>
          <w:szCs w:val="18"/>
        </w:rPr>
        <w:t>Circulated; not yet signed</w:t>
      </w:r>
    </w:p>
    <w:p>
      <w:pPr>
        <w:pStyle w:val="Normal"/>
        <w:ind w:start="360" w:end="0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jc w:val="both"/>
        <w:rPr>
          <w:sz w:val="21"/>
        </w:rPr>
      </w:pPr>
      <w:r>
        <w:rPr>
          <w:b/>
          <w:bCs/>
          <w:sz w:val="22"/>
          <w:szCs w:val="18"/>
        </w:rPr>
        <w:t>(7)  Deal Manager</w:t>
      </w:r>
      <w:r>
        <w:rPr>
          <w:sz w:val="22"/>
          <w:szCs w:val="18"/>
        </w:rPr>
        <w:t>:</w:t>
        <w:tab/>
      </w:r>
      <w:r>
        <w:rPr>
          <w:sz w:val="22"/>
        </w:rPr>
        <w:t>Firstar Equipment Finance, a division of Firstar Bank N.A.</w:t>
      </w:r>
    </w:p>
    <w:p>
      <w:pPr>
        <w:pStyle w:val="Normal"/>
        <w:ind w:hanging="360" w:start="360" w:end="0"/>
        <w:jc w:val="both"/>
        <w:rPr>
          <w:sz w:val="22"/>
        </w:rPr>
      </w:pPr>
      <w:r>
        <w:rPr>
          <w:sz w:val="22"/>
        </w:rPr>
        <w:t xml:space="preserve"> </w:t>
      </w:r>
    </w:p>
    <w:p>
      <w:pPr>
        <w:pStyle w:val="Normal"/>
        <w:ind w:hanging="1800" w:start="2160" w:end="0"/>
        <w:jc w:val="both"/>
        <w:rPr/>
      </w:pPr>
      <w:r>
        <w:rPr>
          <w:b/>
          <w:bCs/>
          <w:sz w:val="22"/>
        </w:rPr>
        <w:t>Deal</w:t>
      </w:r>
      <w:r>
        <w:rPr>
          <w:sz w:val="22"/>
        </w:rPr>
        <w:t>:</w:t>
        <w:tab/>
        <w:t>Up to two transactions involving divestiture or syndication of leases (up to two restricted Deal Areas)</w:t>
      </w:r>
    </w:p>
    <w:p>
      <w:pPr>
        <w:pStyle w:val="Normal"/>
        <w:ind w:hanging="1800" w:start="21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hanging="1800" w:start="2160" w:end="0"/>
        <w:jc w:val="both"/>
        <w:rPr/>
      </w:pPr>
      <w:r>
        <w:rPr>
          <w:b/>
          <w:bCs/>
          <w:sz w:val="22"/>
        </w:rPr>
        <w:t>Fee and Term</w:t>
      </w:r>
      <w:r>
        <w:rPr>
          <w:sz w:val="22"/>
        </w:rPr>
        <w:t>:</w:t>
        <w:tab/>
      </w:r>
      <w:r>
        <w:rPr>
          <w:sz w:val="22"/>
          <w:szCs w:val="18"/>
        </w:rPr>
        <w:t xml:space="preserve">Trial license (no fee except for videos) with term until earlier of </w:t>
      </w:r>
      <w:r>
        <w:rPr>
          <w:sz w:val="22"/>
        </w:rPr>
        <w:t>completion of covered deals or December 31, 2000</w:t>
      </w:r>
    </w:p>
    <w:p>
      <w:pPr>
        <w:pStyle w:val="Normal"/>
        <w:ind w:hanging="1800" w:start="21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360" w:end="0"/>
        <w:jc w:val="both"/>
        <w:rPr/>
      </w:pPr>
      <w:r>
        <w:rPr>
          <w:b/>
          <w:bCs/>
          <w:sz w:val="22"/>
        </w:rPr>
        <w:t>Date:</w:t>
        <w:tab/>
        <w:tab/>
      </w:r>
      <w:r>
        <w:rPr>
          <w:sz w:val="22"/>
          <w:szCs w:val="18"/>
        </w:rPr>
        <w:t>Circulated; not yet signed</w:t>
      </w:r>
    </w:p>
    <w:p>
      <w:pPr>
        <w:pStyle w:val="Normal"/>
        <w:ind w:start="360" w:end="0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360" w:start="360" w:end="0"/>
        <w:jc w:val="both"/>
        <w:rPr>
          <w:sz w:val="22"/>
        </w:rPr>
      </w:pPr>
      <w:r>
        <w:rPr>
          <w:b/>
          <w:bCs/>
          <w:sz w:val="22"/>
          <w:szCs w:val="18"/>
        </w:rPr>
        <w:t>(8)</w:t>
        <w:tab/>
        <w:t>Deal Manager</w:t>
      </w:r>
      <w:r>
        <w:rPr>
          <w:sz w:val="22"/>
          <w:szCs w:val="18"/>
        </w:rPr>
        <w:t>:</w:t>
        <w:tab/>
        <w:t>Fifth Third Leasing Company</w:t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1800" w:start="2160" w:end="0"/>
        <w:jc w:val="both"/>
        <w:rPr/>
      </w:pPr>
      <w:r>
        <w:rPr>
          <w:b/>
          <w:bCs/>
          <w:sz w:val="22"/>
        </w:rPr>
        <w:t>Deal</w:t>
      </w:r>
      <w:r>
        <w:rPr>
          <w:sz w:val="22"/>
        </w:rPr>
        <w:t>:</w:t>
        <w:tab/>
        <w:t>Up to two transactions involving divestiture or syndication of leases (up to two restricted Deal Areas)</w:t>
      </w:r>
    </w:p>
    <w:p>
      <w:pPr>
        <w:pStyle w:val="Normal"/>
        <w:ind w:hanging="1800" w:start="21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hanging="1800" w:start="2160" w:end="0"/>
        <w:jc w:val="both"/>
        <w:rPr/>
      </w:pPr>
      <w:r>
        <w:rPr>
          <w:b/>
          <w:bCs/>
          <w:sz w:val="22"/>
        </w:rPr>
        <w:t>Fee and Term</w:t>
      </w:r>
      <w:r>
        <w:rPr>
          <w:sz w:val="22"/>
        </w:rPr>
        <w:t>:</w:t>
        <w:tab/>
      </w:r>
      <w:r>
        <w:rPr>
          <w:sz w:val="22"/>
          <w:szCs w:val="18"/>
        </w:rPr>
        <w:t xml:space="preserve">Trial license (no fee except for videos) with term until earlier of </w:t>
      </w:r>
      <w:r>
        <w:rPr>
          <w:sz w:val="22"/>
        </w:rPr>
        <w:t>completion of covered deals or March 15, 2001</w:t>
      </w:r>
    </w:p>
    <w:p>
      <w:pPr>
        <w:pStyle w:val="Normal"/>
        <w:ind w:hanging="1800" w:start="21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360" w:end="0"/>
        <w:jc w:val="both"/>
        <w:rPr/>
      </w:pPr>
      <w:r>
        <w:rPr>
          <w:b/>
          <w:bCs/>
          <w:sz w:val="22"/>
        </w:rPr>
        <w:t>Date:</w:t>
        <w:tab/>
        <w:tab/>
      </w:r>
      <w:r>
        <w:rPr>
          <w:sz w:val="22"/>
          <w:szCs w:val="18"/>
        </w:rPr>
        <w:t>Circulated; not yet signed</w:t>
      </w:r>
    </w:p>
    <w:p>
      <w:pPr>
        <w:pStyle w:val="Normal"/>
        <w:ind w:start="360" w:end="0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360" w:start="360" w:end="0"/>
        <w:jc w:val="both"/>
        <w:rPr>
          <w:sz w:val="22"/>
        </w:rPr>
      </w:pPr>
      <w:r>
        <w:rPr>
          <w:b/>
          <w:bCs/>
          <w:sz w:val="22"/>
          <w:szCs w:val="18"/>
        </w:rPr>
        <w:t>(9)</w:t>
        <w:tab/>
        <w:t>Deal Manager</w:t>
      </w:r>
      <w:r>
        <w:rPr>
          <w:sz w:val="22"/>
          <w:szCs w:val="18"/>
        </w:rPr>
        <w:t>:</w:t>
        <w:tab/>
        <w:t>Credit Lyonnais</w:t>
      </w:r>
    </w:p>
    <w:p>
      <w:pPr>
        <w:pStyle w:val="Normal"/>
        <w:jc w:val="both"/>
        <w:rPr>
          <w:sz w:val="22"/>
          <w:szCs w:val="18"/>
        </w:rPr>
      </w:pPr>
      <w:r>
        <w:rPr>
          <w:sz w:val="22"/>
          <w:szCs w:val="18"/>
        </w:rPr>
      </w:r>
    </w:p>
    <w:p>
      <w:pPr>
        <w:pStyle w:val="Normal"/>
        <w:ind w:hanging="1800" w:start="2160" w:end="0"/>
        <w:jc w:val="both"/>
        <w:rPr/>
      </w:pPr>
      <w:r>
        <w:rPr>
          <w:b/>
          <w:bCs/>
          <w:sz w:val="22"/>
        </w:rPr>
        <w:t>Deal</w:t>
      </w:r>
      <w:r>
        <w:rPr>
          <w:sz w:val="22"/>
        </w:rPr>
        <w:t>:</w:t>
        <w:tab/>
        <w:t>Up to two transactions involving primary syndicated financings (up to two restricted Deal Areas)</w:t>
      </w:r>
    </w:p>
    <w:p>
      <w:pPr>
        <w:pStyle w:val="Normal"/>
        <w:ind w:hanging="1800" w:start="21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hanging="1800" w:start="2160" w:end="0"/>
        <w:jc w:val="both"/>
        <w:rPr/>
      </w:pPr>
      <w:r>
        <w:rPr>
          <w:b/>
          <w:bCs/>
          <w:sz w:val="22"/>
        </w:rPr>
        <w:t>Fee and Term</w:t>
      </w:r>
      <w:r>
        <w:rPr>
          <w:sz w:val="22"/>
        </w:rPr>
        <w:t>:</w:t>
        <w:tab/>
      </w:r>
      <w:r>
        <w:rPr>
          <w:sz w:val="22"/>
          <w:szCs w:val="18"/>
        </w:rPr>
        <w:t xml:space="preserve">Trial license (no fee (no videos)) with term until earlier of </w:t>
      </w:r>
      <w:r>
        <w:rPr>
          <w:sz w:val="22"/>
        </w:rPr>
        <w:t>completion of covered deals or February 28, 2001</w:t>
      </w:r>
    </w:p>
    <w:p>
      <w:pPr>
        <w:pStyle w:val="Normal"/>
        <w:ind w:hanging="1800" w:start="2160" w:end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360" w:end="0"/>
        <w:jc w:val="both"/>
        <w:rPr/>
      </w:pPr>
      <w:r>
        <w:rPr>
          <w:b/>
          <w:bCs/>
          <w:sz w:val="22"/>
        </w:rPr>
        <w:t>Date:</w:t>
        <w:tab/>
        <w:tab/>
      </w:r>
      <w:r>
        <w:rPr>
          <w:sz w:val="22"/>
          <w:szCs w:val="18"/>
        </w:rPr>
        <w:t>Circulated; not yet signed</w:t>
      </w:r>
      <w:r>
        <w:br w:type="page"/>
      </w:r>
    </w:p>
    <w:p>
      <w:pPr>
        <w:pStyle w:val="Normal"/>
        <w:jc w:val="both"/>
        <w:rPr/>
      </w:pPr>
      <w:r>
        <w:rPr>
          <w:sz w:val="22"/>
          <w:u w:val="single"/>
        </w:rPr>
        <w:t>EXTERNAL COMPLETED</w:t>
      </w:r>
      <w:r>
        <w:rPr>
          <w:sz w:val="22"/>
        </w:rPr>
        <w:t xml:space="preserve"> (Deal Areas Closed)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None</w:t>
      </w:r>
    </w:p>
    <w:sectPr>
      <w:footerReference w:type="default" r:id="rId2"/>
      <w:footerReference w:type="first" r:id="rId3"/>
      <w:type w:val="nextPage"/>
      <w:pgSz w:w="12240" w:h="15840"/>
      <w:pgMar w:left="1080" w:right="1080" w:gutter="0" w:header="0" w:top="1080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NJD as of 12/21/00</w:t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4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NJD as of 12/21/00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720" w:leader="none"/>
      </w:tabs>
      <w:ind w:hanging="1080" w:start="1080" w:end="0"/>
      <w:jc w:val="center"/>
      <w:outlineLvl w:val="0"/>
    </w:pPr>
    <w:rPr>
      <w:b/>
      <w:bCs/>
      <w:sz w:val="22"/>
      <w:szCs w:val="1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360" w:start="0" w:end="0"/>
      <w:outlineLvl w:val="1"/>
    </w:pPr>
    <w:rPr>
      <w:sz w:val="22"/>
      <w:szCs w:val="1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360" w:start="360" w:end="0"/>
      <w:jc w:val="both"/>
      <w:outlineLvl w:val="2"/>
    </w:pPr>
    <w:rPr>
      <w:sz w:val="22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2000-12-21T20:45:00Z</dcterms:created>
  <dc:creator>Ndobin</dc:creator>
  <dc:description/>
  <dc:language>en-CA</dc:language>
  <cp:lastModifiedBy>Ndobin</cp:lastModifiedBy>
  <cp:lastPrinted>2000-12-18T12:18:00Z</cp:lastPrinted>
  <dcterms:modified xsi:type="dcterms:W3CDTF">2000-12-21T20:45:00Z</dcterms:modified>
  <cp:revision>2</cp:revision>
  <dc:subject/>
  <dc:title>DEALBENCH</dc:title>
</cp:coreProperties>
</file>