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July 7,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Ms. Jane P. Michalek</w:t>
      </w:r>
    </w:p>
    <w:p>
      <w:pPr>
        <w:pStyle w:val="Normal"/>
        <w:rPr>
          <w:rFonts w:ascii="Arial" w:hAnsi="Arial" w:cs="Arial"/>
          <w:sz w:val="24"/>
        </w:rPr>
      </w:pPr>
      <w:r>
        <w:rPr>
          <w:rFonts w:cs="Arial" w:ascii="Arial" w:hAnsi="Arial"/>
          <w:sz w:val="24"/>
        </w:rPr>
        <w:t>Manager, Supply &amp; Logistics</w:t>
      </w:r>
    </w:p>
    <w:p>
      <w:pPr>
        <w:pStyle w:val="Normal"/>
        <w:rPr>
          <w:rFonts w:ascii="Arial" w:hAnsi="Arial" w:cs="Arial"/>
          <w:sz w:val="24"/>
        </w:rPr>
      </w:pPr>
      <w:r>
        <w:rPr>
          <w:rFonts w:cs="Arial" w:ascii="Arial" w:hAnsi="Arial"/>
          <w:sz w:val="24"/>
        </w:rPr>
        <w:t>Cabot LNG Corporation</w:t>
      </w:r>
    </w:p>
    <w:p>
      <w:pPr>
        <w:pStyle w:val="Normal"/>
        <w:rPr>
          <w:rFonts w:ascii="Arial" w:hAnsi="Arial" w:cs="Arial"/>
          <w:sz w:val="24"/>
        </w:rPr>
      </w:pPr>
      <w:r>
        <w:rPr>
          <w:rFonts w:cs="Arial" w:ascii="Arial" w:hAnsi="Arial"/>
          <w:sz w:val="24"/>
        </w:rPr>
        <w:t>____________________</w:t>
      </w:r>
    </w:p>
    <w:p>
      <w:pPr>
        <w:pStyle w:val="Normal"/>
        <w:rPr>
          <w:rFonts w:ascii="Arial" w:hAnsi="Arial" w:cs="Arial"/>
          <w:sz w:val="24"/>
        </w:rPr>
      </w:pPr>
      <w:r>
        <w:rPr>
          <w:rFonts w:cs="Arial" w:ascii="Arial" w:hAnsi="Arial"/>
          <w:sz w:val="24"/>
        </w:rPr>
        <w:t>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Dear Ms. Michalek:</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This letter acknowledges receipt of your letter to Efrain Lopez, dated July 6, 2000 in which Cabot advises that it will proceed with the scheduled delivery of LNG to Ecoelectrica on July 10, 2000 without prior execution of a Conditions of Use Contract but will continue to review Ecoelectrica's proposed Conditions of Use Contract in an effort to work out an acceptable agreement.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Ecoelectrica disagrees with Cabot's position that the execution of a Conditions of Use Contract is not a requirement of Section 6.4 (a) of the LNG Sales Contract. Any receipt of the July 10th scheduled LNG shipment by Ecoelectrica shall not be a waiver by Ecoelectrica of any rights under the LNG Sales Contract including those provided in Section 6.4 (a) of that contract.  We look forward to working with you towards its timely completion and execution.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Ms. Michalek’s letter also states that Cabot is willing to proceed with the delivery notwithstanding its understanding that EcoElectrica’s facilities are not currently capable of receiving LNG at the rate provided in Section 6.3(b) of the LNG Sales Contract.  While the contract does not expressly provide the conditions required during commissioning, it is accepted industry practice that the rate during this period is less than that during normal operating conditions.  Therefore, Cabot does not have the right to terminate the discharge and direct the vessel elsewhere as long as EcoElectrica is willing to pay demurrage.  EcoElectrica does not anticipate any delays sufficient to render the vessel unable to meet its next scheduled loading date in Trinidad of the 17th July.</w:t>
      </w:r>
    </w:p>
    <w:p>
      <w:pPr>
        <w:pStyle w:val="Normal"/>
        <w:rPr>
          <w:rFonts w:ascii="Arial" w:hAnsi="Arial" w:cs="Arial"/>
          <w:color w:val="000000"/>
          <w:sz w:val="24"/>
          <w:lang w:eastAsia="en-US"/>
        </w:rPr>
      </w:pPr>
      <w:r>
        <w:rPr>
          <w:rFonts w:cs="Arial" w:ascii="Arial" w:hAnsi="Arial"/>
          <w:color w:val="000000"/>
          <w:sz w:val="24"/>
          <w:lang w:eastAsia="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/mnt/main-storage/datasets/enron-docs/doc/Letter_to_Jane_Michalek_07072000_.doc</w:t>
    </w:r>
    <w:r>
      <w:rPr>
        <w:lang w:eastAsia="en-US"/>
      </w:rPr>
      <w:fldChar w:fldCharType="end"/>
    </w:r>
  </w:p>
</w:ftr>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2000-07-07T19:02:00Z</dcterms:created>
  <dc:creator>ccastill</dc:creator>
  <dc:description/>
  <dc:language>en-CA</dc:language>
  <cp:lastModifiedBy>ccastill</cp:lastModifiedBy>
  <cp:lastPrinted>2000-07-07T16:46:00Z</cp:lastPrinted>
  <dcterms:modified xsi:type="dcterms:W3CDTF">2000-07-07T19:35:00Z</dcterms:modified>
  <cp:revision>6</cp:revision>
  <dc:subject/>
  <dc:title>July 7, 2000</dc:title>
</cp:coreProperties>
</file>