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Fonts w:eastAsia="Times" w:cs="Times" w:ascii="Times" w:hAnsi="Times"/>
          <w:b/>
          <w:bCs/>
          <w:sz w:val="28"/>
          <w:szCs w:val="28"/>
        </w:rPr>
        <w:tab/>
        <w:tab/>
        <w:tab/>
      </w:r>
      <w:r>
        <w:rPr>
          <w:rFonts w:eastAsia="Times" w:cs="Times" w:ascii="Times" w:hAnsi="Times"/>
          <w:b/>
          <w:bCs/>
          <w:sz w:val="72"/>
          <w:szCs w:val="72"/>
        </w:rPr>
        <w:t>SAMPLE</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b/>
          <w:bCs/>
          <w:sz w:val="28"/>
          <w:szCs w:val="28"/>
        </w:rPr>
      </w:pPr>
      <w:r>
        <w:rPr>
          <w:rFonts w:eastAsia="Times" w:cs="Times" w:ascii="Times" w:hAnsi="Times"/>
          <w:b/>
          <w:bCs/>
          <w:sz w:val="28"/>
          <w:szCs w:val="28"/>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b/>
          <w:bCs/>
          <w:sz w:val="28"/>
          <w:szCs w:val="28"/>
        </w:rPr>
      </w:pPr>
      <w:r>
        <w:rPr>
          <w:rFonts w:eastAsia="Times" w:cs="Times" w:ascii="Times" w:hAnsi="Times"/>
          <w:b/>
          <w:bCs/>
          <w:sz w:val="28"/>
          <w:szCs w:val="28"/>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b/>
          <w:bCs/>
          <w:sz w:val="20"/>
          <w:szCs w:val="20"/>
        </w:rPr>
      </w:pPr>
      <w:r>
        <w:rPr>
          <w:rFonts w:eastAsia="Times" w:cs="Times" w:ascii="Times" w:hAnsi="Times"/>
          <w:b/>
          <w:bCs/>
          <w:sz w:val="28"/>
          <w:szCs w:val="28"/>
        </w:rPr>
        <w:t>Letter in Lieu of Corporate Certificate</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b/>
          <w:bCs/>
          <w:sz w:val="20"/>
          <w:szCs w:val="20"/>
        </w:rPr>
      </w:pPr>
      <w:r>
        <w:rPr>
          <w:rFonts w:eastAsia="Times" w:cs="Times" w:ascii="Times" w:hAnsi="Times"/>
          <w:b/>
          <w:bC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jc w:val="center"/>
        <w:rPr>
          <w:rFonts w:ascii="Times" w:hAnsi="Times" w:eastAsia="Times" w:cs="Times"/>
          <w:sz w:val="20"/>
          <w:szCs w:val="20"/>
        </w:rPr>
      </w:pPr>
      <w:r>
        <w:rPr>
          <w:rFonts w:eastAsia="Times" w:cs="Times" w:ascii="Times" w:hAnsi="Times"/>
          <w:sz w:val="20"/>
          <w:szCs w:val="20"/>
        </w:rPr>
        <w:t>[On Letterhead of a Director or Senior Executive Officer]</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jc w:val="center"/>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jc w:val="center"/>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J.P. Morgan Futures Inc.</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60 Wall Street</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New York, NY  10260</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Ladies and Gentlemen:</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Fonts w:eastAsia="Times" w:cs="Times" w:ascii="Times" w:hAnsi="Times"/>
          <w:sz w:val="20"/>
          <w:szCs w:val="20"/>
        </w:rPr>
        <w:t xml:space="preserve">I am  [a director/_____________] of </w:t>
      </w:r>
      <w:r>
        <w:rPr>
          <w:rFonts w:eastAsia="Times" w:cs="Times" w:ascii="Times" w:hAnsi="Times"/>
          <w:b/>
          <w:bCs/>
          <w:sz w:val="20"/>
          <w:szCs w:val="20"/>
        </w:rPr>
        <w:t>[CLIENT or TRUSTEE (if applicable)]</w:t>
      </w:r>
      <w:r>
        <w:rPr>
          <w:rFonts w:eastAsia="Times" w:cs="Times" w:ascii="Times" w:hAnsi="Times"/>
          <w:sz w:val="20"/>
          <w:szCs w:val="20"/>
        </w:rPr>
        <w:t xml:space="preserve"> and I hereby certify to you that I am authorized by and on behalf of </w:t>
      </w:r>
      <w:r>
        <w:rPr>
          <w:rFonts w:eastAsia="Times" w:cs="Times" w:ascii="Times" w:hAnsi="Times"/>
          <w:b/>
          <w:bCs/>
          <w:sz w:val="20"/>
          <w:szCs w:val="20"/>
        </w:rPr>
        <w:t>[CLIENT]</w:t>
      </w:r>
      <w:r>
        <w:rPr>
          <w:rFonts w:eastAsia="Times" w:cs="Times" w:ascii="Times" w:hAnsi="Times"/>
          <w:sz w:val="20"/>
          <w:szCs w:val="20"/>
        </w:rPr>
        <w:t xml:space="preserve"> to make the certifications contained herein.</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Fonts w:eastAsia="Times" w:cs="Times" w:ascii="Times" w:hAnsi="Times"/>
          <w:sz w:val="20"/>
          <w:szCs w:val="20"/>
        </w:rPr>
        <w:t xml:space="preserve">I hereby certify that </w:t>
      </w:r>
      <w:r>
        <w:rPr>
          <w:rFonts w:eastAsia="Times" w:cs="Times" w:ascii="Times" w:hAnsi="Times"/>
          <w:b/>
          <w:bCs/>
          <w:sz w:val="20"/>
          <w:szCs w:val="20"/>
        </w:rPr>
        <w:t>[CLIENT]</w:t>
      </w:r>
      <w:r>
        <w:rPr>
          <w:rFonts w:eastAsia="Times" w:cs="Times" w:ascii="Times" w:hAnsi="Times"/>
          <w:sz w:val="20"/>
          <w:szCs w:val="20"/>
        </w:rPr>
        <w:t xml:space="preserve"> is authorized to establish one or more accounts with J.P. Morgan Futures Inc. ("Morgan Futures") for the purpose of trading in contracts for future delivery of financial instruments, foreign currency or precious metals or any other instruments (including options on any such contracts, options on physical commodities and options on stock indices) in which Morgan Futures has notified </w:t>
      </w:r>
      <w:r>
        <w:rPr>
          <w:rFonts w:eastAsia="Times" w:cs="Times" w:ascii="Times" w:hAnsi="Times"/>
          <w:b/>
          <w:bCs/>
          <w:sz w:val="20"/>
          <w:szCs w:val="20"/>
        </w:rPr>
        <w:t>[CLIENT]</w:t>
      </w:r>
      <w:r>
        <w:rPr>
          <w:rFonts w:eastAsia="Times" w:cs="Times" w:ascii="Times" w:hAnsi="Times"/>
          <w:sz w:val="20"/>
          <w:szCs w:val="20"/>
        </w:rPr>
        <w:t xml:space="preserve"> that Morgan Futures is prepared to conduct a business ("futures contracts"), on margin or otherwise.</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Fonts w:eastAsia="Times" w:cs="Times" w:ascii="Times" w:hAnsi="Times"/>
          <w:sz w:val="20"/>
          <w:szCs w:val="20"/>
        </w:rPr>
        <w:t xml:space="preserve">I further certify that </w:t>
      </w:r>
      <w:r>
        <w:rPr>
          <w:rFonts w:eastAsia="Times" w:cs="Times" w:ascii="Times" w:hAnsi="Times"/>
          <w:b/>
          <w:bCs/>
          <w:sz w:val="20"/>
          <w:szCs w:val="20"/>
        </w:rPr>
        <w:t>[NAME OF OFFICER WHO SIGNED CLIENT AGREEMENT]</w:t>
      </w:r>
      <w:r>
        <w:rPr>
          <w:rFonts w:eastAsia="Times" w:cs="Times" w:ascii="Times" w:hAnsi="Times"/>
          <w:sz w:val="20"/>
          <w:szCs w:val="20"/>
        </w:rPr>
        <w:t xml:space="preserve"> is authorized, empowered and directed, in the name and on behalf of </w:t>
      </w:r>
      <w:r>
        <w:rPr>
          <w:rFonts w:eastAsia="Times" w:cs="Times" w:ascii="Times" w:hAnsi="Times"/>
          <w:b/>
          <w:bCs/>
          <w:sz w:val="20"/>
          <w:szCs w:val="20"/>
        </w:rPr>
        <w:t>[CLIENT]</w:t>
      </w:r>
      <w:r>
        <w:rPr>
          <w:rFonts w:eastAsia="Times" w:cs="Times" w:ascii="Times" w:hAnsi="Times"/>
          <w:sz w:val="20"/>
          <w:szCs w:val="20"/>
        </w:rPr>
        <w:t xml:space="preserve">, to execute and deliver to Morgan Futures a Client Agreement, and any applications, questionnaires, agreements or other documents which Morgan Futures, in its discretion, may require in connection with </w:t>
      </w:r>
      <w:r>
        <w:rPr>
          <w:rFonts w:eastAsia="Times" w:cs="Times" w:ascii="Times" w:hAnsi="Times"/>
          <w:b/>
          <w:bCs/>
          <w:sz w:val="20"/>
          <w:szCs w:val="20"/>
        </w:rPr>
        <w:t>[CLIENT'S]</w:t>
      </w:r>
      <w:r>
        <w:rPr>
          <w:rFonts w:eastAsia="Times" w:cs="Times" w:ascii="Times" w:hAnsi="Times"/>
          <w:sz w:val="20"/>
          <w:szCs w:val="20"/>
        </w:rPr>
        <w:t xml:space="preserve"> request to open one or more accounts with Morgan Futures and any transactions involving any such account.</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Fonts w:eastAsia="Times" w:cs="Times" w:ascii="Times" w:hAnsi="Times"/>
          <w:sz w:val="20"/>
          <w:szCs w:val="20"/>
        </w:rPr>
        <w:t xml:space="preserve">I further certify that </w:t>
      </w:r>
      <w:r>
        <w:rPr>
          <w:rFonts w:eastAsia="Times" w:cs="Times" w:ascii="Times" w:hAnsi="Times"/>
          <w:b/>
          <w:bCs/>
          <w:sz w:val="20"/>
          <w:szCs w:val="20"/>
        </w:rPr>
        <w:t xml:space="preserve">[SELECT APPROPRIATE LANGUAGE] </w:t>
      </w:r>
      <w:r>
        <w:rPr>
          <w:rFonts w:eastAsia="Times" w:cs="Times" w:ascii="Times" w:hAnsi="Times"/>
          <w:sz w:val="20"/>
          <w:szCs w:val="20"/>
        </w:rPr>
        <w:t xml:space="preserve">[each of the following individuals] [each individual designated in writing by </w:t>
      </w:r>
      <w:r>
        <w:rPr>
          <w:rFonts w:eastAsia="Times" w:cs="Times" w:ascii="Times" w:hAnsi="Times"/>
          <w:b/>
          <w:bCs/>
          <w:sz w:val="20"/>
          <w:szCs w:val="20"/>
        </w:rPr>
        <w:t>[ADVISER]</w:t>
      </w:r>
      <w:r>
        <w:rPr>
          <w:rFonts w:eastAsia="Times" w:cs="Times" w:ascii="Times" w:hAnsi="Times"/>
          <w:sz w:val="20"/>
          <w:szCs w:val="20"/>
        </w:rPr>
        <w:t xml:space="preserve"> ], acting alone, is authorized, in the name and on behalf of </w:t>
      </w:r>
      <w:r>
        <w:rPr>
          <w:rFonts w:eastAsia="Times" w:cs="Times" w:ascii="Times" w:hAnsi="Times"/>
          <w:b/>
          <w:bCs/>
          <w:sz w:val="20"/>
          <w:szCs w:val="20"/>
        </w:rPr>
        <w:t>[CLIENT]</w:t>
      </w:r>
      <w:r>
        <w:rPr>
          <w:rFonts w:eastAsia="Times" w:cs="Times" w:ascii="Times" w:hAnsi="Times"/>
          <w:sz w:val="20"/>
          <w:szCs w:val="20"/>
        </w:rPr>
        <w:t xml:space="preserve">, to take all such actions as he or she may deem necessary or appropriate in connection with any transaction involving any account of </w:t>
      </w:r>
      <w:r>
        <w:rPr>
          <w:rFonts w:eastAsia="Times" w:cs="Times" w:ascii="Times" w:hAnsi="Times"/>
          <w:b/>
          <w:bCs/>
          <w:sz w:val="20"/>
          <w:szCs w:val="20"/>
        </w:rPr>
        <w:t>[CLIENT]</w:t>
      </w:r>
      <w:r>
        <w:rPr>
          <w:rFonts w:eastAsia="Times" w:cs="Times" w:ascii="Times" w:hAnsi="Times"/>
          <w:sz w:val="20"/>
          <w:szCs w:val="20"/>
        </w:rPr>
        <w:t xml:space="preserve"> with Morgan Futures, including without limitation:</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880" w:end="0"/>
        <w:rPr>
          <w:rFonts w:ascii="Times" w:hAnsi="Times" w:eastAsia="Times" w:cs="Times"/>
          <w:sz w:val="20"/>
          <w:szCs w:val="20"/>
        </w:rPr>
      </w:pPr>
      <w:r>
        <w:rPr>
          <w:rFonts w:eastAsia="Times" w:cs="Times" w:ascii="Times" w:hAnsi="Times"/>
          <w:sz w:val="20"/>
          <w:szCs w:val="20"/>
        </w:rPr>
        <w:t>(a)</w:t>
        <w:tab/>
        <w:t>To buy, sell (including short sales), trade and otherwise deal in futures contracts, on margin or otherwise orally or by electronic means;</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880" w:end="0"/>
        <w:rPr>
          <w:rFonts w:ascii="Times" w:hAnsi="Times" w:eastAsia="Times" w:cs="Times"/>
          <w:sz w:val="20"/>
          <w:szCs w:val="20"/>
        </w:rPr>
      </w:pPr>
      <w:r>
        <w:rPr>
          <w:rFonts w:eastAsia="Times" w:cs="Times" w:ascii="Times" w:hAnsi="Times"/>
          <w:sz w:val="20"/>
          <w:szCs w:val="20"/>
        </w:rPr>
      </w:r>
    </w:p>
    <w:p>
      <w:pPr>
        <w:pStyle w:val="BodyText2"/>
        <w:rPr/>
      </w:pPr>
      <w:r>
        <w:rPr/>
        <w:t>(b)</w:t>
        <w:tab/>
        <w:t>To deposit with or withdraw from any such account any Property, as defined in said Client Agreement;</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88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880" w:end="0"/>
        <w:rPr>
          <w:rFonts w:ascii="Times" w:hAnsi="Times" w:eastAsia="Times" w:cs="Times"/>
          <w:sz w:val="20"/>
          <w:szCs w:val="20"/>
        </w:rPr>
      </w:pPr>
      <w:r>
        <w:rPr>
          <w:rFonts w:eastAsia="Times" w:cs="Times" w:ascii="Times" w:hAnsi="Times"/>
          <w:sz w:val="20"/>
          <w:szCs w:val="20"/>
        </w:rPr>
        <w:t>(c)</w:t>
        <w:tab/>
        <w:t>To pay all premiums, commissions, fees or other charges of Morgan Futures and to deposit any margin required by Morgan Futures;</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88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880" w:end="0"/>
        <w:rPr>
          <w:rFonts w:ascii="Times" w:hAnsi="Times" w:eastAsia="Times" w:cs="Times"/>
          <w:sz w:val="20"/>
          <w:szCs w:val="20"/>
        </w:rPr>
      </w:pPr>
      <w:r>
        <w:rPr>
          <w:rFonts w:eastAsia="Times" w:cs="Times" w:ascii="Times" w:hAnsi="Times"/>
          <w:sz w:val="20"/>
          <w:szCs w:val="20"/>
        </w:rPr>
        <w:t>(d)</w:t>
        <w:tab/>
        <w:t>To receive and acquiesce in the correctness of notices, confirmations, requests, demands and communications of every kind;</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88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880" w:end="0"/>
        <w:rPr>
          <w:rFonts w:ascii="Times" w:hAnsi="Times" w:eastAsia="Times" w:cs="Times"/>
          <w:sz w:val="20"/>
          <w:szCs w:val="20"/>
        </w:rPr>
      </w:pPr>
      <w:r>
        <w:rPr>
          <w:rFonts w:eastAsia="Times" w:cs="Times" w:ascii="Times" w:hAnsi="Times"/>
          <w:sz w:val="20"/>
          <w:szCs w:val="20"/>
        </w:rPr>
        <w:t>(e)</w:t>
        <w:tab/>
        <w:t>To settle, compromise, adjust, and give releases with respect to any and all claims, demands, disputes and controversies;</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88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880" w:end="0"/>
        <w:rPr>
          <w:rFonts w:ascii="Times" w:hAnsi="Times" w:eastAsia="Times" w:cs="Times"/>
          <w:sz w:val="20"/>
          <w:szCs w:val="20"/>
        </w:rPr>
      </w:pPr>
      <w:r>
        <w:rPr>
          <w:rFonts w:eastAsia="Times" w:cs="Times" w:ascii="Times" w:hAnsi="Times"/>
          <w:sz w:val="20"/>
          <w:szCs w:val="20"/>
        </w:rPr>
        <w:t>(f)</w:t>
        <w:tab/>
        <w:t>To make agreements and take any other action relating to any of the foregoing matters;</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88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Fonts w:eastAsia="Times" w:cs="Times" w:ascii="Times" w:hAnsi="Times"/>
          <w:sz w:val="20"/>
          <w:szCs w:val="20"/>
        </w:rPr>
        <w:t xml:space="preserve">and Morgan Futures shall be entitled to act in accordance with and in reliance upon any instructions, whether oral or written, that may be given by such individuals with respect to any account or transactions of </w:t>
      </w:r>
      <w:r>
        <w:rPr>
          <w:rFonts w:eastAsia="Times" w:cs="Times" w:ascii="Times" w:hAnsi="Times"/>
          <w:b/>
          <w:bCs/>
          <w:sz w:val="20"/>
          <w:szCs w:val="20"/>
        </w:rPr>
        <w:t>[CLIENT]</w:t>
      </w:r>
      <w:r>
        <w:rPr>
          <w:rFonts w:eastAsia="Times" w:cs="Times" w:ascii="Times" w:hAnsi="Times"/>
          <w:sz w:val="20"/>
          <w:szCs w:val="20"/>
        </w:rPr>
        <w:t>.</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b/>
          <w:bCs/>
          <w:sz w:val="20"/>
          <w:szCs w:val="20"/>
        </w:rPr>
        <w:t>[DELETE LIST IF AUTHORIZED PERSONS ARE TO BE DESIGNATED BY ADVISER]</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Name _______________________________</w:t>
        <w:tab/>
        <w:t>Title _______________________________</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Name _______________________________</w:t>
        <w:tab/>
        <w:t>Title _______________________________</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Name _______________________________</w:t>
        <w:tab/>
        <w:t>Title _______________________________</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Name _______________________________</w:t>
        <w:tab/>
        <w:t>Title _______________________________</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Name _______________________________</w:t>
        <w:tab/>
        <w:t>Title _______________________________</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Name _______________________________</w:t>
        <w:tab/>
        <w:t>Title _______________________________</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Name _______________________________</w:t>
        <w:tab/>
        <w:t>Title _______________________________</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Name _______________________________</w:t>
        <w:tab/>
        <w:t>Title _______________________________</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Very truly yours,</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_________________________________</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[Name of Director/Senior</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t>Executive Officer]</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eastAsia="Times" w:cs="Times"/>
          <w:sz w:val="20"/>
          <w:szCs w:val="20"/>
        </w:rPr>
      </w:pPr>
      <w:r>
        <w:rPr>
          <w:rFonts w:eastAsia="Times" w:cs="Times" w:ascii="Times" w:hAnsi="Times"/>
          <w:sz w:val="20"/>
          <w:szCs w:val="20"/>
        </w:rPr>
      </w:r>
    </w:p>
    <w:sectPr>
      <w:headerReference w:type="default" r:id="rId2"/>
      <w:footerReference w:type="default" r:id="rId3"/>
      <w:type w:val="nextPage"/>
      <w:pgSz w:w="12240" w:h="15840"/>
      <w:pgMar w:left="720" w:right="1080" w:gutter="0" w:header="720" w:top="1752" w:footer="720" w:bottom="1878"/>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Liberation Sans">
    <w:altName w:val="Arial"/>
    <w:charset w:val="01" w:characterSet="utf-8"/>
    <w:family w:val="swiss"/>
    <w:pitch w:val="variable"/>
  </w:font>
  <w:font w:name="Times">
    <w:altName w:val="Times New Roman"/>
    <w:charset w:val="01"/>
    <w:family w:val="roman"/>
    <w:pitch w:val="variable"/>
  </w:font>
  <w:font w:name="New York">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New York" w:cs="New York" w:ascii="New York" w:hAnsi="New York"/>
        <w:sz w:val="16"/>
        <w:szCs w:val="16"/>
      </w:rPr>
      <w:t xml:space="preserve">- </w:t>
    </w:r>
    <w:r>
      <w:rPr>
        <w:rFonts w:eastAsia="New York" w:cs="New York" w:ascii="New York" w:hAnsi="New York"/>
        <w:sz w:val="16"/>
        <w:szCs w:val="16"/>
      </w:rPr>
      <w:fldChar w:fldCharType="begin"/>
    </w:r>
    <w:r>
      <w:rPr>
        <w:sz w:val="16"/>
        <w:szCs w:val="16"/>
        <w:rFonts w:eastAsia="New York" w:cs="New York" w:ascii="New York" w:hAnsi="New York"/>
      </w:rPr>
      <w:instrText xml:space="preserve"> PAGE \* ARABIC </w:instrText>
    </w:r>
    <w:r>
      <w:rPr>
        <w:sz w:val="16"/>
        <w:szCs w:val="16"/>
        <w:rFonts w:eastAsia="New York" w:cs="New York" w:ascii="New York" w:hAnsi="New York"/>
      </w:rPr>
      <w:fldChar w:fldCharType="separate"/>
    </w:r>
    <w:r>
      <w:rPr>
        <w:sz w:val="16"/>
        <w:szCs w:val="16"/>
        <w:rFonts w:eastAsia="New York" w:cs="New York" w:ascii="New York" w:hAnsi="New York"/>
      </w:rPr>
      <w:t>2</w:t>
    </w:r>
    <w:r>
      <w:rPr>
        <w:sz w:val="16"/>
        <w:szCs w:val="16"/>
        <w:rFonts w:eastAsia="New York" w:cs="New York" w:ascii="New York" w:hAnsi="New York"/>
      </w:rPr>
      <w:fldChar w:fldCharType="end"/>
    </w:r>
    <w:r>
      <w:rPr>
        <w:rFonts w:eastAsia="New York" w:cs="New York" w:ascii="New York" w:hAnsi="New York"/>
        <w:sz w:val="16"/>
        <w:szCs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6" w:space="0" w:color="000000"/>
      </w:pBdr>
      <w:rPr/>
    </w:pPr>
    <w:r>
      <w:rPr/>
    </w:r>
  </w:p>
  <w:p>
    <w:pPr>
      <w:pStyle w:val="Normal"/>
      <w:rPr/>
    </w:pPr>
    <w:r>
      <w:rPr/>
    </w:r>
  </w:p>
  <w:p>
    <w:pPr>
      <w:pStyle w:val="Normal"/>
      <w:rPr/>
    </w:pPr>
    <w:r>
      <w:rPr/>
    </w:r>
  </w:p>
  <w:p>
    <w:pPr>
      <w:pStyle w:val="Normal"/>
      <w:rPr>
        <w:sz w:val="20"/>
        <w:szCs w:val="20"/>
      </w:rPr>
    </w:pPr>
    <w:r>
      <w:rPr>
        <w:sz w:val="20"/>
        <w:szCs w:val="20"/>
      </w:rPr>
      <w:drawing>
        <wp:inline distT="0" distB="0" distL="0" distR="0">
          <wp:extent cx="1092200" cy="2159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092200" cy="215900"/>
                  </a:xfrm>
                  <a:prstGeom prst="rect">
                    <a:avLst/>
                  </a:prstGeom>
                  <a:noFill/>
                </pic:spPr>
              </pic:pic>
            </a:graphicData>
          </a:graphic>
        </wp:inline>
      </w:drawing>
    </w:r>
  </w:p>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Courier" w:cs="Courier"/>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PresFont">
    <w:name w:val="PresFont"/>
    <w:basedOn w:val="Normal"/>
    <w:qFormat/>
    <w:pPr/>
    <w:rPr/>
  </w:style>
  <w:style w:type="paragraph" w:styleId="PresSub">
    <w:name w:val="PresSub"/>
    <w:basedOn w:val="Normal"/>
    <w:qFormat/>
    <w:pPr/>
    <w:rPr/>
  </w:style>
  <w:style w:type="paragraph" w:styleId="Presentation">
    <w:name w:val="Presentation"/>
    <w:basedOn w:val="Normal"/>
    <w:qFormat/>
    <w:pPr/>
    <w:rPr/>
  </w:style>
  <w:style w:type="paragraph" w:styleId="BodyText2">
    <w:name w:val="Body Text 2"/>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880" w:end="0"/>
    </w:pPr>
    <w:rPr>
      <w:rFonts w:ascii="Times" w:hAnsi="Times" w:eastAsia="Times" w:cs="Time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1998-03-31T18:11:00Z</dcterms:created>
  <dc:creator>Andrew Herrmann</dc:creator>
  <dc:description/>
  <dc:language>en-CA</dc:language>
  <cp:lastModifiedBy>J.P. Morgan</cp:lastModifiedBy>
  <dcterms:modified xsi:type="dcterms:W3CDTF">2000-07-10T10:57:00Z</dcterms:modified>
  <cp:revision>5</cp:revision>
  <dc:subject>07-08-91 11:50a          </dc:subject>
  <dc:title/>
</cp:coreProperties>
</file>