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58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42"/>
        <w:gridCol w:w="549"/>
        <w:gridCol w:w="1377"/>
        <w:gridCol w:w="1377"/>
        <w:gridCol w:w="1506"/>
        <w:gridCol w:w="7538"/>
      </w:tblGrid>
      <w:tr>
        <w:trPr/>
        <w:tc>
          <w:tcPr>
            <w:tcW w:w="1242" w:type="dxa"/>
            <w:tcBorders/>
          </w:tcPr>
          <w:p>
            <w:pPr>
              <w:pStyle w:val="Normal"/>
              <w:ind w:end="-381"/>
              <w:rPr/>
            </w:pPr>
            <w:r>
              <w:rPr/>
              <w:object w:dxaOrig="1622" w:dyaOrig="1617">
                <v:shapetype id="_x0000_tole_rId2" coordsize="21600,21600" o:spt="ole_rId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type="_x0000_tole_rId2" style="width:57.55pt;height:56.8pt" filled="f" o:ole="">
                  <v:imagedata r:id="rId3" o:title=""/>
                </v:shape>
                <o:OLEObject Type="Embed" ProgID="" ShapeID="ole_rId2" DrawAspect="Content" ObjectID="_2045550010" r:id="rId2"/>
              </w:objec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3">
                      <wp:simplePos x="0" y="0"/>
                      <wp:positionH relativeFrom="margin">
                        <wp:posOffset>818515</wp:posOffset>
                      </wp:positionH>
                      <wp:positionV relativeFrom="paragraph">
                        <wp:posOffset>-4445</wp:posOffset>
                      </wp:positionV>
                      <wp:extent cx="7689850" cy="740410"/>
                      <wp:effectExtent l="0" t="0" r="0" b="0"/>
                      <wp:wrapNone/>
                      <wp:docPr id="1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89850" cy="74041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Heading8"/>
                                    <w:ind w:hanging="0" w:start="0"/>
                                    <w:jc w:val="center"/>
                                    <w:rPr>
                                      <w:b w:val="false"/>
                                    </w:rPr>
                                  </w:pPr>
                                  <w:r>
                                    <w:rPr/>
                                    <w:t>ENRON SOUTH AMERICA</w:t>
                                  </w:r>
                                </w:p>
                                <w:p>
                                  <w:pPr>
                                    <w:pStyle w:val="Heading9"/>
                                    <w:ind w:hanging="0" w:start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PROJECTS</w:t>
                                  </w:r>
                                </w:p>
                                <w:p>
                                  <w:pPr>
                                    <w:pStyle w:val="Heading8"/>
                                    <w:ind w:hanging="0" w:star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Week of October --, 1999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605.5pt;height:58.3pt;mso-wrap-distance-left:9.05pt;mso-wrap-distance-right:9.05pt;mso-wrap-distance-top:0pt;mso-wrap-distance-bottom:0pt;margin-top:-0.35pt;mso-position-vertical-relative:text;margin-left:64.45pt;mso-position-horizontal-relative:margin">
                      <v:textbox>
                        <w:txbxContent>
                          <w:p>
                            <w:pPr>
                              <w:pStyle w:val="Heading8"/>
                              <w:ind w:hanging="0" w:start="0"/>
                              <w:jc w:val="center"/>
                              <w:rPr>
                                <w:b w:val="false"/>
                              </w:rPr>
                            </w:pPr>
                            <w:r>
                              <w:rPr/>
                              <w:t>ENRON SOUTH AMERICA</w:t>
                            </w:r>
                          </w:p>
                          <w:p>
                            <w:pPr>
                              <w:pStyle w:val="Heading9"/>
                              <w:ind w:hanging="0" w:star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PROJECTS</w:t>
                            </w:r>
                          </w:p>
                          <w:p>
                            <w:pPr>
                              <w:pStyle w:val="Heading8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Week of October --, 1999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2347" w:type="dxa"/>
            <w:gridSpan w:val="5"/>
            <w:tcBorders/>
          </w:tcPr>
          <w:p>
            <w:pPr>
              <w:pStyle w:val="Heading5"/>
              <w:snapToGrid w:val="false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13589" w:type="dxa"/>
            <w:gridSpan w:val="6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3589" w:type="dxa"/>
            <w:gridSpan w:val="6"/>
            <w:tcBorders/>
            <w:shd w:fill="FFFFFF" w:val="clear"/>
          </w:tcPr>
          <w:p>
            <w:pPr>
              <w:pStyle w:val="Heading4"/>
              <w:snapToGrid w:val="false"/>
              <w:ind w:hanging="0" w:start="-142" w:end="0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Heading4"/>
              <w:ind w:hanging="0" w:start="0"/>
              <w:rPr/>
            </w:pPr>
            <w:r>
              <w:rPr/>
            </w:r>
          </w:p>
          <w:p>
            <w:pPr>
              <w:pStyle w:val="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/>
        <w:tc>
          <w:tcPr>
            <w:tcW w:w="179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Heading3"/>
              <w:ind w:hanging="0" w:start="0"/>
              <w:rPr>
                <w:sz w:val="20"/>
              </w:rPr>
            </w:pPr>
            <w:r>
              <w:rPr>
                <w:sz w:val="20"/>
              </w:rPr>
              <w:t>Project</w:t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Attorney</w:t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Outside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Attorney</w:t>
            </w:r>
          </w:p>
        </w:tc>
        <w:tc>
          <w:tcPr>
            <w:tcW w:w="15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Heading3"/>
              <w:ind w:hanging="0" w:start="0"/>
              <w:rPr>
                <w:sz w:val="20"/>
              </w:rPr>
            </w:pPr>
            <w:r>
              <w:rPr>
                <w:sz w:val="20"/>
              </w:rPr>
              <w:t>Developer/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Originator</w:t>
            </w:r>
          </w:p>
        </w:tc>
        <w:tc>
          <w:tcPr>
            <w:tcW w:w="7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Heading1"/>
              <w:ind w:hanging="0" w:start="0"/>
              <w:jc w:val="center"/>
              <w:rPr>
                <w:color w:val="000000"/>
              </w:rPr>
            </w:pPr>
            <w:r>
              <w:rPr>
                <w:color w:val="000000"/>
              </w:rPr>
              <w:t>Project Status</w:t>
            </w:r>
          </w:p>
        </w:tc>
      </w:tr>
      <w:tr>
        <w:trPr/>
        <w:tc>
          <w:tcPr>
            <w:tcW w:w="179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79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79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79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9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9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79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7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79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79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79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9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9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9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9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79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79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9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9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79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79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9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79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9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Heading1"/>
        <w:ind w:hanging="0" w:start="-142" w:end="0"/>
        <w:rPr/>
      </w:pPr>
      <w:r>
        <w:rPr/>
      </w:r>
    </w:p>
    <w:p>
      <w:pPr>
        <w:pStyle w:val="Normal"/>
        <w:rPr/>
      </w:pPr>
      <w:r>
        <w:rPr/>
        <w:object w:dxaOrig="1622" w:dyaOrig="1617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57.55pt;height:56.8pt" filled="f" o:ole="">
            <v:imagedata r:id="rId5" o:title=""/>
          </v:shape>
          <o:OLEObject Type="Embed" ProgID="" ShapeID="ole_rId4" DrawAspect="Content" ObjectID="_1246979007" r:id="rId4"/>
        </w:object>
      </w:r>
    </w:p>
    <w:tbl>
      <w:tblPr>
        <w:tblW w:w="13209" w:type="dxa"/>
        <w:jc w:val="start"/>
        <w:tblInd w:w="-3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62"/>
        <w:gridCol w:w="12347"/>
      </w:tblGrid>
      <w:tr>
        <w:trPr/>
        <w:tc>
          <w:tcPr>
            <w:tcW w:w="862" w:type="dxa"/>
            <w:tcBorders/>
          </w:tcPr>
          <w:p>
            <w:pPr>
              <w:pStyle w:val="Normal"/>
              <w:snapToGrid w:val="false"/>
              <w:rPr>
                <w:lang w:val="en-CA"/>
              </w:rPr>
            </w:pPr>
            <w:r>
              <w:rPr>
                <w:lang w:val="en-CA"/>
              </w:rPr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5">
                      <wp:simplePos x="0" y="0"/>
                      <wp:positionH relativeFrom="margin">
                        <wp:posOffset>818515</wp:posOffset>
                      </wp:positionH>
                      <wp:positionV relativeFrom="paragraph">
                        <wp:posOffset>-727075</wp:posOffset>
                      </wp:positionV>
                      <wp:extent cx="7415530" cy="740410"/>
                      <wp:effectExtent l="0" t="0" r="0" b="0"/>
                      <wp:wrapNone/>
                      <wp:docPr id="2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15530" cy="74041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Heading9"/>
                                    <w:ind w:hanging="0" w:start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ENRON SOUTH AMERICA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CLAIMS/LITIGATION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Week of October --, 1999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583.9pt;height:58.3pt;mso-wrap-distance-left:9.05pt;mso-wrap-distance-right:9.05pt;mso-wrap-distance-top:0pt;mso-wrap-distance-bottom:0pt;margin-top:-57.25pt;mso-position-vertical-relative:text;margin-left:64.45pt;mso-position-horizontal-relative:margin">
                      <v:textbox>
                        <w:txbxContent>
                          <w:p>
                            <w:pPr>
                              <w:pStyle w:val="Heading9"/>
                              <w:ind w:hanging="0" w:star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ENRON SOUTH AMERICA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CLAIMS/LITIGATION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Week of October --, 1999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2347" w:type="dxa"/>
            <w:tcBorders/>
          </w:tcPr>
          <w:p>
            <w:pPr>
              <w:pStyle w:val="Heading5"/>
              <w:snapToGrid w:val="false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13209" w:type="dxa"/>
            <w:gridSpan w:val="2"/>
            <w:tcBorders/>
            <w:shd w:fill="FFFFFF" w:val="clear"/>
          </w:tcPr>
          <w:p>
            <w:pPr>
              <w:pStyle w:val="Heading2"/>
              <w:snapToGrid w:val="false"/>
              <w:ind w:hanging="0" w:start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80" w:hRule="atLeast"/>
        </w:trPr>
        <w:tc>
          <w:tcPr>
            <w:tcW w:w="13209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ind w:start="-142" w:end="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</w:r>
          </w:p>
        </w:tc>
      </w:tr>
    </w:tbl>
    <w:p>
      <w:pPr>
        <w:pStyle w:val="Caption"/>
        <w:ind w:start="-142" w:end="0"/>
        <w:rPr/>
      </w:pPr>
      <w:r>
        <w:rPr/>
      </w:r>
    </w:p>
    <w:tbl>
      <w:tblPr>
        <w:tblW w:w="131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77"/>
        <w:gridCol w:w="1377"/>
        <w:gridCol w:w="1377"/>
        <w:gridCol w:w="1377"/>
        <w:gridCol w:w="5220"/>
        <w:gridCol w:w="2447"/>
      </w:tblGrid>
      <w:tr>
        <w:trPr/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Case</w:t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Companies</w:t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Attorney</w:t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Outside</w:t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Attorney</w:t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Heading1"/>
              <w:snapToGrid w:val="false"/>
              <w:ind w:hanging="0" w:star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Heading1"/>
              <w:ind w:hanging="0" w:start="0"/>
              <w:jc w:val="center"/>
              <w:rPr/>
            </w:pPr>
            <w:r>
              <w:rPr/>
              <w:t>Description</w:t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Heading1"/>
              <w:snapToGrid w:val="false"/>
              <w:ind w:hanging="0" w:start="0"/>
              <w:jc w:val="center"/>
              <w:rPr/>
            </w:pPr>
            <w:r>
              <w:rPr/>
            </w:r>
          </w:p>
          <w:p>
            <w:pPr>
              <w:pStyle w:val="Heading1"/>
              <w:ind w:hanging="0" w:start="0"/>
              <w:jc w:val="center"/>
              <w:rPr/>
            </w:pPr>
            <w:r>
              <w:rPr/>
              <w:t>Status</w:t>
            </w:r>
          </w:p>
        </w:tc>
      </w:tr>
      <w:tr>
        <w:trPr/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FFFFFF"/>
              </w:rPr>
            </w:pPr>
            <w:r>
              <w:rPr>
                <w:color w:val="FFFFFF"/>
              </w:rPr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6"/>
      <w:type w:val="nextPage"/>
      <w:pgSz w:orient="landscape" w:w="15840" w:h="122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2</w:t>
    </w:r>
    <w:r>
      <w:rPr>
        <w:rStyle w:val="PageNumber"/>
        <w:sz w:val="16"/>
      </w:rPr>
      <w:fldChar w:fldCharType="end"/>
    </w:r>
  </w:p>
  <w:tbl>
    <w:tblPr>
      <w:tblW w:w="131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6588"/>
      <w:gridCol w:w="6588"/>
    </w:tblGrid>
    <w:tr>
      <w:trPr/>
      <w:tc>
        <w:tcPr>
          <w:tcW w:w="6588" w:type="dxa"/>
          <w:tcBorders/>
        </w:tcPr>
        <w:p>
          <w:pPr>
            <w:pStyle w:val="Footer"/>
            <w:snapToGrid w:val="false"/>
            <w:rPr>
              <w:i/>
              <w:i/>
            </w:rPr>
          </w:pPr>
          <w:r>
            <w:rPr>
              <w:i/>
            </w:rPr>
          </w:r>
        </w:p>
      </w:tc>
      <w:tc>
        <w:tcPr>
          <w:tcW w:w="6588" w:type="dxa"/>
          <w:tcBorders/>
        </w:tcPr>
        <w:p>
          <w:pPr>
            <w:pStyle w:val="Footer"/>
            <w:snapToGrid w:val="false"/>
            <w:jc w:val="end"/>
            <w:rPr>
              <w:i/>
              <w:i/>
            </w:rPr>
          </w:pPr>
          <w:r>
            <w:rPr>
              <w:i/>
            </w:rPr>
          </w:r>
        </w:p>
      </w:tc>
    </w:tr>
  </w:tbl>
  <w:p>
    <w:pPr>
      <w:pStyle w:val="Footer"/>
      <w:rPr>
        <w:i/>
        <w:i/>
      </w:rPr>
    </w:pPr>
    <w:r>
      <w:rPr>
        <w:i/>
      </w:rPr>
      <w:t>CONFIDENTIAL &amp; PROPRIETARY  – ATTORNEY WORK PRODUCT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color w:val="000000"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0" w:end="-144"/>
      <w:outlineLvl w:val="5"/>
    </w:pPr>
    <w:rPr>
      <w:rFonts w:ascii="Arial" w:hAnsi="Arial" w:cs="Arial"/>
      <w:b/>
      <w:sz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rFonts w:ascii="Arial" w:hAnsi="Arial" w:cs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WW8Num12z0">
    <w:name w:val="WW8Num12z0"/>
    <w:qFormat/>
    <w:rPr>
      <w:rFonts w:ascii="Times New Roman" w:hAnsi="Times New Roman" w:cs="Times New Roman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Times New Roman" w:hAnsi="Times New Roman" w:cs="Times New Roman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Times New Roman" w:hAnsi="Times New Roman" w:cs="Times New Roman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/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/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Times New Roman" w:hAnsi="Times New Roman" w:cs="Times New Roman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/>
  </w:style>
  <w:style w:type="character" w:styleId="WW8Num40z0">
    <w:name w:val="WW8Num40z0"/>
    <w:qFormat/>
    <w:rPr>
      <w:rFonts w:ascii="Times New Roman" w:hAnsi="Times New Roman" w:cs="Times New Roman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Times New Roman" w:hAnsi="Times New Roman" w:cs="Times New Roman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/>
  </w:style>
  <w:style w:type="character" w:styleId="WW8Num49z0">
    <w:name w:val="WW8Num49z0"/>
    <w:qFormat/>
    <w:rPr/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/>
  </w:style>
  <w:style w:type="character" w:styleId="WW8Num52z0">
    <w:name w:val="WW8Num52z0"/>
    <w:qFormat/>
    <w:rPr/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Times New Roman" w:hAnsi="Times New Roman" w:cs="Times New Roman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Times New Roman" w:hAnsi="Times New Roman" w:cs="Times New Roman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1z0">
    <w:name w:val="WW8Num61z0"/>
    <w:qFormat/>
    <w:rPr/>
  </w:style>
  <w:style w:type="character" w:styleId="WW8Num62z0">
    <w:name w:val="WW8Num62z0"/>
    <w:qFormat/>
    <w:rPr>
      <w:rFonts w:ascii="Wingdings" w:hAnsi="Wingdings" w:cs="Wingdings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Wingdings" w:hAnsi="Wingdings" w:cs="Wingdings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>
      <w:rFonts w:ascii="Times New Roman" w:hAnsi="Times New Roman" w:cs="Times New Roman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1z0">
    <w:name w:val="WW8Num71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</w:rPr>
  </w:style>
  <w:style w:type="character" w:styleId="WW8Num73z0">
    <w:name w:val="WW8Num73z0"/>
    <w:qFormat/>
    <w:rPr/>
  </w:style>
  <w:style w:type="character" w:styleId="WW8Num74z0">
    <w:name w:val="WW8Num74z0"/>
    <w:qFormat/>
    <w:rPr/>
  </w:style>
  <w:style w:type="character" w:styleId="WW8Num75z0">
    <w:name w:val="WW8Num75z0"/>
    <w:qFormat/>
    <w:rPr>
      <w:rFonts w:ascii="Times New Roman" w:hAnsi="Times New Roman" w:cs="Times New Roman"/>
    </w:rPr>
  </w:style>
  <w:style w:type="character" w:styleId="WW8Num76z0">
    <w:name w:val="WW8Num76z0"/>
    <w:qFormat/>
    <w:rPr>
      <w:rFonts w:ascii="Symbol" w:hAnsi="Symbol" w:cs="Symbol"/>
    </w:rPr>
  </w:style>
  <w:style w:type="character" w:styleId="WW8Num77z0">
    <w:name w:val="WW8Num77z0"/>
    <w:qFormat/>
    <w:rPr>
      <w:rFonts w:ascii="Symbol" w:hAnsi="Symbol" w:cs="Symbol"/>
    </w:rPr>
  </w:style>
  <w:style w:type="character" w:styleId="WW8Num78z0">
    <w:name w:val="WW8Num78z0"/>
    <w:qFormat/>
    <w:rPr>
      <w:rFonts w:ascii="Symbol" w:hAnsi="Symbol" w:cs="Symbol"/>
    </w:rPr>
  </w:style>
  <w:style w:type="character" w:styleId="WW8Num79z0">
    <w:name w:val="WW8Num79z0"/>
    <w:qFormat/>
    <w:rPr>
      <w:rFonts w:ascii="Symbol" w:hAnsi="Symbol" w:cs="Symbol"/>
    </w:rPr>
  </w:style>
  <w:style w:type="character" w:styleId="WW8Num80z0">
    <w:name w:val="WW8Num80z0"/>
    <w:qFormat/>
    <w:rPr>
      <w:rFonts w:ascii="Symbol" w:hAnsi="Symbol" w:cs="Symbol"/>
    </w:rPr>
  </w:style>
  <w:style w:type="character" w:styleId="WW8Num81z0">
    <w:name w:val="WW8Num81z0"/>
    <w:qFormat/>
    <w:rPr>
      <w:rFonts w:ascii="Symbol" w:hAnsi="Symbol" w:cs="Symbol"/>
    </w:rPr>
  </w:style>
  <w:style w:type="character" w:styleId="WW8Num82z0">
    <w:name w:val="WW8Num82z0"/>
    <w:qFormat/>
    <w:rPr>
      <w:rFonts w:ascii="Symbol" w:hAnsi="Symbol" w:cs="Symbol"/>
    </w:rPr>
  </w:style>
  <w:style w:type="character" w:styleId="WW8Num83z0">
    <w:name w:val="WW8Num83z0"/>
    <w:qFormat/>
    <w:rPr>
      <w:rFonts w:ascii="Symbol" w:hAnsi="Symbol" w:cs="Symbol"/>
    </w:rPr>
  </w:style>
  <w:style w:type="character" w:styleId="WW8Num84z0">
    <w:name w:val="WW8Num84z0"/>
    <w:qFormat/>
    <w:rPr>
      <w:rFonts w:ascii="Symbol" w:hAnsi="Symbol" w:cs="Symbol"/>
    </w:rPr>
  </w:style>
  <w:style w:type="character" w:styleId="WW8Num85z0">
    <w:name w:val="WW8Num85z0"/>
    <w:qFormat/>
    <w:rPr>
      <w:rFonts w:ascii="Times New Roman" w:hAnsi="Times New Roman" w:cs="Times New Roman"/>
    </w:rPr>
  </w:style>
  <w:style w:type="character" w:styleId="WW8Num86z0">
    <w:name w:val="WW8Num86z0"/>
    <w:qFormat/>
    <w:rPr>
      <w:rFonts w:ascii="Symbol" w:hAnsi="Symbol" w:cs="Symbol"/>
    </w:rPr>
  </w:style>
  <w:style w:type="character" w:styleId="WW8Num87z0">
    <w:name w:val="WW8Num87z0"/>
    <w:qFormat/>
    <w:rPr>
      <w:rFonts w:ascii="Symbol" w:hAnsi="Symbol" w:cs="Symbol"/>
    </w:rPr>
  </w:style>
  <w:style w:type="character" w:styleId="WW8Num88z0">
    <w:name w:val="WW8Num88z0"/>
    <w:qFormat/>
    <w:rPr>
      <w:rFonts w:ascii="Times New Roman" w:hAnsi="Times New Roman" w:cs="Times New Roman"/>
    </w:rPr>
  </w:style>
  <w:style w:type="character" w:styleId="WW8Num89z0">
    <w:name w:val="WW8Num89z0"/>
    <w:qFormat/>
    <w:rPr>
      <w:rFonts w:ascii="Symbol" w:hAnsi="Symbol" w:cs="Symbol"/>
    </w:rPr>
  </w:style>
  <w:style w:type="character" w:styleId="WW8Num90z0">
    <w:name w:val="WW8Num90z0"/>
    <w:qFormat/>
    <w:rPr>
      <w:rFonts w:ascii="Symbol" w:hAnsi="Symbol" w:cs="Symbol"/>
    </w:rPr>
  </w:style>
  <w:style w:type="character" w:styleId="WW8Num91z0">
    <w:name w:val="WW8Num91z0"/>
    <w:qFormat/>
    <w:rPr>
      <w:rFonts w:ascii="Times New Roman" w:hAnsi="Times New Roman" w:cs="Times New Roman"/>
    </w:rPr>
  </w:style>
  <w:style w:type="character" w:styleId="WW8Num93z0">
    <w:name w:val="WW8Num93z0"/>
    <w:qFormat/>
    <w:rPr>
      <w:rFonts w:ascii="Symbol" w:hAnsi="Symbol" w:cs="Symbol"/>
    </w:rPr>
  </w:style>
  <w:style w:type="character" w:styleId="WW8Num94z0">
    <w:name w:val="WW8Num94z0"/>
    <w:qFormat/>
    <w:rPr>
      <w:rFonts w:ascii="Times New Roman" w:hAnsi="Times New Roman" w:cs="Times New Roman"/>
    </w:rPr>
  </w:style>
  <w:style w:type="character" w:styleId="WW8Num95z0">
    <w:name w:val="WW8Num95z0"/>
    <w:qFormat/>
    <w:rPr/>
  </w:style>
  <w:style w:type="character" w:styleId="WW8Num96z0">
    <w:name w:val="WW8Num96z0"/>
    <w:qFormat/>
    <w:rPr/>
  </w:style>
  <w:style w:type="character" w:styleId="WW8Num97z0">
    <w:name w:val="WW8Num97z0"/>
    <w:qFormat/>
    <w:rPr>
      <w:rFonts w:ascii="Times New Roman" w:hAnsi="Times New Roman" w:cs="Times New Roman"/>
    </w:rPr>
  </w:style>
  <w:style w:type="character" w:styleId="WW8Num98z0">
    <w:name w:val="WW8Num98z0"/>
    <w:qFormat/>
    <w:rPr>
      <w:rFonts w:ascii="Symbol" w:hAnsi="Symbol" w:cs="Symbol"/>
    </w:rPr>
  </w:style>
  <w:style w:type="character" w:styleId="WW8Num99z0">
    <w:name w:val="WW8Num99z0"/>
    <w:qFormat/>
    <w:rPr/>
  </w:style>
  <w:style w:type="character" w:styleId="WW8Num100z0">
    <w:name w:val="WW8Num100z0"/>
    <w:qFormat/>
    <w:rPr>
      <w:rFonts w:ascii="Symbol" w:hAnsi="Symbol" w:cs="Symbol"/>
    </w:rPr>
  </w:style>
  <w:style w:type="character" w:styleId="WW8Num101z0">
    <w:name w:val="WW8Num101z0"/>
    <w:qFormat/>
    <w:rPr>
      <w:rFonts w:ascii="Symbol" w:hAnsi="Symbol" w:cs="Symbol"/>
    </w:rPr>
  </w:style>
  <w:style w:type="character" w:styleId="WW8Num102z0">
    <w:name w:val="WW8Num102z0"/>
    <w:qFormat/>
    <w:rPr>
      <w:rFonts w:ascii="Symbol" w:hAnsi="Symbol" w:cs="Symbol"/>
    </w:rPr>
  </w:style>
  <w:style w:type="character" w:styleId="WW8Num103z0">
    <w:name w:val="WW8Num103z0"/>
    <w:qFormat/>
    <w:rPr>
      <w:rFonts w:ascii="Symbol" w:hAnsi="Symbol" w:cs="Symbol"/>
    </w:rPr>
  </w:style>
  <w:style w:type="character" w:styleId="WW8Num104z0">
    <w:name w:val="WW8Num104z0"/>
    <w:qFormat/>
    <w:rPr>
      <w:rFonts w:ascii="Symbol" w:hAnsi="Symbol" w:cs="Symbol"/>
    </w:rPr>
  </w:style>
  <w:style w:type="character" w:styleId="WW8Num105z0">
    <w:name w:val="WW8Num105z0"/>
    <w:qFormat/>
    <w:rPr>
      <w:rFonts w:ascii="Times New Roman" w:hAnsi="Times New Roman" w:cs="Times New Roman"/>
    </w:rPr>
  </w:style>
  <w:style w:type="character" w:styleId="WW8Num106z0">
    <w:name w:val="WW8Num106z0"/>
    <w:qFormat/>
    <w:rPr>
      <w:rFonts w:ascii="Symbol" w:hAnsi="Symbol" w:cs="Symbol"/>
    </w:rPr>
  </w:style>
  <w:style w:type="character" w:styleId="WW8Num107z0">
    <w:name w:val="WW8Num107z0"/>
    <w:qFormat/>
    <w:rPr>
      <w:rFonts w:ascii="Symbol" w:hAnsi="Symbol" w:cs="Symbol"/>
    </w:rPr>
  </w:style>
  <w:style w:type="character" w:styleId="WW8Num108z0">
    <w:name w:val="WW8Num108z0"/>
    <w:qFormat/>
    <w:rPr>
      <w:rFonts w:ascii="Symbol" w:hAnsi="Symbol" w:cs="Symbol"/>
    </w:rPr>
  </w:style>
  <w:style w:type="character" w:styleId="WW8Num109z0">
    <w:name w:val="WW8Num109z0"/>
    <w:qFormat/>
    <w:rPr>
      <w:rFonts w:ascii="Symbol" w:hAnsi="Symbol" w:cs="Symbol"/>
    </w:rPr>
  </w:style>
  <w:style w:type="character" w:styleId="WW8Num110z0">
    <w:name w:val="WW8Num110z0"/>
    <w:qFormat/>
    <w:rPr>
      <w:rFonts w:ascii="Wingdings" w:hAnsi="Wingdings" w:cs="Wingdings"/>
    </w:rPr>
  </w:style>
  <w:style w:type="character" w:styleId="WW8Num111z0">
    <w:name w:val="WW8Num111z0"/>
    <w:qFormat/>
    <w:rPr>
      <w:rFonts w:ascii="Symbol" w:hAnsi="Symbol" w:cs="Symbol"/>
    </w:rPr>
  </w:style>
  <w:style w:type="character" w:styleId="WW8Num112z0">
    <w:name w:val="WW8Num112z0"/>
    <w:qFormat/>
    <w:rPr>
      <w:rFonts w:ascii="Symbol" w:hAnsi="Symbol" w:cs="Symbol"/>
    </w:rPr>
  </w:style>
  <w:style w:type="character" w:styleId="WW8Num113z0">
    <w:name w:val="WW8Num113z0"/>
    <w:qFormat/>
    <w:rPr>
      <w:rFonts w:ascii="Symbol" w:hAnsi="Symbol" w:cs="Symbol"/>
    </w:rPr>
  </w:style>
  <w:style w:type="character" w:styleId="WW8Num114z0">
    <w:name w:val="WW8Num114z0"/>
    <w:qFormat/>
    <w:rPr>
      <w:rFonts w:ascii="Wingdings" w:hAnsi="Wingdings" w:cs="Wingdings"/>
    </w:rPr>
  </w:style>
  <w:style w:type="character" w:styleId="WW8Num115z0">
    <w:name w:val="WW8Num115z0"/>
    <w:qFormat/>
    <w:rPr>
      <w:rFonts w:ascii="Symbol" w:hAnsi="Symbol" w:cs="Symbol"/>
    </w:rPr>
  </w:style>
  <w:style w:type="character" w:styleId="WW8Num116z0">
    <w:name w:val="WW8Num116z0"/>
    <w:qFormat/>
    <w:rPr>
      <w:rFonts w:ascii="Symbol" w:hAnsi="Symbol" w:cs="Symbol"/>
    </w:rPr>
  </w:style>
  <w:style w:type="character" w:styleId="WW8Num117z0">
    <w:name w:val="WW8Num117z0"/>
    <w:qFormat/>
    <w:rPr>
      <w:rFonts w:ascii="Symbol" w:hAnsi="Symbol" w:cs="Symbol"/>
    </w:rPr>
  </w:style>
  <w:style w:type="character" w:styleId="WW8Num118z0">
    <w:name w:val="WW8Num118z0"/>
    <w:qFormat/>
    <w:rPr>
      <w:rFonts w:ascii="Wingdings" w:hAnsi="Wingdings" w:cs="Wingdings"/>
    </w:rPr>
  </w:style>
  <w:style w:type="character" w:styleId="WW8Num119z0">
    <w:name w:val="WW8Num119z0"/>
    <w:qFormat/>
    <w:rPr>
      <w:rFonts w:ascii="Symbol" w:hAnsi="Symbol" w:cs="Symbol"/>
    </w:rPr>
  </w:style>
  <w:style w:type="character" w:styleId="WW8Num120z0">
    <w:name w:val="WW8Num120z0"/>
    <w:qFormat/>
    <w:rPr>
      <w:rFonts w:ascii="Wingdings" w:hAnsi="Wingdings" w:cs="Wingdings"/>
    </w:rPr>
  </w:style>
  <w:style w:type="character" w:styleId="WW8Num121z0">
    <w:name w:val="WW8Num121z0"/>
    <w:qFormat/>
    <w:rPr>
      <w:rFonts w:ascii="Symbol" w:hAnsi="Symbol" w:cs="Symbol"/>
    </w:rPr>
  </w:style>
  <w:style w:type="character" w:styleId="WW8Num122z0">
    <w:name w:val="WW8Num122z0"/>
    <w:qFormat/>
    <w:rPr>
      <w:rFonts w:ascii="Wingdings" w:hAnsi="Wingdings" w:cs="Wingdings"/>
    </w:rPr>
  </w:style>
  <w:style w:type="character" w:styleId="WW8Num123z0">
    <w:name w:val="WW8Num123z0"/>
    <w:qFormat/>
    <w:rPr>
      <w:rFonts w:ascii="Times New Roman" w:hAnsi="Times New Roman" w:cs="Times New Roman"/>
    </w:rPr>
  </w:style>
  <w:style w:type="character" w:styleId="WW8Num124z0">
    <w:name w:val="WW8Num124z0"/>
    <w:qFormat/>
    <w:rPr/>
  </w:style>
  <w:style w:type="character" w:styleId="WW8Num125z0">
    <w:name w:val="WW8Num125z0"/>
    <w:qFormat/>
    <w:rPr>
      <w:rFonts w:ascii="Times New Roman" w:hAnsi="Times New Roman" w:cs="Times New Roman"/>
    </w:rPr>
  </w:style>
  <w:style w:type="character" w:styleId="WW8Num126z0">
    <w:name w:val="WW8Num126z0"/>
    <w:qFormat/>
    <w:rPr>
      <w:rFonts w:ascii="Symbol" w:hAnsi="Symbol" w:cs="Symbol"/>
    </w:rPr>
  </w:style>
  <w:style w:type="character" w:styleId="WW8Num127z0">
    <w:name w:val="WW8Num127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  <w:u w:val="single"/>
    </w:rPr>
  </w:style>
  <w:style w:type="paragraph" w:styleId="BodyText">
    <w:name w:val="Body Text"/>
    <w:basedOn w:val="Normal"/>
    <w:pPr/>
    <w:rPr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720" w:end="0"/>
    </w:pPr>
    <w:rPr>
      <w:b/>
    </w:rPr>
  </w:style>
  <w:style w:type="paragraph" w:styleId="BodyText2">
    <w:name w:val="Body Text 2"/>
    <w:basedOn w:val="Normal"/>
    <w:qFormat/>
    <w:pPr/>
    <w:rPr>
      <w:rFonts w:ascii="Arial" w:hAnsi="Arial" w:cs="Arial"/>
      <w:sz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  <w:style w:type="numbering" w:styleId="WW8Num106">
    <w:name w:val="WW8Num106"/>
    <w:qFormat/>
  </w:style>
  <w:style w:type="numbering" w:styleId="WW8Num107">
    <w:name w:val="WW8Num107"/>
    <w:qFormat/>
  </w:style>
  <w:style w:type="numbering" w:styleId="WW8Num108">
    <w:name w:val="WW8Num108"/>
    <w:qFormat/>
  </w:style>
  <w:style w:type="numbering" w:styleId="WW8Num109">
    <w:name w:val="WW8Num109"/>
    <w:qFormat/>
  </w:style>
  <w:style w:type="numbering" w:styleId="WW8Num110">
    <w:name w:val="WW8Num110"/>
    <w:qFormat/>
  </w:style>
  <w:style w:type="numbering" w:styleId="WW8Num111">
    <w:name w:val="WW8Num111"/>
    <w:qFormat/>
  </w:style>
  <w:style w:type="numbering" w:styleId="WW8Num112">
    <w:name w:val="WW8Num112"/>
    <w:qFormat/>
  </w:style>
  <w:style w:type="numbering" w:styleId="WW8Num113">
    <w:name w:val="WW8Num113"/>
    <w:qFormat/>
  </w:style>
  <w:style w:type="numbering" w:styleId="WW8Num114">
    <w:name w:val="WW8Num114"/>
    <w:qFormat/>
  </w:style>
  <w:style w:type="numbering" w:styleId="WW8Num115">
    <w:name w:val="WW8Num115"/>
    <w:qFormat/>
  </w:style>
  <w:style w:type="numbering" w:styleId="WW8Num116">
    <w:name w:val="WW8Num116"/>
    <w:qFormat/>
  </w:style>
  <w:style w:type="numbering" w:styleId="WW8Num117">
    <w:name w:val="WW8Num117"/>
    <w:qFormat/>
  </w:style>
  <w:style w:type="numbering" w:styleId="WW8Num118">
    <w:name w:val="WW8Num118"/>
    <w:qFormat/>
  </w:style>
  <w:style w:type="numbering" w:styleId="WW8Num119">
    <w:name w:val="WW8Num119"/>
    <w:qFormat/>
  </w:style>
  <w:style w:type="numbering" w:styleId="WW8Num120">
    <w:name w:val="WW8Num120"/>
    <w:qFormat/>
  </w:style>
  <w:style w:type="numbering" w:styleId="WW8Num121">
    <w:name w:val="WW8Num121"/>
    <w:qFormat/>
  </w:style>
  <w:style w:type="numbering" w:styleId="WW8Num122">
    <w:name w:val="WW8Num122"/>
    <w:qFormat/>
  </w:style>
  <w:style w:type="numbering" w:styleId="WW8Num123">
    <w:name w:val="WW8Num123"/>
    <w:qFormat/>
  </w:style>
  <w:style w:type="numbering" w:styleId="WW8Num124">
    <w:name w:val="WW8Num124"/>
    <w:qFormat/>
  </w:style>
  <w:style w:type="numbering" w:styleId="WW8Num125">
    <w:name w:val="WW8Num125"/>
    <w:qFormat/>
  </w:style>
  <w:style w:type="numbering" w:styleId="WW8Num126">
    <w:name w:val="WW8Num126"/>
    <w:qFormat/>
  </w:style>
  <w:style w:type="numbering" w:styleId="WW8Num127">
    <w:name w:val="WW8Num12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1.wmf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1999-10-07T14:44:00Z</dcterms:created>
  <dc:creator>dlangela</dc:creator>
  <dc:description/>
  <dc:language>en-CA</dc:language>
  <cp:lastModifiedBy>eserralheiro</cp:lastModifiedBy>
  <cp:lastPrinted>1999-09-29T14:00:00Z</cp:lastPrinted>
  <dcterms:modified xsi:type="dcterms:W3CDTF">1999-10-07T14:49:00Z</dcterms:modified>
  <cp:revision>3</cp:revision>
  <dc:subject/>
  <dc:title> </dc:title>
</cp:coreProperties>
</file>