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Mr. Dan R. Kruger</w:t>
      </w:r>
    </w:p>
    <w:p>
      <w:pPr>
        <w:pStyle w:val="Normal"/>
        <w:rPr/>
      </w:pPr>
      <w:r>
        <w:rPr/>
        <w:t>Lower Colorado River Authority</w:t>
      </w:r>
    </w:p>
    <w:p>
      <w:pPr>
        <w:pStyle w:val="Normal"/>
        <w:rPr/>
      </w:pPr>
      <w:r>
        <w:rPr/>
        <w:t>P. O. Box 220</w:t>
      </w:r>
    </w:p>
    <w:p>
      <w:pPr>
        <w:pStyle w:val="Normal"/>
        <w:rPr/>
      </w:pPr>
      <w:r>
        <w:rPr/>
        <w:t>Austin, TX 78767</w:t>
      </w:r>
    </w:p>
    <w:p>
      <w:pPr>
        <w:pStyle w:val="Normal"/>
        <w:rPr/>
      </w:pPr>
      <w:r>
        <w:rPr/>
      </w:r>
    </w:p>
    <w:p>
      <w:pPr>
        <w:pStyle w:val="Normal"/>
        <w:rPr/>
      </w:pPr>
      <w:r>
        <w:rPr/>
      </w:r>
    </w:p>
    <w:p>
      <w:pPr>
        <w:pStyle w:val="Normal"/>
        <w:rPr/>
      </w:pPr>
      <w:r>
        <w:rPr/>
        <w:t>Dear Dan,</w:t>
      </w:r>
    </w:p>
    <w:p>
      <w:pPr>
        <w:pStyle w:val="Normal"/>
        <w:rPr/>
      </w:pPr>
      <w:r>
        <w:rPr/>
      </w:r>
    </w:p>
    <w:p>
      <w:pPr>
        <w:pStyle w:val="Normal"/>
        <w:jc w:val="both"/>
        <w:rPr/>
      </w:pPr>
      <w:r>
        <w:rPr/>
        <w:t>Houston Pipe Line Company ("HPL") is pleased to submit this proposal for the construction of facilities to connect to Lower Colorado River Authority's ("LCRA") system to HPL's pipeline system (the "Interconnect").  HPL has estimated the cost of the facilities to connect our 30” South Texas system near Prairie Lea to LCRA’s 16” pipeline at $____.  Please refer to the attachment for a detailed breakdown of these costs.  This document also contains a detailed listing of the assumptions that define the scope of this project.  The estimate of $_____ is only a guideline for LCRA to use in evaluating this bid and the actual costs may be higher or lower and HPL would only construct these facilities on an actual cost basis with reimbursement by LCRA.  HPL would provide documentation for all actual direct costs incurred in the construction of this project, including both materials and contract costs.  HPL would be reimbursed by LCRA for overhead, construction support, direct labor, engineering and income tax gross-up costs.</w:t>
      </w:r>
    </w:p>
    <w:p>
      <w:pPr>
        <w:pStyle w:val="Normal"/>
        <w:jc w:val="both"/>
        <w:rPr/>
      </w:pPr>
      <w:r>
        <w:rPr/>
      </w:r>
    </w:p>
    <w:p>
      <w:pPr>
        <w:pStyle w:val="Normal"/>
        <w:jc w:val="both"/>
        <w:rPr/>
      </w:pPr>
      <w:r>
        <w:rPr/>
        <w:t>HPL is not implying that it has the capacity or availability of gas to supply this delivery point up to the maximum design capacity of the Interconnect. The capacity and gas availability of the HPL system at any given time is based upon a combination of factors, which would be assessed at the time of request for services by LCRA or any other counter-party.  These factors would be some of the components leading to an applicable gas sales or transportation proposal and mutually agreeable contracts at such time.</w:t>
      </w:r>
    </w:p>
    <w:p>
      <w:pPr>
        <w:pStyle w:val="Normal"/>
        <w:jc w:val="both"/>
        <w:rPr/>
      </w:pPr>
      <w:r>
        <w:rPr/>
      </w:r>
    </w:p>
    <w:p>
      <w:pPr>
        <w:pStyle w:val="Normal"/>
        <w:jc w:val="both"/>
        <w:rPr/>
      </w:pPr>
      <w:r>
        <w:rPr/>
        <w:t>We appreciate the opportunity to submit this proposal and we look forward to serving your gas needs at this delivery point.</w:t>
      </w:r>
    </w:p>
    <w:p>
      <w:pPr>
        <w:pStyle w:val="Normal"/>
        <w:rPr/>
      </w:pPr>
      <w:r>
        <w:rPr/>
      </w:r>
    </w:p>
    <w:p>
      <w:pPr>
        <w:pStyle w:val="Normal"/>
        <w:rPr/>
      </w:pPr>
      <w:r>
        <w:rPr/>
        <w:t>If you have any questions about this bid, please call Jim Haden at 713-853-5240 or Rodney Rogers at 713-853-5470.</w:t>
      </w:r>
    </w:p>
    <w:p>
      <w:pPr>
        <w:pStyle w:val="Normal"/>
        <w:rPr/>
      </w:pPr>
      <w:r>
        <w:rPr/>
      </w:r>
    </w:p>
    <w:p>
      <w:pPr>
        <w:pStyle w:val="BodyText2"/>
        <w:jc w:val="both"/>
        <w:rPr>
          <w:sz w:val="20"/>
        </w:rPr>
      </w:pPr>
      <w:r>
        <w:rPr>
          <w:sz w:val="20"/>
        </w:rPr>
        <w:t>THIS PROPOSAL IS FOR DISCUSSION PURPOSES ONLY TO FACILITATE THE NEGOTIATION, PREPARATION, AND EXECUTION OF A DEFINITIVE AGREEMENT.  THIS PROPOSAL IS NOT AN OFFER OR COMMITMENT BY HPL.   ALL PRICES AND TERMS ARE SUBJECT TO CHANGE UNTIL SUCH TIME WHEN A DEFINITIVE AGREEMENT MAY BE SIGNED.  THIS PROPOSAL IS NOT INTENDED TO CREATE A BINDING OR ENFORCABLE AGREEMENT OR CONTRACT OR TO BE COMPLETE AND INCLUSIVE OF ALL THE TERMS OF THE SUBJECT TRANSACTION.  FURTHERMORE, THIS PROPOSAL IS NOT A COMMITMENT OR AGREEMENT TO ENTER INTO A BINDING AGREEMENT OR CONTRACT IN THE FUTURE.</w:t>
      </w:r>
    </w:p>
    <w:p>
      <w:pPr>
        <w:pStyle w:val="Normal"/>
        <w:rPr>
          <w:sz w:val="20"/>
        </w:rPr>
      </w:pPr>
      <w:r>
        <w:rPr>
          <w:sz w:val="20"/>
        </w:rPr>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cc: Gerald Nemec (Legal)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1999-11-15T22:16:00Z</dcterms:created>
  <dc:creator>jhaden</dc:creator>
  <dc:description/>
  <dc:language>en-CA</dc:language>
  <cp:lastModifiedBy>gnemec</cp:lastModifiedBy>
  <cp:lastPrinted>1999-11-15T18:56:00Z</cp:lastPrinted>
  <dcterms:modified xsi:type="dcterms:W3CDTF">1999-11-15T22:28:00Z</dcterms:modified>
  <cp:revision>8</cp:revision>
  <dc:subject/>
  <dc:title>Mr</dc:title>
</cp:coreProperties>
</file>