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12"/>
          <w:u w:val="none"/>
        </w:rPr>
      </w:pPr>
      <w:r>
        <w:rPr>
          <w:sz w:val="28"/>
          <w:u w:val="none"/>
        </w:rPr>
        <w:t>Chung Hang Lawrence Siu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AGENT: 949 813 2241/jjw@ziplip.com</w:t>
      </w:r>
    </w:p>
    <w:p>
      <w:pPr>
        <w:sectPr>
          <w:type w:val="nextPage"/>
          <w:pgSz w:w="12240" w:h="15840"/>
          <w:pgMar w:left="1440" w:right="1440" w:gutter="0" w:header="0" w:top="851" w:footer="0" w:bottom="115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end"/>
        <w:rPr>
          <w:sz w:val="16"/>
        </w:rPr>
      </w:pPr>
      <w:r>
        <w:rPr>
          <w:sz w:val="16"/>
        </w:rPr>
      </w:r>
    </w:p>
    <w:p>
      <w:pPr>
        <w:pStyle w:val="Normal"/>
        <w:jc w:val="end"/>
        <w:rPr>
          <w:sz w:val="16"/>
          <w:lang w:val="en-CA"/>
        </w:rPr>
      </w:pPr>
      <w:r>
        <w:rPr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-62865</wp:posOffset>
                </wp:positionH>
                <wp:positionV relativeFrom="paragraph">
                  <wp:posOffset>64770</wp:posOffset>
                </wp:positionV>
                <wp:extent cx="6035040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5.1pt" to="470.2pt,5.1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rPr>
          <w:sz w:val="22"/>
        </w:rPr>
      </w:pPr>
      <w:r>
        <w:br w:type="column"/>
      </w:r>
      <w:r>
        <w:rPr>
          <w:b/>
          <w:sz w:val="22"/>
        </w:rPr>
        <w:t xml:space="preserve">University of Michigan </w:t>
      </w:r>
      <w:r>
        <w:rPr>
          <w:sz w:val="22"/>
        </w:rPr>
        <w:tab/>
        <w:tab/>
        <w:tab/>
        <w:tab/>
        <w:t xml:space="preserve">                </w:t>
      </w:r>
      <w:r>
        <w:rPr>
          <w:b/>
          <w:sz w:val="22"/>
        </w:rPr>
        <w:t>Ann Arbor, MI</w:t>
      </w:r>
    </w:p>
    <w:p>
      <w:pPr>
        <w:pStyle w:val="BodyText"/>
        <w:rPr>
          <w:sz w:val="22"/>
        </w:rPr>
      </w:pPr>
      <w:r>
        <w:rPr>
          <w:sz w:val="22"/>
        </w:rPr>
        <w:t>Department of Financial Engineering</w:t>
      </w:r>
    </w:p>
    <w:p>
      <w:pPr>
        <w:pStyle w:val="Normal"/>
        <w:rPr>
          <w:sz w:val="22"/>
        </w:rPr>
      </w:pPr>
      <w:r>
        <w:rPr>
          <w:sz w:val="22"/>
        </w:rPr>
        <w:t>Master of Science in Financial Engineering</w:t>
        <w:tab/>
        <w:tab/>
        <w:tab/>
        <w:t xml:space="preserve">             May 2001</w:t>
      </w:r>
    </w:p>
    <w:p>
      <w:pPr>
        <w:pStyle w:val="Normal"/>
        <w:rPr>
          <w:sz w:val="22"/>
        </w:rPr>
      </w:pPr>
      <w:r>
        <w:rPr>
          <w:sz w:val="22"/>
        </w:rPr>
        <w:t>Emphases on Capital Marketing and Investment Strategy</w:t>
      </w:r>
    </w:p>
    <w:p>
      <w:pPr>
        <w:pStyle w:val="BodyText3"/>
        <w:rPr>
          <w:sz w:val="12"/>
        </w:rPr>
      </w:pPr>
      <w:r>
        <w:rPr>
          <w:sz w:val="12"/>
        </w:rPr>
      </w:r>
    </w:p>
    <w:p>
      <w:pPr>
        <w:pStyle w:val="BodyText3"/>
        <w:rPr/>
      </w:pPr>
      <w:r>
        <w:rPr/>
        <w:t>University of Michigan</w:t>
        <w:tab/>
        <w:tab/>
        <w:tab/>
        <w:tab/>
        <w:tab/>
        <w:t xml:space="preserve">   Ann Arbor, MI</w:t>
      </w:r>
    </w:p>
    <w:p>
      <w:pPr>
        <w:pStyle w:val="Normal"/>
        <w:rPr>
          <w:sz w:val="22"/>
        </w:rPr>
      </w:pPr>
      <w:r>
        <w:rPr>
          <w:b/>
          <w:sz w:val="22"/>
        </w:rPr>
        <w:t>Aerospace Engineering</w:t>
      </w:r>
    </w:p>
    <w:p>
      <w:pPr>
        <w:pStyle w:val="Normal"/>
        <w:rPr>
          <w:sz w:val="22"/>
        </w:rPr>
      </w:pPr>
      <w:r>
        <w:rPr>
          <w:sz w:val="22"/>
        </w:rPr>
        <w:t>Bachelor of Science in Aerospace Engineering</w:t>
        <w:tab/>
        <w:tab/>
        <w:tab/>
        <w:tab/>
        <w:t>May 2000</w:t>
      </w:r>
    </w:p>
    <w:p>
      <w:pPr>
        <w:pStyle w:val="Normal"/>
        <w:rPr>
          <w:sz w:val="22"/>
        </w:rPr>
      </w:pPr>
      <w:r>
        <w:rPr>
          <w:sz w:val="22"/>
        </w:rPr>
        <w:t>Cumulative GPA 3.96/4.00</w:t>
      </w:r>
    </w:p>
    <w:p>
      <w:pPr>
        <w:pStyle w:val="Normal"/>
        <w:rPr>
          <w:sz w:val="22"/>
        </w:rPr>
      </w:pPr>
      <w:r>
        <w:rPr>
          <w:sz w:val="22"/>
        </w:rPr>
        <w:t>Dean’s List and Class Honor</w:t>
      </w:r>
    </w:p>
    <w:p>
      <w:pPr>
        <w:pStyle w:val="Normal"/>
        <w:rPr>
          <w:sz w:val="22"/>
        </w:rPr>
      </w:pPr>
      <w:r>
        <w:rPr>
          <w:sz w:val="22"/>
        </w:rPr>
        <w:t>Group Leader of Tau Beta Pi, National Honor Society for Engineering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cols w:num="2" w:equalWidth="false" w:sep="false">
            <w:col w:w="1647" w:space="306"/>
            <w:col w:w="7407"/>
          </w:cols>
          <w:formProt w:val="false"/>
          <w:textDirection w:val="lrTb"/>
          <w:docGrid w:type="default" w:linePitch="360" w:charSpace="0"/>
        </w:sectPr>
      </w:pPr>
    </w:p>
    <w:p>
      <w:pPr>
        <w:pStyle w:val="BodyText3"/>
        <w:rPr/>
      </w:pPr>
      <w:r>
        <w:rPr/>
        <w:t>Coursework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br w:type="column"/>
      </w:r>
      <w:r>
        <w:rPr>
          <w:sz w:val="22"/>
        </w:rPr>
        <w:t>Financial Modeling and Analysis using Monte Carlo Simulation and C++.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Project on Risk Management by utilizing Swaps, Index Futures, and Options.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Designed and Managed international portfolio with exchange rate risk.</w:t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cols w:num="2" w:equalWidth="false" w:sep="false">
            <w:col w:w="1649" w:space="302"/>
            <w:col w:w="7409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 w:end="-63"/>
        <w:rPr>
          <w:sz w:val="22"/>
        </w:rPr>
      </w:pPr>
      <w:r>
        <w:rPr>
          <w:sz w:val="22"/>
        </w:rPr>
        <w:t>EXPERIENCE</w:t>
      </w:r>
    </w:p>
    <w:p>
      <w:pPr>
        <w:pStyle w:val="BodyTextIndent"/>
        <w:ind w:start="0" w:end="0"/>
        <w:rPr>
          <w:b/>
        </w:rPr>
      </w:pPr>
      <w:r>
        <w:rPr>
          <w:b/>
          <w:sz w:val="22"/>
        </w:rPr>
        <w:t>Summer 2000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8"/>
        </w:rPr>
      </w:pPr>
      <w:r>
        <w:rPr>
          <w:b/>
          <w:sz w:val="28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16"/>
        </w:rPr>
      </w:pPr>
      <w:r>
        <w:rPr>
          <w:b/>
          <w:sz w:val="16"/>
        </w:rPr>
      </w:r>
    </w:p>
    <w:p>
      <w:pPr>
        <w:pStyle w:val="BodyTextIndent"/>
        <w:ind w:start="0" w:end="0"/>
        <w:rPr>
          <w:sz w:val="22"/>
        </w:rPr>
      </w:pPr>
      <w:r>
        <w:rPr>
          <w:b/>
          <w:sz w:val="22"/>
        </w:rPr>
        <w:t>Summer 2000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16"/>
        </w:rPr>
      </w:pPr>
      <w:r>
        <w:rPr>
          <w:b/>
          <w:sz w:val="16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September 1999 – May 2000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September 1998 –</w:t>
      </w:r>
    </w:p>
    <w:p>
      <w:pPr>
        <w:pStyle w:val="BodyTextIndent"/>
        <w:ind w:start="0" w:end="0"/>
        <w:rPr>
          <w:sz w:val="22"/>
        </w:rPr>
      </w:pPr>
      <w:r>
        <w:rPr>
          <w:b/>
          <w:sz w:val="22"/>
        </w:rPr>
        <w:t>May 2000</w:t>
      </w:r>
    </w:p>
    <w:p>
      <w:pPr>
        <w:pStyle w:val="BodyTextIndent"/>
        <w:ind w:start="0" w:end="0"/>
        <w:rPr>
          <w:b/>
          <w:sz w:val="22"/>
        </w:rPr>
      </w:pPr>
      <w:r>
        <w:br w:type="column"/>
      </w:r>
      <w:r>
        <w:rPr>
          <w:b/>
          <w:sz w:val="22"/>
        </w:rPr>
        <w:t>HSBC Group</w:t>
        <w:tab/>
        <w:tab/>
        <w:t xml:space="preserve"> </w:t>
        <w:tab/>
        <w:tab/>
        <w:tab/>
        <w:tab/>
        <w:t xml:space="preserve">                       Hong Kong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Intern at Network Operation and System Department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Conducted User Acceptance Tests on the functionality and performance of HSBC internet banking – Online@hsbc.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Identified, tested, and solved an investment problem on Auto-Matching System in the security trading module of the internet banking.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Designed User Acceptance Test Cases for two new investment features – Same-day-trading and Multi-currencies clearing.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Analyzed and presented the business impact of the internet banking project.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Designed C++ computer program to streamline calculation process of investment transaction fee by 40%.</w:t>
      </w:r>
    </w:p>
    <w:p>
      <w:pPr>
        <w:pStyle w:val="BodyTextIndent"/>
        <w:ind w:start="0" w:end="0"/>
        <w:rPr>
          <w:sz w:val="16"/>
        </w:rPr>
      </w:pPr>
      <w:r>
        <w:rPr>
          <w:sz w:val="16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SmartCon System Ltd.</w:t>
        <w:tab/>
        <w:tab/>
        <w:tab/>
        <w:tab/>
        <w:tab/>
        <w:tab/>
        <w:t xml:space="preserve">          Hong Kong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 xml:space="preserve">Information Technology Trainee </w:t>
        <w:tab/>
        <w:tab/>
        <w:tab/>
        <w:tab/>
        <w:t xml:space="preserve">             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Developed code for client assigned project such as Online Inventory and Management System using Active Server Page and SQL Server.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Interactive web navigation design using Java Script and Photoshop.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The University of Michigan</w:t>
        <w:tab/>
        <w:tab/>
        <w:tab/>
        <w:tab/>
        <w:t xml:space="preserve">                 Ann Arbor, MI</w:t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Research Assistant in the Economics Department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Studied Black-Scholes option pricing model and evaluated assumption validity when applied to actual market.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Conducted statistical analysis such as covariance and correlation calculation on international portfolio with exchange rate risk using spreadsheet program.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Performed efficiency analysis of long-term and short-term option hedging.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BodyTextIndent"/>
        <w:ind w:start="0" w:end="0"/>
        <w:rPr>
          <w:b/>
          <w:sz w:val="22"/>
        </w:rPr>
      </w:pPr>
      <w:r>
        <w:rPr>
          <w:b/>
          <w:sz w:val="22"/>
        </w:rPr>
        <w:t>MathLab Tutor in Department of Mathematics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Interacted with students and provided guidance to solve mathematical problems.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Streamlined grading process. Decreased average time delay of student receiving graded test paper by 30%.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cols w:num="2" w:equalWidth="false" w:sep="false">
            <w:col w:w="1678" w:space="242"/>
            <w:col w:w="7439"/>
          </w:cols>
          <w:formProt w:val="false"/>
          <w:textDirection w:val="lrTb"/>
          <w:docGrid w:type="default" w:linePitch="360" w:charSpace="0"/>
        </w:sectPr>
      </w:pPr>
    </w:p>
    <w:p>
      <w:pPr>
        <w:pStyle w:val="BodyText"/>
        <w:rPr>
          <w:sz w:val="22"/>
        </w:rPr>
      </w:pPr>
      <w:r>
        <w:rPr>
          <w:sz w:val="22"/>
        </w:rPr>
        <w:t>ADDITIONAL</w:t>
      </w:r>
    </w:p>
    <w:p>
      <w:pPr>
        <w:pStyle w:val="Normal"/>
        <w:numPr>
          <w:ilvl w:val="0"/>
          <w:numId w:val="4"/>
        </w:numPr>
        <w:rPr/>
      </w:pPr>
      <w:r>
        <w:br w:type="column"/>
      </w:r>
      <w:r>
        <w:rPr>
          <w:sz w:val="22"/>
        </w:rPr>
        <w:t>Programming experience in C++, ASP, JSP, SQL Server and HTML.</w:t>
      </w:r>
    </w:p>
    <w:p>
      <w:pPr>
        <w:pStyle w:val="Normal"/>
        <w:numPr>
          <w:ilvl w:val="0"/>
          <w:numId w:val="4"/>
        </w:numPr>
        <w:rPr/>
      </w:pPr>
      <w:r>
        <w:rPr>
          <w:sz w:val="22"/>
        </w:rPr>
        <w:t>Knowledge in Microsoft Word, Excel, Access, PowerPoint, Macromedia Flash, Dreamweaver and Fireworks.</w:t>
      </w:r>
    </w:p>
    <w:p>
      <w:pPr>
        <w:sectPr>
          <w:type w:val="continuous"/>
          <w:pgSz w:w="12240" w:h="15840"/>
          <w:pgMar w:left="1440" w:right="1440" w:gutter="0" w:header="0" w:top="851" w:footer="0" w:bottom="1152"/>
          <w:cols w:num="2" w:equalWidth="false" w:sep="false">
            <w:col w:w="1676" w:space="248"/>
            <w:col w:w="7436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0" w:top="851" w:footer="0" w:bottom="1152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90" w:end="0"/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/>
  </w:style>
  <w:style w:type="paragraph" w:styleId="BodyTextIndent3">
    <w:name w:val="Body Text Indent 3"/>
    <w:basedOn w:val="Normal"/>
    <w:qFormat/>
    <w:pPr>
      <w:ind w:hanging="0" w:start="360" w:end="0"/>
    </w:pPr>
    <w:rPr/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/>
    <w:rPr>
      <w:b/>
      <w:bCs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2001-01-19T03:26:00Z</dcterms:created>
  <dc:creator>Valued Acer Customer</dc:creator>
  <dc:description/>
  <dc:language>en-CA</dc:language>
  <cp:lastModifiedBy>bob</cp:lastModifiedBy>
  <cp:lastPrinted>2000-09-25T16:22:00Z</cp:lastPrinted>
  <dcterms:modified xsi:type="dcterms:W3CDTF">2001-01-19T03:26:00Z</dcterms:modified>
  <cp:revision>2</cp:revision>
  <dc:subject/>
  <dc:title>Chugn Hang Lawrence Siu</dc:title>
</cp:coreProperties>
</file>