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SID RICHARDSON GASOLINE CO.</w:t>
      </w:r>
    </w:p>
    <w:p>
      <w:pPr>
        <w:pStyle w:val="Heading1"/>
        <w:ind w:hanging="0" w:start="0"/>
        <w:rPr/>
      </w:pPr>
      <w:r>
        <w:rPr/>
        <w:t>WEST TEXAS AREA OFFICE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5030 E. UNIVERSITY, STE. C-104</w:t>
      </w:r>
    </w:p>
    <w:p>
      <w:pPr>
        <w:pStyle w:val="Heading1"/>
        <w:ind w:hanging="0" w:start="0"/>
        <w:rPr/>
      </w:pPr>
      <w:r>
        <w:rPr/>
        <w:t>ODESSA, TX.  79762</w:t>
      </w:r>
    </w:p>
    <w:p>
      <w:pPr>
        <w:pStyle w:val="Heading2"/>
        <w:ind w:hanging="0" w:start="0"/>
        <w:rPr>
          <w:sz w:val="20"/>
        </w:rPr>
      </w:pPr>
      <w:r>
        <w:rPr>
          <w:sz w:val="20"/>
        </w:rPr>
        <w:t>TEL:  (915) 367-2867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FAX:  (915) 367-2862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June 5, 2000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Dear Sir or Madam: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>
          <w:sz w:val="20"/>
        </w:rPr>
        <w:t xml:space="preserve">Please be advised that Sid Richardson Gasoline Co.’s Keystone Plant will be shut down for repair and modification on June 13, 2000.  Sid Richardson will begin shutting in wells at 4:00 a.m. on this date, </w:t>
      </w:r>
      <w:r>
        <w:rPr>
          <w:b/>
          <w:sz w:val="20"/>
        </w:rPr>
        <w:t>and we tentatively expect to have all wells shut in by 7:00 a.m.</w:t>
      </w:r>
      <w:r>
        <w:rPr>
          <w:sz w:val="20"/>
        </w:rPr>
        <w:t xml:space="preserve">  We intend to begin putting all wells back into service at 12:00 p.m. (noon) on June 14, 2000.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>
          <w:sz w:val="20"/>
        </w:rPr>
        <w:t xml:space="preserve">Sid Richardson will notify each producer via telephone when wells will be put back into service.  </w:t>
      </w:r>
      <w:r>
        <w:rPr>
          <w:b/>
          <w:sz w:val="20"/>
          <w:u w:val="single"/>
        </w:rPr>
        <w:t>PLEASE DO NOT ATTEMPT TO PUT YOUR WELL BACK IN SERVICE UNTIL NOTIFIED BY SID RICHARDSON THAT THE WORK HAS BEEN COMPLETED AND THE PLANT IS READY TO RECEIVE GAS.</w:t>
      </w:r>
    </w:p>
    <w:p>
      <w:pPr>
        <w:pStyle w:val="Normal"/>
        <w:rPr>
          <w:b/>
          <w:sz w:val="20"/>
          <w:u w:val="single"/>
        </w:rPr>
      </w:pPr>
      <w:r>
        <w:rPr>
          <w:b/>
          <w:sz w:val="20"/>
          <w:u w:val="single"/>
        </w:rPr>
      </w:r>
    </w:p>
    <w:p>
      <w:pPr>
        <w:pStyle w:val="BodyText"/>
        <w:rPr/>
      </w:pPr>
      <w:r>
        <w:rPr/>
        <w:t>If you have any questions or need additional information, please contact Sid Richardson Gasoline Co’s. West Texas Gathering field office at (915) 586-2939.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Thank you,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Adrian Maggard</w:t>
      </w:r>
    </w:p>
    <w:p>
      <w:pPr>
        <w:pStyle w:val="Normal"/>
        <w:rPr>
          <w:sz w:val="20"/>
        </w:rPr>
      </w:pPr>
      <w:r>
        <w:rPr>
          <w:sz w:val="20"/>
        </w:rPr>
        <w:t>Field Supervisor</w:t>
      </w:r>
    </w:p>
    <w:p>
      <w:pPr>
        <w:pStyle w:val="Normal"/>
        <w:rPr>
          <w:sz w:val="20"/>
        </w:rPr>
      </w:pPr>
      <w:r>
        <w:rPr>
          <w:sz w:val="20"/>
        </w:rPr>
        <w:t>Sid Richardson Gasoline Co.</w:t>
      </w:r>
    </w:p>
    <w:p>
      <w:pPr>
        <w:pStyle w:val="Normal"/>
        <w:rPr>
          <w:sz w:val="20"/>
        </w:rPr>
      </w:pPr>
      <w:r>
        <w:rPr>
          <w:sz w:val="20"/>
        </w:rPr>
        <w:t>West Texas Gathering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Cc:</w:t>
        <w:tab/>
        <w:t>Adrian Maggard</w:t>
      </w:r>
    </w:p>
    <w:p>
      <w:pPr>
        <w:pStyle w:val="Normal"/>
        <w:rPr>
          <w:sz w:val="20"/>
        </w:rPr>
      </w:pPr>
      <w:r>
        <w:rPr>
          <w:sz w:val="20"/>
        </w:rPr>
        <w:tab/>
        <w:t>Bill Webb</w:t>
      </w:r>
    </w:p>
    <w:p>
      <w:pPr>
        <w:pStyle w:val="Normal"/>
        <w:rPr>
          <w:sz w:val="20"/>
        </w:rPr>
      </w:pPr>
      <w:r>
        <w:rPr>
          <w:sz w:val="20"/>
        </w:rPr>
        <w:tab/>
        <w:t>Wayne Farley</w:t>
      </w:r>
    </w:p>
    <w:p>
      <w:pPr>
        <w:pStyle w:val="Normal"/>
        <w:rPr>
          <w:sz w:val="20"/>
        </w:rPr>
      </w:pPr>
      <w:r>
        <w:rPr>
          <w:sz w:val="20"/>
        </w:rPr>
        <w:tab/>
        <w:t>Bruce Williams</w:t>
      </w:r>
    </w:p>
    <w:p>
      <w:pPr>
        <w:pStyle w:val="Normal"/>
        <w:rPr>
          <w:sz w:val="20"/>
        </w:rPr>
      </w:pPr>
      <w:r>
        <w:rPr>
          <w:sz w:val="20"/>
        </w:rPr>
        <w:tab/>
        <w:t>Mike Cutson</w:t>
      </w:r>
    </w:p>
    <w:p>
      <w:pPr>
        <w:pStyle w:val="Normal"/>
        <w:rPr>
          <w:sz w:val="20"/>
        </w:rPr>
      </w:pPr>
      <w:r>
        <w:rPr>
          <w:sz w:val="20"/>
        </w:rPr>
        <w:tab/>
        <w:t>David Tatum</w:t>
      </w:r>
    </w:p>
    <w:p>
      <w:pPr>
        <w:pStyle w:val="Normal"/>
        <w:rPr>
          <w:sz w:val="20"/>
        </w:rPr>
      </w:pPr>
      <w:r>
        <w:rPr>
          <w:sz w:val="20"/>
        </w:rPr>
        <w:tab/>
        <w:t>Joe O’Hara</w:t>
      </w:r>
    </w:p>
    <w:p>
      <w:pPr>
        <w:pStyle w:val="Normal"/>
        <w:rPr>
          <w:sz w:val="20"/>
          <w:u w:val="single"/>
        </w:rPr>
      </w:pPr>
      <w:r>
        <w:rPr>
          <w:sz w:val="20"/>
        </w:rPr>
        <w:tab/>
        <w:t>File</w:t>
      </w:r>
    </w:p>
    <w:p>
      <w:pPr>
        <w:pStyle w:val="Normal"/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2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2000-06-09T10:29:00Z</dcterms:created>
  <dc:creator>Valued Gateway Customer</dc:creator>
  <dc:description/>
  <dc:language>en-CA</dc:language>
  <cp:lastModifiedBy>300 PL User</cp:lastModifiedBy>
  <cp:lastPrinted>2000-06-05T09:50:00Z</cp:lastPrinted>
  <dcterms:modified xsi:type="dcterms:W3CDTF">2000-06-09T10:29:00Z</dcterms:modified>
  <cp:revision>2</cp:revision>
  <dc:subject/>
  <dc:title>SID RICHARDSON GASOLINE CO</dc:title>
</cp:coreProperties>
</file>