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 xml:space="preserve">ENA Key Dates for 1999 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Bonus and 2000 Merit Planning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7038"/>
      </w:tblGrid>
      <w:tr>
        <w:trPr>
          <w:tblHeader w:val="true"/>
          <w:trHeight w:val="44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Date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eastAsia="Arial Narrow" w:cs="Arial Narrow"/>
                <w:b/>
                <w:bCs/>
                <w:sz w:val="28"/>
                <w:szCs w:val="28"/>
              </w:rPr>
            </w:pPr>
            <w:r>
              <w:rPr>
                <w:rFonts w:eastAsia="Arial Narrow" w:cs="Arial Narrow" w:ascii="Arial Narrow" w:hAnsi="Arial Narrow"/>
                <w:b/>
                <w:bCs/>
                <w:sz w:val="28"/>
                <w:szCs w:val="28"/>
              </w:rPr>
              <w:t>Action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Monday</w:t>
            </w:r>
          </w:p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  <w:sz w:val="16"/>
                <w:szCs w:val="16"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Jan. 10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Deliver Bonus Packets to Business Unit Heads.</w:t>
            </w:r>
          </w:p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    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Tuesday</w:t>
            </w:r>
          </w:p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  <w:sz w:val="16"/>
                <w:szCs w:val="16"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Jan. 11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All bonus recommendations due back to Sheila Walton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Wednesday</w:t>
            </w:r>
          </w:p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Jan. 12</w:t>
            </w:r>
            <w:r>
              <w:rPr>
                <w:rFonts w:eastAsia="Arial Narrow" w:cs="Arial Narrow" w:ascii="Arial Narrow" w:hAnsi="Arial Narrow"/>
                <w:vertAlign w:val="superscript"/>
              </w:rPr>
              <w:t>th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8 a.m. - Deliver final set of bonus reports to OOC ENA for approval.  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Thursday</w:t>
            </w:r>
          </w:p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Jan. 13th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0" w:leader="none"/>
              </w:tabs>
              <w:ind w:hanging="720" w:start="720" w:end="0"/>
              <w:rPr/>
            </w:pPr>
            <w:r>
              <w:rPr>
                <w:rFonts w:eastAsia="Arial Narrow" w:cs="Arial Narrow" w:ascii="Arial Narrow" w:hAnsi="Arial Narrow"/>
              </w:rPr>
              <w:t xml:space="preserve">Send electronic 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merit </w:t>
            </w:r>
            <w:r>
              <w:rPr>
                <w:rFonts w:eastAsia="Arial Narrow" w:cs="Arial Narrow" w:ascii="Arial Narrow" w:hAnsi="Arial Narrow"/>
              </w:rPr>
              <w:t>packets to Business Unit Heads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3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Friday</w:t>
            </w:r>
          </w:p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Jan. 14</w:t>
            </w:r>
            <w:r>
              <w:rPr>
                <w:rFonts w:eastAsia="Arial Narrow" w:cs="Arial Narrow" w:ascii="Arial Narrow" w:hAnsi="Arial Narrow"/>
                <w:vertAlign w:val="superscript"/>
              </w:rPr>
              <w:t>th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 Final bonus file due to Corporate by 5 p.m.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Thursday – Wednesday</w:t>
            </w:r>
          </w:p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Jan. 13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th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– Jan. 19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Merit information should be sent  back electronically to Sheila Walton by 5:00 p.m..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Friday</w:t>
            </w:r>
          </w:p>
          <w:p>
            <w:pPr>
              <w:pStyle w:val="Normal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eastAsia="Arial Narrow" w:cs="Arial Narrow" w:ascii="Arial Narrow" w:hAnsi="Arial Narrow"/>
              </w:rPr>
              <w:t>Jan. 21</w:t>
            </w:r>
            <w:r>
              <w:rPr>
                <w:rFonts w:eastAsia="Arial Narrow" w:cs="Arial Narrow" w:ascii="Arial Narrow" w:hAnsi="Arial Narrow"/>
                <w:vertAlign w:val="superscript"/>
              </w:rPr>
              <w:t>st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Final merit information delivered to ENA OOC for approval.</w:t>
            </w:r>
          </w:p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Monday</w:t>
            </w:r>
          </w:p>
          <w:p>
            <w:pPr>
              <w:pStyle w:val="Normal"/>
              <w:rPr/>
            </w:pPr>
            <w:r>
              <w:rPr>
                <w:rFonts w:eastAsia="Arial Narrow" w:cs="Arial Narrow" w:ascii="Arial Narrow" w:hAnsi="Arial Narrow"/>
              </w:rPr>
              <w:t>Jan. 24</w:t>
            </w:r>
            <w:r>
              <w:rPr>
                <w:rFonts w:eastAsia="Arial Narrow" w:cs="Arial Narrow" w:ascii="Arial Narrow" w:hAnsi="Arial Narrow"/>
                <w:vertAlign w:val="superscript"/>
              </w:rPr>
              <w:t>th</w:t>
            </w:r>
            <w:r>
              <w:rPr>
                <w:rFonts w:eastAsia="Arial Narrow" w:cs="Arial Narrow"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</w:t>
            </w:r>
            <w:r>
              <w:rPr>
                <w:rFonts w:eastAsia="Arial Narrow" w:cs="Arial Narrow" w:ascii="Arial Narrow" w:hAnsi="Arial Narrow"/>
                <w:b/>
                <w:bCs/>
              </w:rPr>
              <w:t>Final Compensation Committee meeting to approve all bonus awards.</w:t>
            </w:r>
          </w:p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</w:t>
            </w:r>
            <w:r>
              <w:rPr>
                <w:rFonts w:eastAsia="Arial Narrow" w:cs="Arial Narrow" w:ascii="Arial Narrow" w:hAnsi="Arial Narrow"/>
                <w:b/>
                <w:bCs/>
              </w:rPr>
              <w:t>Corporate-wide stock price set.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Tuesday</w:t>
            </w:r>
          </w:p>
          <w:p>
            <w:pPr>
              <w:pStyle w:val="Normal"/>
              <w:rPr/>
            </w:pPr>
            <w:r>
              <w:rPr>
                <w:rFonts w:eastAsia="Arial Narrow" w:cs="Arial Narrow" w:ascii="Arial Narrow" w:hAnsi="Arial Narrow"/>
                <w:b/>
                <w:bCs/>
              </w:rPr>
              <w:t>Jan. 25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th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Communication of bonus awards may begin.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Monday</w:t>
            </w:r>
          </w:p>
          <w:p>
            <w:pPr>
              <w:pStyle w:val="Normal"/>
              <w:rPr/>
            </w:pPr>
            <w:r>
              <w:rPr>
                <w:rFonts w:eastAsia="Arial Narrow" w:cs="Arial Narrow" w:ascii="Arial Narrow" w:hAnsi="Arial Narrow"/>
                <w:b/>
                <w:bCs/>
              </w:rPr>
              <w:t>Jan. 31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st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Deliver Merit and Bonus communication packets to Business Units Heads  for distribution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Tuesday – Thursday</w:t>
            </w:r>
          </w:p>
          <w:p>
            <w:pPr>
              <w:pStyle w:val="Normal"/>
              <w:rPr/>
            </w:pPr>
            <w:r>
              <w:rPr>
                <w:rFonts w:eastAsia="Arial Narrow" w:cs="Arial Narrow" w:ascii="Arial Narrow" w:hAnsi="Arial Narrow"/>
                <w:b/>
                <w:bCs/>
              </w:rPr>
              <w:t>Feb. 1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st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– Feb. 3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rd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</w:t>
            </w:r>
            <w:r>
              <w:rPr>
                <w:rFonts w:eastAsia="Arial Narrow" w:cs="Arial Narrow" w:ascii="Arial Narrow" w:hAnsi="Arial Narrow"/>
                <w:b/>
                <w:bCs/>
              </w:rPr>
              <w:t>Merit and Bonus communication period!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Tuesday – Wednesday</w:t>
            </w:r>
          </w:p>
          <w:p>
            <w:pPr>
              <w:pStyle w:val="Normal"/>
              <w:rPr/>
            </w:pPr>
            <w:r>
              <w:rPr>
                <w:rFonts w:eastAsia="Arial Narrow" w:cs="Arial Narrow" w:ascii="Arial Narrow" w:hAnsi="Arial Narrow"/>
                <w:b/>
                <w:bCs/>
              </w:rPr>
              <w:t>Feb. 1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st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– Feb. 2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nd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Deliver all bonus direct deposit advices and live checks to Business Unit Heads for distribution.  This includes generic bonus letters and supplemental tax information.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Thursday</w:t>
            </w:r>
          </w:p>
          <w:p>
            <w:pPr>
              <w:pStyle w:val="Normal"/>
              <w:rPr/>
            </w:pPr>
            <w:r>
              <w:rPr>
                <w:rFonts w:eastAsia="Arial Narrow" w:cs="Arial Narrow" w:ascii="Arial Narrow" w:hAnsi="Arial Narrow"/>
                <w:b/>
                <w:bCs/>
              </w:rPr>
              <w:t>Feb. 3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rd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</w:t>
            </w:r>
            <w:r>
              <w:rPr>
                <w:rFonts w:eastAsia="Arial Narrow" w:cs="Arial Narrow" w:ascii="Arial Narrow" w:hAnsi="Arial Narrow"/>
                <w:b/>
                <w:bCs/>
              </w:rPr>
              <w:t>Bonus Award Day</w:t>
            </w:r>
          </w:p>
        </w:tc>
      </w:tr>
      <w:tr>
        <w:trPr>
          <w:trHeight w:val="600" w:hRule="atLeast"/>
        </w:trPr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Tuesday</w:t>
            </w:r>
          </w:p>
          <w:p>
            <w:pPr>
              <w:pStyle w:val="Normal"/>
              <w:rPr/>
            </w:pPr>
            <w:r>
              <w:rPr>
                <w:rFonts w:eastAsia="Arial Narrow" w:cs="Arial Narrow" w:ascii="Arial Narrow" w:hAnsi="Arial Narrow"/>
                <w:b/>
                <w:bCs/>
              </w:rPr>
              <w:t>Feb. 15</w:t>
            </w:r>
            <w:r>
              <w:rPr>
                <w:rFonts w:eastAsia="Arial Narrow" w:cs="Arial Narrow" w:ascii="Arial Narrow" w:hAnsi="Arial Narrow"/>
                <w:b/>
                <w:bCs/>
                <w:vertAlign w:val="superscript"/>
              </w:rPr>
              <w:t>th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 </w:t>
            </w:r>
          </w:p>
        </w:tc>
        <w:tc>
          <w:tcPr>
            <w:tcW w:w="70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b7"/>
            </w:r>
            <w:r>
              <w:rPr>
                <w:rFonts w:eastAsia="Arial Narrow" w:cs="Arial Narrow" w:ascii="Arial Narrow" w:hAnsi="Arial Narrow"/>
              </w:rPr>
              <w:t xml:space="preserve">  Payday – all February 1</w:t>
            </w:r>
            <w:r>
              <w:rPr>
                <w:rFonts w:eastAsia="Arial Narrow" w:cs="Arial Narrow" w:ascii="Arial Narrow" w:hAnsi="Arial Narrow"/>
                <w:vertAlign w:val="superscript"/>
              </w:rPr>
              <w:t>st</w:t>
            </w:r>
            <w:r>
              <w:rPr>
                <w:rFonts w:eastAsia="Arial Narrow" w:cs="Arial Narrow" w:ascii="Arial Narrow" w:hAnsi="Arial Narrow"/>
              </w:rPr>
              <w:t xml:space="preserve"> pay increases will appear on paychecks.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7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1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  <w:t>January 7, 2000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2000-01-07T16:39:00Z</dcterms:created>
  <dc:creator>swalton</dc:creator>
  <dc:description/>
  <dc:language>en-CA</dc:language>
  <cp:lastModifiedBy>swalton</cp:lastModifiedBy>
  <cp:lastPrinted>2000-01-07T12:45:00Z</cp:lastPrinted>
  <dcterms:modified xsi:type="dcterms:W3CDTF">2000-01-07T16:39:00Z</dcterms:modified>
  <cp:revision>1</cp:revision>
  <dc:subject/>
  <dc:title>ENA Key Dates for 1999 </dc:title>
</cp:coreProperties>
</file>