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1/7/99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</w:t>
      </w:r>
      <w:r>
        <w:rPr>
          <w:b/>
          <w:u w:val="single"/>
        </w:rPr>
        <w:t>KERN RIVER GAS TRANSMISSION COMPANY</w:t>
      </w:r>
      <w:r>
        <w:rPr>
          <w:rFonts w:cs="Arial" w:ascii="Arial" w:hAnsi="Arial"/>
          <w:u w:val="single"/>
        </w:rPr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 </w:t>
      </w:r>
      <w:r>
        <w:rPr>
          <w:u w:val="single"/>
        </w:rPr>
        <w:t>Salt Lake City, UT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</w:r>
      <w:r>
        <w:rPr>
          <w:rFonts w:eastAsia="MS LineDraw" w:cs="MS LineDraw" w:ascii="MS LineDraw" w:hAnsi="MS LineDraw"/>
          <w:b/>
        </w:rPr>
        <w:sym w:font="MS LineDra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Kern is supply Enron information related to the expansion of their pipeline for the Pastoria Power Plant in California.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Stephanie Miller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/mnt/main-storage/datasets/enron-docs/doc/KernDATA.DOC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2000-01-07T19:15:00Z</dcterms:created>
  <dc:creator>kyoung</dc:creator>
  <dc:description/>
  <dc:language>en-CA</dc:language>
  <cp:lastModifiedBy>gnemec</cp:lastModifiedBy>
  <cp:lastPrinted>1998-09-15T11:36:00Z</cp:lastPrinted>
  <dcterms:modified xsi:type="dcterms:W3CDTF">2000-01-07T19:24:00Z</dcterms:modified>
  <cp:revision>5</cp:revision>
  <dc:subject/>
  <dc:title>CONFIDENTIALITY</dc:title>
</cp:coreProperties>
</file>