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 xml:space="preserve">I understand your growing concern about California’s energy crisis, and appreciate your desire to work together in forging a real solution to this lingering situation.  As we near the Easter and Passover Holidays, I have learned that the California Legislature is considering a number of legislative vehicles for reinstating Direct Access to California electricity consumers.  Members of the Assembly and Senate are expected to pass legislation by Thursday.    </w:t>
      </w:r>
    </w:p>
    <w:p>
      <w:pPr>
        <w:pStyle w:val="Normal"/>
        <w:rPr/>
      </w:pPr>
      <w:r>
        <w:rPr/>
      </w:r>
    </w:p>
    <w:p>
      <w:pPr>
        <w:pStyle w:val="Normal"/>
        <w:rPr/>
      </w:pPr>
      <w:r>
        <w:rPr/>
        <w:tab/>
        <w:t xml:space="preserve">I have enclosed sample letters to key Sacramento policy makers urging them to reinstate customer choice.  I would urge you to sign and fax these letters immediately.  I have also enclosed a set of informational bullet points that I hope you find useful when communicating with policymakers on the Direct Access issue.  Time is of the essence.  California business leaders who support customer choice, and want to preserve California’s economy need to act today.  </w:t>
      </w:r>
    </w:p>
    <w:p>
      <w:pPr>
        <w:pStyle w:val="Normal"/>
        <w:rPr/>
      </w:pPr>
      <w:r>
        <w:rPr/>
      </w:r>
    </w:p>
    <w:p>
      <w:pPr>
        <w:pStyle w:val="Normal"/>
        <w:rPr/>
      </w:pPr>
      <w:r>
        <w:rPr/>
        <w:tab/>
        <w:t>In addition to faxing the enclosed letters, I encourage you to call these each legislator directly, and voice your support for Direct Access.  Businesses in California should have access to competitive electricity alternatives just as businesses in most other states do.</w:t>
      </w:r>
    </w:p>
    <w:p>
      <w:pPr>
        <w:pStyle w:val="Normal"/>
        <w:rPr/>
      </w:pPr>
      <w:r>
        <w:rPr/>
      </w:r>
    </w:p>
    <w:p>
      <w:pPr>
        <w:pStyle w:val="Normal"/>
        <w:rPr/>
      </w:pPr>
      <w:r>
        <w:rPr/>
        <w:tab/>
        <w:t>Thank you again for your interest.</w:t>
      </w:r>
    </w:p>
    <w:p>
      <w:pPr>
        <w:pStyle w:val="Normal"/>
        <w:rPr/>
      </w:pPr>
      <w:r>
        <w:rPr/>
      </w:r>
    </w:p>
    <w:p>
      <w:pPr>
        <w:pStyle w:val="Normal"/>
        <w:rPr/>
      </w:pP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2001-03-30T18:17:00Z</dcterms:created>
  <dc:creator>jguerre</dc:creator>
  <dc:description/>
  <dc:language>en-CA</dc:language>
  <cp:lastModifiedBy>jguerre</cp:lastModifiedBy>
  <dcterms:modified xsi:type="dcterms:W3CDTF">2001-04-02T17:39:00Z</dcterms:modified>
  <cp:revision>4</cp:revision>
  <dc:subject/>
  <dc:title>Dear Business Leader:</dc:title>
</cp:coreProperties>
</file>