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t xml:space="preserve">This is Ken Lay.  Last Friday, I left you a phone mail message as to what happened with respect to Enron merging with Dynegy.  Today, I am leaving you a phone mail message as to how I feel about what has happened. </w:t>
      </w:r>
    </w:p>
    <w:p>
      <w:pPr>
        <w:pStyle w:val="Normal"/>
        <w:spacing w:lineRule="auto" w:line="480"/>
        <w:rPr/>
      </w:pPr>
      <w:r>
        <w:rPr/>
      </w:r>
    </w:p>
    <w:p>
      <w:pPr>
        <w:pStyle w:val="Normal"/>
        <w:spacing w:lineRule="auto" w:line="480"/>
        <w:rPr/>
      </w:pPr>
      <w:r>
        <w:rPr/>
        <w:t>To begin with, I am extremely heartbroken.  Other than when I watched my mother die some years ago and then my father die a few years later, last Friday would rank as one of the very saddest days of my 59 years of life.</w:t>
      </w:r>
    </w:p>
    <w:p>
      <w:pPr>
        <w:pStyle w:val="Normal"/>
        <w:spacing w:lineRule="auto" w:line="480"/>
        <w:rPr/>
      </w:pPr>
      <w:r>
        <w:rPr/>
      </w:r>
    </w:p>
    <w:p>
      <w:pPr>
        <w:pStyle w:val="Normal"/>
        <w:spacing w:lineRule="auto" w:line="480"/>
        <w:rPr/>
      </w:pPr>
      <w:r>
        <w:rPr/>
        <w:t xml:space="preserve">When I, and the Board of Directors of Houston Natural Gas agreed in 1985 to merge our company into InterNorth, which became the modern day Enron, this company has been a major part of my professional life and my personal life.  From those relatively humble beginnings, Enron became one of the great companies in the world and one of the most admired companies in the world.  To agree on Friday, as we did, to begin the process of merging Enron into Dynegy, it at least starts a chapter of our history that would bring to an end this great story of Enron and its incredibly innovative and entrepreneurial people.  </w:t>
      </w:r>
    </w:p>
    <w:p>
      <w:pPr>
        <w:pStyle w:val="Normal"/>
        <w:spacing w:lineRule="auto" w:line="480"/>
        <w:rPr/>
      </w:pPr>
      <w:r>
        <w:rPr/>
      </w:r>
    </w:p>
    <w:p>
      <w:pPr>
        <w:pStyle w:val="Normal"/>
        <w:spacing w:lineRule="auto" w:line="480"/>
        <w:rPr/>
      </w:pPr>
      <w:r>
        <w:rPr/>
        <w:t xml:space="preserve">But, while terribly sad, I am also a realist.  We had to take a bold step to strengthen the balance sheet, increase liquidity and overall stabilize the Enron ship.  This is essential for the benefit of our employees, our customers and our shareholders.  Of all the alternatives available to us, merging with Dynegy was by far the best choice.  With the support of Chevron Texaco, it provided an immediate $1.5 billion of equity and cash, it provided the opportunity for most of our employees to continue to do what they have been doing in even a bigger way, and it provided a combination with a company of similar culture and strategy.  Finally, as a stock for stock transaction, our shareholders (including our employees) will participate in the upside created by this enormously powerful combination.  </w:t>
      </w:r>
    </w:p>
    <w:p>
      <w:pPr>
        <w:pStyle w:val="Normal"/>
        <w:spacing w:lineRule="auto" w:line="480"/>
        <w:rPr/>
      </w:pPr>
      <w:r>
        <w:rPr/>
      </w:r>
    </w:p>
    <w:p>
      <w:pPr>
        <w:pStyle w:val="Normal"/>
        <w:spacing w:lineRule="auto" w:line="480"/>
        <w:rPr/>
      </w:pPr>
      <w:r>
        <w:rPr/>
        <w:t xml:space="preserve">As this deal will not close for six to nine months, in the interim, we are still a separate company and we must focus on making Enron even stronger and better.  This means that we must continue to clean up and solve any problems associated with the related party transactions and SEC inquiry.  We must continue to aggressively dispose of or otherwise monetize some of our low return international assets.  But, most importantly, we must continue to grow and strengthen our core energy operations.  </w:t>
      </w:r>
    </w:p>
    <w:p>
      <w:pPr>
        <w:pStyle w:val="Normal"/>
        <w:spacing w:lineRule="auto" w:line="480"/>
        <w:rPr/>
      </w:pPr>
      <w:r>
        <w:rPr/>
      </w:r>
    </w:p>
    <w:p>
      <w:pPr>
        <w:pStyle w:val="Normal"/>
        <w:spacing w:lineRule="auto" w:line="480"/>
        <w:rPr/>
      </w:pPr>
      <w:r>
        <w:rPr/>
        <w:t xml:space="preserve">So, I will end by thanking each of you individually for the great job you have always done for Enron, and ask that you continue that great job in the future.  You, the employees, have made Enron the great company it has been and the great company it still is today.  You cannot help it that a few of our former colleagues and perhaps even some still present colleagues let us down, or that the media and others seriously damaged our reputation through information and misinformation.  But, it is during tough times like these that we the employees of Enron can show the world what we are really like.  As a company and as employees, let us demonstrate our character and our capability by serving our customers, operating our businesses and providing the kind of financial performance that will truly prove that Enron does have the greatest employees on the face of the earth.  </w:t>
      </w:r>
    </w:p>
    <w:p>
      <w:pPr>
        <w:pStyle w:val="Normal"/>
        <w:spacing w:lineRule="auto" w:line="480"/>
        <w:rPr/>
      </w:pPr>
      <w:r>
        <w:rPr/>
      </w:r>
    </w:p>
    <w:p>
      <w:pPr>
        <w:pStyle w:val="Normal"/>
        <w:spacing w:lineRule="auto" w:line="480"/>
        <w:rPr/>
      </w:pPr>
      <w:r>
        <w:rPr/>
        <w:t xml:space="preserve">I am extremely proud of all of you.  I am enormously proud of this great company that you have created.  And, I am sure that I will be incredibly proud of how you and all of us will take the current adversity to prove that we can excel and move forward even as our critics expect us to flounder and retreat.  I declare that you are blessed with courage, wisdom and strength to do anything that you put your hands to and that you will prosper and succeed.  My deepest heartfelt thanks to each and every one of you and I pray that God will bless you indeed. </w:t>
      </w:r>
    </w:p>
    <w:p>
      <w:pPr>
        <w:pStyle w:val="Normal"/>
        <w:spacing w:lineRule="auto" w:line="480"/>
        <w:rPr/>
      </w:pPr>
      <w:r>
        <w:rPr/>
      </w:r>
    </w:p>
    <w:p>
      <w:pPr>
        <w:pStyle w:val="Normal"/>
        <w:spacing w:lineRule="auto" w:line="48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2001-11-12T10:06:00Z</dcterms:created>
  <dc:creator>linda</dc:creator>
  <dc:description/>
  <dc:language>en-CA</dc:language>
  <cp:lastModifiedBy>rflemin</cp:lastModifiedBy>
  <cp:lastPrinted>2001-11-12T06:30:00Z</cp:lastPrinted>
  <dcterms:modified xsi:type="dcterms:W3CDTF">2001-11-12T10:06:00Z</dcterms:modified>
  <cp:revision>2</cp:revision>
  <dc:subject/>
  <dc:title>This is Ken Lay</dc:title>
</cp:coreProperties>
</file>