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bCs/>
          <w:sz w:val="18"/>
          <w:szCs w:val="18"/>
        </w:rPr>
      </w:pPr>
      <w:r>
        <w:rPr>
          <w:rFonts w:cs="Arial Narrow" w:ascii="Arial Narrow" w:hAnsi="Arial Narrow"/>
          <w:b/>
          <w:bCs/>
          <w:sz w:val="18"/>
          <w:szCs w:val="18"/>
        </w:rPr>
      </w:r>
    </w:p>
    <w:p>
      <w:pPr>
        <w:pStyle w:val="Norma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EXCESS GAS PURCHASE AGREEMENT</w:t>
      </w:r>
    </w:p>
    <w:p>
      <w:pPr>
        <w:pStyle w:val="Normal"/>
        <w:jc w:val="center"/>
        <w:rPr>
          <w:rFonts w:ascii="Arial Narrow" w:hAnsi="Arial Narrow" w:cs="Arial Narrow"/>
          <w:b/>
          <w:bCs/>
          <w:sz w:val="18"/>
          <w:szCs w:val="18"/>
        </w:rPr>
      </w:pPr>
      <w:r>
        <w:rPr>
          <w:rFonts w:cs="Arial Narrow" w:ascii="Arial Narrow" w:hAnsi="Arial Narrow"/>
          <w:b/>
          <w:bCs/>
          <w:sz w:val="18"/>
          <w:szCs w:val="18"/>
        </w:rPr>
        <w:t xml:space="preserve">(RESERVES COMMITTED/INDEX PRICING)         </w:t>
      </w:r>
    </w:p>
    <w:p>
      <w:pPr>
        <w:pStyle w:val="Normal"/>
        <w:jc w:val="center"/>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sz w:val="18"/>
          <w:szCs w:val="18"/>
        </w:rPr>
        <w:t>Enron North America Corp., a Delaware corporation ("</w:t>
      </w:r>
      <w:r>
        <w:rPr>
          <w:rFonts w:cs="Arial Narrow" w:ascii="Arial Narrow" w:hAnsi="Arial Narrow"/>
          <w:sz w:val="18"/>
          <w:szCs w:val="18"/>
          <w:u w:val="single"/>
        </w:rPr>
        <w:t>Buyer</w:t>
      </w:r>
      <w:r>
        <w:rPr>
          <w:rFonts w:cs="Arial Narrow" w:ascii="Arial Narrow" w:hAnsi="Arial Narrow"/>
          <w:sz w:val="18"/>
          <w:szCs w:val="18"/>
        </w:rPr>
        <w:t xml:space="preserve">"), and KCS Resources, Inc., a Delaware corporation, </w:t>
      </w:r>
      <w:r>
        <w:rPr>
          <w:rFonts w:cs="Arial Narrow" w:ascii="Arial Narrow" w:hAnsi="Arial Narrow"/>
          <w:sz w:val="18"/>
        </w:rPr>
        <w:t xml:space="preserve">KCS Energy Services, Inc., a Delaware corporation, KCS Michigan Resources, Inc., a Delaware corporation, and KCS Medallion Resources, Inc., a Delaware corporation, </w:t>
      </w:r>
      <w:r>
        <w:rPr>
          <w:rFonts w:cs="Arial Narrow" w:ascii="Arial Narrow" w:hAnsi="Arial Narrow"/>
          <w:sz w:val="18"/>
          <w:szCs w:val="18"/>
        </w:rPr>
        <w:t>(as seller and Seller's Representative, "</w:t>
      </w:r>
      <w:r>
        <w:rPr>
          <w:rFonts w:cs="Arial Narrow" w:ascii="Arial Narrow" w:hAnsi="Arial Narrow"/>
          <w:sz w:val="18"/>
          <w:szCs w:val="18"/>
          <w:u w:val="single"/>
        </w:rPr>
        <w:t>Seller</w:t>
      </w:r>
      <w:r>
        <w:rPr>
          <w:rFonts w:cs="Arial Narrow" w:ascii="Arial Narrow" w:hAnsi="Arial Narrow"/>
          <w:sz w:val="18"/>
          <w:szCs w:val="18"/>
        </w:rPr>
        <w:t>", whether one or more), each a "</w:t>
      </w:r>
      <w:r>
        <w:rPr>
          <w:rFonts w:cs="Arial Narrow" w:ascii="Arial Narrow" w:hAnsi="Arial Narrow"/>
          <w:sz w:val="18"/>
          <w:szCs w:val="18"/>
          <w:u w:val="single"/>
        </w:rPr>
        <w:t>Party</w:t>
      </w:r>
      <w:r>
        <w:rPr>
          <w:rFonts w:cs="Arial Narrow" w:ascii="Arial Narrow" w:hAnsi="Arial Narrow"/>
          <w:sz w:val="18"/>
          <w:szCs w:val="18"/>
        </w:rPr>
        <w:t>" and collectively the "</w:t>
      </w:r>
      <w:r>
        <w:rPr>
          <w:rFonts w:cs="Arial Narrow" w:ascii="Arial Narrow" w:hAnsi="Arial Narrow"/>
          <w:sz w:val="18"/>
          <w:szCs w:val="18"/>
          <w:u w:val="single"/>
        </w:rPr>
        <w:t>Parties</w:t>
      </w:r>
      <w:r>
        <w:rPr>
          <w:rFonts w:cs="Arial Narrow" w:ascii="Arial Narrow" w:hAnsi="Arial Narrow"/>
          <w:sz w:val="18"/>
          <w:szCs w:val="18"/>
        </w:rPr>
        <w:t>," made this agreement (this "</w:t>
      </w:r>
      <w:r>
        <w:rPr>
          <w:rFonts w:cs="Arial Narrow" w:ascii="Arial Narrow" w:hAnsi="Arial Narrow"/>
          <w:sz w:val="18"/>
          <w:szCs w:val="18"/>
          <w:u w:val="single"/>
        </w:rPr>
        <w:t>Agreement</w:t>
      </w:r>
      <w:r>
        <w:rPr>
          <w:rFonts w:cs="Arial Narrow" w:ascii="Arial Narrow" w:hAnsi="Arial Narrow"/>
          <w:sz w:val="18"/>
          <w:szCs w:val="18"/>
        </w:rPr>
        <w:t>") as of February 14, 2001, to be effective as of the 1</w:t>
      </w:r>
      <w:r>
        <w:rPr>
          <w:rFonts w:cs="Arial Narrow" w:ascii="Arial Narrow" w:hAnsi="Arial Narrow"/>
          <w:sz w:val="18"/>
          <w:szCs w:val="18"/>
          <w:vertAlign w:val="superscript"/>
        </w:rPr>
        <w:t>st</w:t>
      </w:r>
      <w:r>
        <w:rPr>
          <w:rFonts w:cs="Arial Narrow" w:ascii="Arial Narrow" w:hAnsi="Arial Narrow"/>
          <w:sz w:val="18"/>
          <w:szCs w:val="18"/>
        </w:rPr>
        <w:t xml:space="preserve"> Day of April, 2001 (the "</w:t>
      </w:r>
      <w:r>
        <w:rPr>
          <w:rFonts w:cs="Arial Narrow" w:ascii="Arial Narrow" w:hAnsi="Arial Narrow"/>
          <w:sz w:val="18"/>
          <w:szCs w:val="18"/>
          <w:u w:val="single"/>
        </w:rPr>
        <w:t>Effective Date</w:t>
      </w:r>
      <w:r>
        <w:rPr>
          <w:rFonts w:cs="Arial Narrow" w:ascii="Arial Narrow" w:hAnsi="Arial Narrow"/>
          <w:sz w:val="18"/>
          <w:szCs w:val="18"/>
        </w:rPr>
        <w:t xml:space="preserve">").  </w:t>
      </w:r>
    </w:p>
    <w:p>
      <w:pPr>
        <w:pStyle w:val="Norma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jc w:val="both"/>
        <w:rPr/>
      </w:pPr>
      <w:r>
        <w:rPr>
          <w:rFonts w:cs="Arial Narrow" w:ascii="Arial Narrow" w:hAnsi="Arial Narrow"/>
          <w:b/>
          <w:bCs/>
          <w:sz w:val="18"/>
          <w:szCs w:val="18"/>
          <w:u w:val="single"/>
        </w:rPr>
        <w:t xml:space="preserve">ARTICLE 1. TERM </w:t>
      </w:r>
      <w:r>
        <w:rPr>
          <w:rFonts w:cs="Arial Narrow" w:ascii="Arial Narrow" w:hAnsi="Arial Narrow"/>
          <w:sz w:val="18"/>
          <w:szCs w:val="18"/>
          <w:u w:val="single"/>
        </w:rPr>
        <w:t xml:space="preserve"> </w:t>
      </w:r>
      <w:r>
        <w:rPr>
          <w:rFonts w:cs="Arial Narrow" w:ascii="Arial Narrow" w:hAnsi="Arial Narrow"/>
          <w:sz w:val="18"/>
          <w:szCs w:val="18"/>
        </w:rPr>
        <w:t xml:space="preserve">This Agreement shall be in effect from the commencement  of the Gas Day on the Effective Date through the close of the Gas Day on the Termination Time (as defined in </w:t>
      </w:r>
      <w:r>
        <w:rPr>
          <w:rFonts w:cs="Arial Narrow" w:ascii="Arial Narrow" w:hAnsi="Arial Narrow"/>
          <w:sz w:val="18"/>
        </w:rPr>
        <w:t>the Conveyance of Overriding Royalty Interest, dated as of February 14, 2001, between Seller and Star VPP, LP (the "</w:t>
      </w:r>
      <w:r>
        <w:rPr>
          <w:rFonts w:cs="Arial Narrow" w:ascii="Arial Narrow" w:hAnsi="Arial Narrow"/>
          <w:sz w:val="18"/>
          <w:u w:val="single"/>
        </w:rPr>
        <w:t>Production Payment Agreement</w:t>
      </w:r>
      <w:r>
        <w:rPr>
          <w:rFonts w:cs="Arial Narrow" w:ascii="Arial Narrow" w:hAnsi="Arial Narrow"/>
          <w:sz w:val="18"/>
        </w:rPr>
        <w:t>")</w:t>
      </w:r>
      <w:r>
        <w:rPr>
          <w:rFonts w:cs="Arial Narrow" w:ascii="Arial Narrow" w:hAnsi="Arial Narrow"/>
          <w:sz w:val="18"/>
          <w:szCs w:val="18"/>
        </w:rPr>
        <w:t>) (the "</w:t>
      </w:r>
      <w:r>
        <w:rPr>
          <w:rFonts w:cs="Arial Narrow" w:ascii="Arial Narrow" w:hAnsi="Arial Narrow"/>
          <w:sz w:val="18"/>
          <w:szCs w:val="18"/>
          <w:u w:val="single"/>
        </w:rPr>
        <w:t>Primary Term</w:t>
      </w:r>
      <w:r>
        <w:rPr>
          <w:rFonts w:cs="Arial Narrow" w:ascii="Arial Narrow" w:hAnsi="Arial Narrow"/>
          <w:sz w:val="18"/>
          <w:szCs w:val="18"/>
        </w:rPr>
        <w:t>"),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rPr/>
      </w:pPr>
      <w:r>
        <w:rPr>
          <w:rFonts w:cs="Arial Narrow" w:ascii="Arial Narrow" w:hAnsi="Arial Narrow"/>
          <w:b/>
          <w:bCs/>
          <w:sz w:val="18"/>
          <w:szCs w:val="18"/>
          <w:u w:val="single"/>
        </w:rPr>
        <w:t>ARTICLE 2. CONTRACT PRICE</w:t>
      </w:r>
      <w:r>
        <w:rPr>
          <w:rFonts w:cs="Arial Narrow" w:ascii="Arial Narrow" w:hAnsi="Arial Narrow"/>
          <w:b/>
          <w:bCs/>
          <w:sz w:val="18"/>
          <w:szCs w:val="18"/>
        </w:rPr>
        <w:t xml:space="preserve">  2.1.</w:t>
      </w:r>
      <w:r>
        <w:rPr>
          <w:rFonts w:cs="Arial Narrow" w:ascii="Arial Narrow" w:hAnsi="Arial Narrow"/>
          <w:sz w:val="18"/>
          <w:szCs w:val="18"/>
        </w:rPr>
        <w:t xml:space="preserve"> </w:t>
      </w:r>
      <w:r>
        <w:rPr>
          <w:rFonts w:cs="Arial Narrow" w:ascii="Arial Narrow" w:hAnsi="Arial Narrow"/>
          <w:b/>
          <w:bCs/>
          <w:sz w:val="18"/>
          <w:szCs w:val="18"/>
          <w:u w:val="single"/>
        </w:rPr>
        <w:t>Price</w:t>
      </w:r>
      <w:r>
        <w:rPr>
          <w:rFonts w:cs="Arial Narrow" w:ascii="Arial Narrow" w:hAnsi="Arial Narrow"/>
          <w:sz w:val="18"/>
          <w:szCs w:val="18"/>
        </w:rPr>
        <w:t xml:space="preserve">.  Buyer shall pay a price per MMBtu </w:t>
      </w:r>
      <w:r>
        <w:rPr>
          <w:rFonts w:cs="Arial Narrow" w:ascii="Arial Narrow" w:hAnsi="Arial Narrow"/>
          <w:sz w:val="18"/>
        </w:rPr>
        <w:t xml:space="preserve">for Gas delivered at each Delivery Point set forth on </w:t>
      </w:r>
      <w:r>
        <w:rPr>
          <w:rFonts w:cs="Arial Narrow" w:ascii="Arial Narrow" w:hAnsi="Arial Narrow"/>
          <w:sz w:val="18"/>
          <w:u w:val="single"/>
        </w:rPr>
        <w:t>Exhibit "A</w:t>
      </w:r>
      <w:r>
        <w:rPr>
          <w:rFonts w:cs="Arial Narrow" w:ascii="Arial Narrow" w:hAnsi="Arial Narrow"/>
          <w:sz w:val="18"/>
        </w:rPr>
        <w:t xml:space="preserve">" and produced from each Property (as defined in the Production Payment Agreement) </w:t>
      </w:r>
      <w:r>
        <w:rPr>
          <w:rFonts w:cs="Arial Narrow" w:ascii="Arial Narrow" w:hAnsi="Arial Narrow"/>
          <w:sz w:val="18"/>
          <w:szCs w:val="18"/>
        </w:rPr>
        <w:t>(in each case, the "</w:t>
      </w:r>
      <w:r>
        <w:rPr>
          <w:rFonts w:cs="Arial Narrow" w:ascii="Arial Narrow" w:hAnsi="Arial Narrow"/>
          <w:sz w:val="18"/>
          <w:szCs w:val="18"/>
          <w:u w:val="single"/>
        </w:rPr>
        <w:t>Contract Price</w:t>
      </w:r>
      <w:r>
        <w:rPr>
          <w:rFonts w:cs="Arial Narrow" w:ascii="Arial Narrow" w:hAnsi="Arial Narrow"/>
          <w:sz w:val="18"/>
          <w:szCs w:val="18"/>
        </w:rPr>
        <w:t>") determined on a dry basis in accordance with Buyer's Transportation Contract equal to the Gas Daily Price</w:t>
      </w:r>
      <w:r>
        <w:rPr>
          <w:rFonts w:cs="Arial Narrow" w:ascii="Arial Narrow" w:hAnsi="Arial Narrow"/>
          <w:sz w:val="18"/>
        </w:rPr>
        <w:t xml:space="preserve"> LESS any and all costs and expenses of Buyer attributable to the compression, dehydration, gathering, transporting and other post production operations necessary to treat and transport the Gas for delivery into the pipeline system of Buyer's Transporter, the Delivery Point or a pooling point.   </w:t>
      </w:r>
    </w:p>
    <w:p>
      <w:pPr>
        <w:pStyle w:val="Normal"/>
        <w:ind w:firstLine="720" w:end="0"/>
        <w:jc w:val="both"/>
        <w:rPr>
          <w:rFonts w:ascii="Arial Narrow" w:hAnsi="Arial Narrow" w:cs="Arial Narrow"/>
          <w:sz w:val="18"/>
        </w:rPr>
      </w:pPr>
      <w:r>
        <w:rPr>
          <w:rFonts w:cs="Arial Narrow" w:ascii="Arial Narrow" w:hAnsi="Arial Narrow"/>
          <w:sz w:val="18"/>
        </w:rPr>
        <w:t>In the event Gas delivered hereunder exceeds 25 percent of the First of the Month Nomination (being the First of the Month Nomination plus twenty five percent (25%) thereof) Buyer, at its sole election, shall have the right to release such excess quantity of Gas from the terms of this Agreement, in the event Buyer and Seller cannot agree to a Contract Price for such excess quantity of Gas.</w:t>
      </w:r>
    </w:p>
    <w:p>
      <w:pPr>
        <w:pStyle w:val="Normal"/>
        <w:ind w:firstLine="720" w:end="0"/>
        <w:jc w:val="both"/>
        <w:rPr/>
      </w:pPr>
      <w:r>
        <w:rPr>
          <w:rFonts w:cs="Arial Narrow" w:ascii="Arial Narrow" w:hAnsi="Arial Narrow"/>
          <w:sz w:val="18"/>
        </w:rPr>
        <w:t>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Commitment</w:t>
      </w:r>
      <w:r>
        <w:rPr>
          <w:rFonts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cs="Arial Narrow" w:ascii="Arial Narrow" w:hAnsi="Arial Narrow"/>
          <w:sz w:val="18"/>
          <w:szCs w:val="18"/>
          <w:u w:val="single"/>
        </w:rPr>
        <w:t>Section 3.3</w:t>
      </w:r>
      <w:r>
        <w:rPr>
          <w:rFonts w:cs="Arial Narrow" w:ascii="Arial Narrow" w:hAnsi="Arial Narrow"/>
          <w:sz w:val="18"/>
          <w:szCs w:val="18"/>
        </w:rPr>
        <w:t xml:space="preserve">.  </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Reservations/Gas Warranties</w:t>
      </w:r>
      <w:r>
        <w:rPr>
          <w:rFonts w:cs="Arial Narrow" w:ascii="Arial Narrow" w:hAnsi="Arial Narrow"/>
          <w:sz w:val="18"/>
          <w:szCs w:val="18"/>
        </w:rPr>
        <w:t>.  Seller reserves the following rights and reasonable quantities of Gas to satisfy same ("</w:t>
      </w:r>
      <w:r>
        <w:rPr>
          <w:rFonts w:cs="Arial Narrow" w:ascii="Arial Narrow" w:hAnsi="Arial Narrow"/>
          <w:sz w:val="18"/>
          <w:szCs w:val="18"/>
          <w:u w:val="single"/>
        </w:rPr>
        <w:t>Seller's Reservations</w:t>
      </w:r>
      <w:r>
        <w:rPr>
          <w:rFonts w:cs="Arial Narrow" w:ascii="Arial Narrow" w:hAnsi="Arial Narrow"/>
          <w:sz w:val="18"/>
          <w:szCs w:val="18"/>
        </w:rPr>
        <w:t xml:space="preserve">"):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(iv) to pool, communitize or unitize the Subject Leases, in which event this Agreement shall cover Seller's Interest therein, </w:t>
      </w:r>
      <w:r>
        <w:rPr>
          <w:rFonts w:cs="Arial Narrow" w:ascii="Arial Narrow" w:hAnsi="Arial Narrow"/>
          <w:sz w:val="18"/>
        </w:rPr>
        <w:t xml:space="preserve">(v) a quantity of Gas equal to the volumes delivered pursuant to the Production Payment Agreement (vi) Overriding Royalty Gas attributable to Grantor-Marketed Properties from which Star VPP, LP, has not elected to take production in kind, and (vii) Overriding Royalty Gas subject to Existing Sales Contracts (as defined in the Production Payment Agreement).  </w:t>
      </w:r>
      <w:r>
        <w:rPr>
          <w:rFonts w:cs="Arial Narrow" w:ascii="Arial Narrow" w:hAnsi="Arial Narrow"/>
          <w:sz w:val="18"/>
          <w:szCs w:val="18"/>
        </w:rPr>
        <w:t xml:space="preserve">Any Gas not subject to the Production Payment Agreement shall not be a part of Seller's Reservations and shall be made available to Buyer hereunder.  Seller covenants and warrants to Buyer that Gas delivered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 and warranty, </w:t>
      </w:r>
      <w:r>
        <w:rPr>
          <w:rFonts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Purchase/Released Gas</w:t>
      </w:r>
      <w:r>
        <w:rPr>
          <w:rFonts w:cs="Arial Narrow" w:ascii="Arial Narrow" w:hAnsi="Arial Narrow"/>
          <w:sz w:val="18"/>
          <w:szCs w:val="18"/>
        </w:rPr>
        <w:t xml:space="preserve">.  Buyer shall have the right to take and purchase 100 percent of Seller's Daily Deliverability of Gas, subject to, among other things, Buyer's Transportation Contract.  In the event that Seller has Gas available for delivery from the Committed Reserves in excess of the Gas scheduled for each Gas Day by Buyer in accordance with </w:t>
      </w:r>
      <w:r>
        <w:rPr>
          <w:rFonts w:cs="Arial Narrow" w:ascii="Arial Narrow" w:hAnsi="Arial Narrow"/>
          <w:sz w:val="18"/>
          <w:szCs w:val="18"/>
          <w:u w:val="single"/>
        </w:rPr>
        <w:t>Appendix "1," Operations/Delivery</w:t>
      </w:r>
      <w:r>
        <w:rPr>
          <w:rFonts w:cs="Arial Narrow" w:ascii="Arial Narrow" w:hAnsi="Arial Narrow"/>
          <w:sz w:val="18"/>
          <w:szCs w:val="18"/>
        </w:rPr>
        <w:t>, Seller shall have the right exercisable upon 24 hours notice to Buyer (the "</w:t>
      </w:r>
      <w:r>
        <w:rPr>
          <w:rFonts w:cs="Arial Narrow" w:ascii="Arial Narrow" w:hAnsi="Arial Narrow"/>
          <w:sz w:val="18"/>
          <w:szCs w:val="18"/>
          <w:u w:val="single"/>
        </w:rPr>
        <w:t>Release Notice Period</w:t>
      </w:r>
      <w:r>
        <w:rPr>
          <w:rFonts w:cs="Arial Narrow" w:ascii="Arial Narrow" w:hAnsi="Arial Narrow"/>
          <w:sz w:val="18"/>
          <w:szCs w:val="18"/>
        </w:rPr>
        <w:t>"), to require Buyer to temporarily release such Gas herefrom in order for Seller to dispose of such excess quantity of Gas (the "</w:t>
      </w:r>
      <w:r>
        <w:rPr>
          <w:rFonts w:cs="Arial Narrow" w:ascii="Arial Narrow" w:hAnsi="Arial Narrow"/>
          <w:sz w:val="18"/>
          <w:szCs w:val="18"/>
          <w:u w:val="single"/>
        </w:rPr>
        <w:t>Released Gas</w:t>
      </w:r>
      <w:r>
        <w:rPr>
          <w:rFonts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u w:val="single"/>
        </w:rPr>
      </w:pPr>
      <w:r>
        <w:rPr>
          <w:rFonts w:cs="Arial Narrow" w:ascii="Arial Narrow" w:hAnsi="Arial Narrow"/>
          <w:b/>
          <w:bCs/>
          <w:sz w:val="18"/>
          <w:szCs w:val="18"/>
          <w:u w:val="single"/>
        </w:rPr>
        <w:t>ARTICLE 4.  DELIVERY POINT(S)/MEASUREMENT</w:t>
      </w:r>
      <w:r>
        <w:rPr>
          <w:rFonts w:cs="Arial Narrow" w:ascii="Arial Narrow" w:hAnsi="Arial Narrow"/>
          <w:b/>
          <w:bCs/>
          <w:sz w:val="18"/>
          <w:szCs w:val="18"/>
        </w:rPr>
        <w:t xml:space="preserve">  </w:t>
      </w:r>
      <w:r>
        <w:rPr>
          <w:rFonts w:cs="Arial Narrow" w:ascii="Arial Narrow" w:hAnsi="Arial Narrow"/>
          <w:sz w:val="18"/>
          <w:szCs w:val="18"/>
        </w:rPr>
        <w:t>"</w:t>
      </w:r>
      <w:r>
        <w:rPr>
          <w:rFonts w:cs="Arial Narrow" w:ascii="Arial Narrow" w:hAnsi="Arial Narrow"/>
          <w:sz w:val="18"/>
          <w:szCs w:val="18"/>
          <w:u w:val="single"/>
        </w:rPr>
        <w:t>Delivery Point(s</w:t>
      </w:r>
      <w:r>
        <w:rPr>
          <w:rFonts w:cs="Arial Narrow" w:ascii="Arial Narrow" w:hAnsi="Arial Narrow"/>
          <w:sz w:val="18"/>
          <w:szCs w:val="18"/>
        </w:rPr>
        <w:t xml:space="preserve">)" shall be at the inlet flange of the meters listed on, and Gas shall be measured pursuant to the provisions of, </w:t>
      </w:r>
      <w:r>
        <w:rPr>
          <w:rFonts w:cs="Arial Narrow" w:ascii="Arial Narrow" w:hAnsi="Arial Narrow"/>
          <w:sz w:val="18"/>
          <w:szCs w:val="18"/>
          <w:u w:val="single"/>
        </w:rPr>
        <w:t>Exhibit "B."</w:t>
      </w:r>
      <w:r>
        <w:rPr>
          <w:rFonts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be under no obligation to obtain firm transportation from the Delivery Point.  Each Party shall provide the other Party with 48 hours prior written notice of Maintenance Operations. </w:t>
      </w:r>
    </w:p>
    <w:p>
      <w:pPr>
        <w:pStyle w:val="Norma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and all other excuses at law or in equity are </w:t>
      </w:r>
      <w:r>
        <w:rPr>
          <w:rFonts w:cs="Arial Narrow" w:ascii="Arial Narrow" w:hAnsi="Arial Narrow"/>
          <w:b/>
          <w:bCs/>
          <w:smallCaps/>
          <w:sz w:val="18"/>
          <w:szCs w:val="18"/>
        </w:rPr>
        <w:t>waived</w:t>
      </w:r>
      <w:r>
        <w:rPr>
          <w:rFonts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then upon such Party's giving notice describing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provided, the Party notified of </w:t>
      </w:r>
      <w:r>
        <w:rPr>
          <w:rFonts w:cs="Arial Narrow" w:ascii="Arial Narrow" w:hAnsi="Arial Narrow"/>
          <w:sz w:val="18"/>
          <w:szCs w:val="18"/>
          <w:u w:val="single"/>
        </w:rPr>
        <w:t>Force Majeure</w:t>
      </w:r>
      <w:r>
        <w:rPr>
          <w:rFonts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cs="Arial Narrow" w:ascii="Arial Narrow" w:hAnsi="Arial Narrow"/>
          <w:sz w:val="18"/>
          <w:szCs w:val="18"/>
          <w:u w:val="single"/>
        </w:rPr>
        <w:t>Force Majeure</w:t>
      </w:r>
      <w:r>
        <w:rPr>
          <w:rFonts w:cs="Arial Narrow" w:ascii="Arial Narrow" w:hAnsi="Arial Narrow"/>
          <w:sz w:val="18"/>
          <w:szCs w:val="18"/>
        </w:rPr>
        <w:t xml:space="preserve"> both Buyer and Seller shall be obligated to perform hereunder.  </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w:t>
      </w:r>
      <w:r>
        <w:rPr>
          <w:rFonts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u w:val="single"/>
        </w:rPr>
        <w:t>ARTICLE 7.  OTHER MATTERS</w:t>
      </w:r>
      <w:r>
        <w:rPr>
          <w:rFonts w:cs="Arial Narrow" w:ascii="Arial Narrow" w:hAnsi="Arial Narrow"/>
          <w:b/>
          <w:bCs/>
          <w:sz w:val="18"/>
          <w:szCs w:val="18"/>
        </w:rPr>
        <w:t xml:space="preserve">  7.1. </w:t>
      </w:r>
      <w:r>
        <w:rPr>
          <w:rFonts w:cs="Arial Narrow" w:ascii="Arial Narrow" w:hAnsi="Arial Narrow"/>
          <w:b/>
          <w:bCs/>
          <w:sz w:val="18"/>
          <w:szCs w:val="18"/>
          <w:u w:val="single"/>
        </w:rPr>
        <w:t>No Restrictions/Execution</w:t>
      </w:r>
      <w:r>
        <w:rPr>
          <w:rFonts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Transfers</w:t>
      </w:r>
      <w:r>
        <w:rPr>
          <w:rFonts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7.3. </w:t>
      </w:r>
      <w:r>
        <w:rPr>
          <w:rFonts w:cs="Arial Narrow" w:ascii="Arial Narrow" w:hAnsi="Arial Narrow"/>
          <w:b/>
          <w:bCs/>
          <w:sz w:val="18"/>
          <w:szCs w:val="18"/>
          <w:u w:val="single"/>
        </w:rPr>
        <w:t>Remedies/Limitation/Arbitration</w:t>
      </w:r>
      <w:r>
        <w:rPr>
          <w:rFonts w:cs="Arial Narrow" w:ascii="Arial Narrow" w:hAnsi="Arial Narrow"/>
          <w:sz w:val="18"/>
          <w:szCs w:val="18"/>
        </w:rPr>
        <w:t xml:space="preserve">. To the extent not limited or waived herein, with particularity this </w:t>
      </w:r>
      <w:r>
        <w:rPr>
          <w:rFonts w:cs="Arial Narrow" w:ascii="Arial Narrow" w:hAnsi="Arial Narrow"/>
          <w:sz w:val="18"/>
          <w:szCs w:val="18"/>
          <w:u w:val="single"/>
        </w:rPr>
        <w:t>Section 7.3</w:t>
      </w:r>
      <w:r>
        <w:rPr>
          <w:rFonts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r>
        <w:rPr>
          <w:rFonts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cs="Arial Narrow" w:ascii="Arial Narrow" w:hAnsi="Arial Narrow"/>
          <w:b/>
          <w:bCs/>
          <w:smallCaps/>
          <w:sz w:val="18"/>
          <w:szCs w:val="18"/>
          <w:u w:val="single"/>
        </w:rPr>
        <w:t>Section 3.1</w:t>
      </w:r>
      <w:r>
        <w:rPr>
          <w:rFonts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cs="Arial Narrow" w:ascii="Arial Narrow" w:hAnsi="Arial Narrow"/>
          <w:b/>
          <w:bCs/>
          <w:sz w:val="18"/>
          <w:szCs w:val="18"/>
        </w:rPr>
        <w:t xml:space="preserve">  </w:t>
      </w:r>
      <w:r>
        <w:rPr>
          <w:rFonts w:cs="Arial Narrow" w:ascii="Arial Narrow" w:hAnsi="Arial Narrow"/>
          <w:sz w:val="18"/>
          <w:szCs w:val="18"/>
        </w:rPr>
        <w:t xml:space="preserve">Excepting the rights of the Parties under </w:t>
      </w:r>
      <w:r>
        <w:rPr>
          <w:rFonts w:cs="Arial Narrow" w:ascii="Arial Narrow" w:hAnsi="Arial Narrow"/>
          <w:sz w:val="18"/>
          <w:szCs w:val="18"/>
          <w:u w:val="single"/>
        </w:rPr>
        <w:t>Section 7.5</w:t>
      </w:r>
      <w:r>
        <w:rPr>
          <w:rFonts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18"/>
          <w:szCs w:val="18"/>
          <w:u w:val="single"/>
        </w:rPr>
        <w:t>AAA</w:t>
      </w:r>
      <w:r>
        <w:rPr>
          <w:rFonts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7.4. </w:t>
      </w:r>
      <w:r>
        <w:rPr>
          <w:rFonts w:cs="Arial Narrow" w:ascii="Arial Narrow" w:hAnsi="Arial Narrow"/>
          <w:b/>
          <w:bCs/>
          <w:sz w:val="18"/>
          <w:szCs w:val="18"/>
          <w:u w:val="single"/>
        </w:rPr>
        <w:t>Bankruptcy</w:t>
      </w:r>
      <w:r>
        <w:rPr>
          <w:rFonts w:cs="Arial Narrow" w:ascii="Arial Narrow" w:hAnsi="Arial Narrow"/>
          <w:sz w:val="18"/>
          <w:szCs w:val="18"/>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rFonts w:cs="Arial Narrow" w:ascii="Arial Narrow" w:hAnsi="Arial Narrow"/>
          <w:sz w:val="18"/>
          <w:szCs w:val="18"/>
          <w:u w:val="single"/>
        </w:rPr>
        <w:t>Bankruptcy Event</w:t>
      </w:r>
      <w:r>
        <w:rPr>
          <w:rFonts w:cs="Arial Narrow" w:ascii="Arial Narrow" w:hAnsi="Arial Narrow"/>
          <w:sz w:val="18"/>
          <w:szCs w:val="18"/>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7.5. </w:t>
      </w:r>
      <w:r>
        <w:rPr>
          <w:rFonts w:cs="Arial Narrow" w:ascii="Arial Narrow" w:hAnsi="Arial Narrow"/>
          <w:b/>
          <w:bCs/>
          <w:sz w:val="18"/>
          <w:szCs w:val="18"/>
          <w:u w:val="single"/>
        </w:rPr>
        <w:t>Reserves/Confidentiality</w:t>
      </w:r>
      <w:r>
        <w:rPr>
          <w:rFonts w:cs="Arial Narrow" w:ascii="Arial Narrow" w:hAnsi="Arial Narrow"/>
          <w:sz w:val="18"/>
          <w:szCs w:val="18"/>
        </w:rPr>
        <w:t xml:space="preserve">.  Each Party shall not disclose the terms hereof or the decision of any arbitrators with respect to disputes hereunder, and Buyer shall not disclose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cs="Arial Narrow" w:ascii="Arial Narrow" w:hAnsi="Arial Narrow"/>
          <w:sz w:val="18"/>
          <w:szCs w:val="18"/>
          <w:u w:val="single"/>
        </w:rPr>
        <w:t>Exhibit "C,"</w:t>
      </w:r>
      <w:r>
        <w:rPr>
          <w:rFonts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cs="Arial Narrow" w:ascii="Arial Narrow" w:hAnsi="Arial Narrow"/>
          <w:sz w:val="18"/>
          <w:szCs w:val="18"/>
          <w:u w:val="single"/>
        </w:rPr>
        <w:t>Section 7.3</w:t>
      </w:r>
      <w:r>
        <w:rPr>
          <w:rFonts w:cs="Arial Narrow" w:ascii="Arial Narrow" w:hAnsi="Arial Narrow"/>
          <w:sz w:val="18"/>
          <w:szCs w:val="18"/>
        </w:rPr>
        <w:t>.</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effective as of the Effective Date.</w:t>
      </w:r>
    </w:p>
    <w:p>
      <w:pPr>
        <w:pStyle w:val="Norma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tbl>
      <w:tblPr>
        <w:tblW w:w="5436" w:type="dxa"/>
        <w:jc w:val="end"/>
        <w:tblInd w:w="0" w:type="dxa"/>
        <w:tblLayout w:type="fixed"/>
        <w:tblCellMar>
          <w:top w:w="0" w:type="dxa"/>
          <w:start w:w="108" w:type="dxa"/>
          <w:bottom w:w="0" w:type="dxa"/>
          <w:end w:w="108" w:type="dxa"/>
        </w:tblCellMar>
      </w:tblPr>
      <w:tblGrid>
        <w:gridCol w:w="5436"/>
      </w:tblGrid>
      <w:tr>
        <w:trPr/>
        <w:tc>
          <w:tcPr>
            <w:tcW w:w="5436" w:type="dxa"/>
            <w:tcBorders/>
          </w:tcPr>
          <w:p>
            <w:pPr>
              <w:pStyle w:val="Normal"/>
              <w:tabs>
                <w:tab w:val="clear" w:pos="720"/>
                <w:tab w:val="left" w:pos="4050" w:leader="none"/>
                <w:tab w:val="left" w:pos="5400" w:leader="none"/>
                <w:tab w:val="left" w:pos="9360" w:leader="none"/>
              </w:tabs>
              <w:rPr>
                <w:rFonts w:ascii="Arial Narrow" w:hAnsi="Arial Narrow" w:cs="Arial Narrow"/>
                <w:b/>
                <w:bCs/>
                <w:sz w:val="18"/>
                <w:szCs w:val="18"/>
              </w:rPr>
            </w:pPr>
            <w:r>
              <w:rPr>
                <w:rFonts w:cs="Arial Narrow" w:ascii="Arial Narrow" w:hAnsi="Arial Narrow"/>
                <w:b/>
                <w:bCs/>
                <w:sz w:val="18"/>
                <w:szCs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b/>
                <w:bCs/>
                <w:sz w:val="18"/>
                <w:szCs w:val="18"/>
              </w:rPr>
            </w:pPr>
            <w:r>
              <w:rPr>
                <w:rFonts w:cs="Arial Narrow" w:ascii="Arial Narrow" w:hAnsi="Arial Narrow"/>
                <w:b/>
                <w:bCs/>
                <w:sz w:val="18"/>
                <w:szCs w:val="18"/>
              </w:rPr>
            </w:r>
          </w:p>
          <w:p>
            <w:pPr>
              <w:pStyle w:val="Normal"/>
              <w:tabs>
                <w:tab w:val="clear" w:pos="720"/>
                <w:tab w:val="left" w:pos="4050" w:leader="none"/>
                <w:tab w:val="left" w:pos="5400" w:leader="none"/>
                <w:tab w:val="left" w:pos="9360" w:leader="none"/>
              </w:tabs>
              <w:rPr>
                <w:rFonts w:ascii="Arial Narrow" w:hAnsi="Arial Narrow" w:cs="Arial Narrow"/>
                <w:b/>
                <w:bCs/>
                <w:sz w:val="18"/>
                <w:szCs w:val="18"/>
              </w:rPr>
            </w:pPr>
            <w:r>
              <w:rPr>
                <w:rFonts w:cs="Arial Narrow" w:ascii="Arial Narrow" w:hAnsi="Arial Narrow"/>
                <w:b/>
                <w:bCs/>
                <w:sz w:val="18"/>
                <w:szCs w:val="18"/>
              </w:rPr>
            </w:r>
          </w:p>
          <w:p>
            <w:pPr>
              <w:pStyle w:val="Norma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sigline"/>
              <w:tabs>
                <w:tab w:val="left" w:pos="684" w:leader="none"/>
                <w:tab w:val="right" w:pos="4824" w:leader="none"/>
              </w:tabs>
              <w:rPr>
                <w:rFonts w:ascii="Arial Narrow" w:hAnsi="Arial Narrow" w:cs="Arial Narrow"/>
                <w:b/>
                <w:bCs/>
                <w:sz w:val="18"/>
                <w:szCs w:val="18"/>
                <w:u w:val="single"/>
              </w:rPr>
            </w:pPr>
            <w:r>
              <w:rPr>
                <w:rFonts w:cs="Arial Narrow" w:ascii="Arial Narrow" w:hAnsi="Arial Narrow"/>
                <w:b/>
                <w:bCs/>
                <w:sz w:val="18"/>
                <w:szCs w:val="18"/>
                <w:u w:val="single"/>
              </w:rPr>
            </w:r>
          </w:p>
        </w:tc>
      </w:tr>
      <w:tr>
        <w:trPr/>
        <w:tc>
          <w:tcPr>
            <w:tcW w:w="5436" w:type="dxa"/>
            <w:tcBorders/>
          </w:tcPr>
          <w:p>
            <w:pPr>
              <w:pStyle w:val="sigline"/>
              <w:tabs>
                <w:tab w:val="left" w:pos="684" w:leader="none"/>
                <w:tab w:val="right" w:pos="4824" w:leader="none"/>
              </w:tabs>
              <w:rPr>
                <w:rFonts w:ascii="Arial Narrow" w:hAnsi="Arial Narrow" w:cs="Arial Narrow"/>
                <w:b/>
                <w:bCs/>
                <w:sz w:val="18"/>
              </w:rPr>
            </w:pPr>
            <w:r>
              <w:rPr>
                <w:rFonts w:cs="Arial Narrow" w:ascii="Arial Narrow" w:hAnsi="Arial Narrow"/>
                <w:b/>
                <w:bCs/>
                <w:sz w:val="18"/>
              </w:rPr>
              <w:t>KCS RESOURCES, INC.</w:t>
            </w:r>
          </w:p>
          <w:p>
            <w:pPr>
              <w:pStyle w:val="sigline"/>
              <w:tabs>
                <w:tab w:val="left" w:pos="684" w:leader="none"/>
                <w:tab w:val="right" w:pos="4824" w:leader="none"/>
              </w:tabs>
              <w:rPr>
                <w:rFonts w:ascii="Arial Narrow" w:hAnsi="Arial Narrow" w:cs="Arial Narrow"/>
                <w:b/>
                <w:bCs/>
                <w:sz w:val="18"/>
              </w:rPr>
            </w:pPr>
            <w:r>
              <w:rPr>
                <w:rFonts w:cs="Arial Narrow" w:ascii="Arial Narrow" w:hAnsi="Arial Narrow"/>
                <w:b/>
                <w:bCs/>
                <w:sz w:val="18"/>
              </w:rPr>
            </w:r>
          </w:p>
          <w:p>
            <w:pPr>
              <w:pStyle w:val="sigline"/>
              <w:tabs>
                <w:tab w:val="left" w:pos="684" w:leader="none"/>
                <w:tab w:val="right" w:pos="4824" w:leader="none"/>
              </w:tabs>
              <w:rPr>
                <w:rFonts w:ascii="Arial Narrow" w:hAnsi="Arial Narrow" w:cs="Arial Narrow"/>
                <w:sz w:val="18"/>
              </w:rPr>
            </w:pPr>
            <w:r>
              <w:rPr>
                <w:rFonts w:cs="Arial Narrow" w:ascii="Arial Narrow" w:hAnsi="Arial Narrow"/>
                <w:sz w:val="18"/>
              </w:rPr>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t>By:  ____________________________________________</w:t>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t>Name:  Harry Lee Stout</w:t>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t>Title: Vice President</w:t>
            </w:r>
          </w:p>
          <w:p>
            <w:pPr>
              <w:pStyle w:val="sigline"/>
              <w:rPr>
                <w:rFonts w:ascii="Arial Narrow" w:hAnsi="Arial Narrow" w:cs="Arial Narrow"/>
                <w:sz w:val="18"/>
              </w:rPr>
            </w:pPr>
            <w:r>
              <w:rPr>
                <w:rFonts w:cs="Arial Narrow" w:ascii="Arial Narrow" w:hAnsi="Arial Narrow"/>
                <w:sz w:val="18"/>
              </w:rPr>
            </w:r>
          </w:p>
          <w:p>
            <w:pPr>
              <w:pStyle w:val="sigline"/>
              <w:tabs>
                <w:tab w:val="left" w:pos="684" w:leader="none"/>
                <w:tab w:val="right" w:pos="4824" w:leader="none"/>
              </w:tabs>
              <w:rPr>
                <w:rFonts w:ascii="Arial Narrow" w:hAnsi="Arial Narrow" w:cs="Arial Narrow"/>
                <w:b/>
                <w:bCs/>
                <w:sz w:val="18"/>
              </w:rPr>
            </w:pPr>
            <w:r>
              <w:rPr>
                <w:rFonts w:cs="Arial Narrow" w:ascii="Arial Narrow" w:hAnsi="Arial Narrow"/>
                <w:b/>
                <w:bCs/>
                <w:sz w:val="18"/>
              </w:rPr>
              <w:t>KCS ENERGY SERVICES, INC.</w:t>
            </w:r>
          </w:p>
          <w:p>
            <w:pPr>
              <w:pStyle w:val="sigline"/>
              <w:rPr>
                <w:rFonts w:ascii="Arial Narrow" w:hAnsi="Arial Narrow" w:cs="Arial Narrow"/>
                <w:b/>
                <w:bCs/>
                <w:sz w:val="18"/>
              </w:rPr>
            </w:pPr>
            <w:r>
              <w:rPr>
                <w:rFonts w:cs="Arial Narrow" w:ascii="Arial Narrow" w:hAnsi="Arial Narrow"/>
                <w:b/>
                <w:bCs/>
                <w:sz w:val="18"/>
              </w:rPr>
            </w:r>
          </w:p>
          <w:p>
            <w:pPr>
              <w:pStyle w:val="sigline"/>
              <w:rPr>
                <w:rFonts w:ascii="Arial Narrow" w:hAnsi="Arial Narrow" w:cs="Arial Narrow"/>
                <w:sz w:val="18"/>
              </w:rPr>
            </w:pPr>
            <w:r>
              <w:rPr>
                <w:rFonts w:cs="Arial Narrow" w:ascii="Arial Narrow" w:hAnsi="Arial Narrow"/>
                <w:sz w:val="18"/>
              </w:rPr>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t>By:  ____________________________________________</w:t>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t>Name:  Harry Lee Stout</w:t>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t>Title:  President</w:t>
            </w:r>
          </w:p>
          <w:p>
            <w:pPr>
              <w:pStyle w:val="sigline"/>
              <w:rPr>
                <w:rFonts w:ascii="Arial Narrow" w:hAnsi="Arial Narrow" w:cs="Arial Narrow"/>
                <w:sz w:val="18"/>
              </w:rPr>
            </w:pPr>
            <w:r>
              <w:rPr>
                <w:rFonts w:cs="Arial Narrow" w:ascii="Arial Narrow" w:hAnsi="Arial Narrow"/>
                <w:sz w:val="18"/>
              </w:rPr>
            </w:r>
          </w:p>
          <w:p>
            <w:pPr>
              <w:pStyle w:val="sigline"/>
              <w:rPr>
                <w:rFonts w:ascii="Arial Narrow" w:hAnsi="Arial Narrow" w:cs="Arial Narrow"/>
                <w:sz w:val="18"/>
              </w:rPr>
            </w:pPr>
            <w:r>
              <w:rPr>
                <w:rFonts w:cs="Arial Narrow" w:ascii="Arial Narrow" w:hAnsi="Arial Narrow"/>
                <w:sz w:val="18"/>
              </w:rPr>
            </w:r>
          </w:p>
          <w:p>
            <w:pPr>
              <w:pStyle w:val="sigline"/>
              <w:tabs>
                <w:tab w:val="left" w:pos="684" w:leader="none"/>
                <w:tab w:val="right" w:pos="4824" w:leader="none"/>
              </w:tabs>
              <w:rPr>
                <w:rFonts w:ascii="Arial Narrow" w:hAnsi="Arial Narrow" w:cs="Arial Narrow"/>
                <w:b/>
                <w:bCs/>
                <w:sz w:val="18"/>
              </w:rPr>
            </w:pPr>
            <w:r>
              <w:rPr>
                <w:rFonts w:cs="Arial Narrow" w:ascii="Arial Narrow" w:hAnsi="Arial Narrow"/>
                <w:b/>
                <w:bCs/>
                <w:sz w:val="18"/>
              </w:rPr>
              <w:t>KCS MICHIGAN RESOURCES, INC.</w:t>
            </w:r>
          </w:p>
          <w:p>
            <w:pPr>
              <w:pStyle w:val="sigline"/>
              <w:tabs>
                <w:tab w:val="left" w:pos="684" w:leader="none"/>
                <w:tab w:val="right" w:pos="4824" w:leader="none"/>
              </w:tabs>
              <w:rPr>
                <w:rFonts w:ascii="Arial Narrow" w:hAnsi="Arial Narrow" w:cs="Arial Narrow"/>
                <w:b/>
                <w:bCs/>
                <w:sz w:val="18"/>
              </w:rPr>
            </w:pPr>
            <w:r>
              <w:rPr>
                <w:rFonts w:cs="Arial Narrow" w:ascii="Arial Narrow" w:hAnsi="Arial Narrow"/>
                <w:b/>
                <w:bCs/>
                <w:sz w:val="18"/>
              </w:rPr>
            </w:r>
          </w:p>
          <w:p>
            <w:pPr>
              <w:pStyle w:val="sigline"/>
              <w:tabs>
                <w:tab w:val="left" w:pos="684" w:leader="none"/>
                <w:tab w:val="right" w:pos="4824" w:leader="none"/>
              </w:tabs>
              <w:rPr>
                <w:rFonts w:ascii="Arial Narrow" w:hAnsi="Arial Narrow" w:cs="Arial Narrow"/>
                <w:sz w:val="18"/>
              </w:rPr>
            </w:pPr>
            <w:r>
              <w:rPr>
                <w:rFonts w:cs="Arial Narrow" w:ascii="Arial Narrow" w:hAnsi="Arial Narrow"/>
                <w:sz w:val="18"/>
              </w:rPr>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t>By:  ____________________________________________</w:t>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t>Name:  Harry Lee Stout</w:t>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t>Title:  Senior Vice President</w:t>
            </w:r>
          </w:p>
          <w:p>
            <w:pPr>
              <w:pStyle w:val="sigline"/>
              <w:rPr>
                <w:rFonts w:ascii="Arial Narrow" w:hAnsi="Arial Narrow" w:cs="Arial Narrow"/>
                <w:sz w:val="18"/>
              </w:rPr>
            </w:pPr>
            <w:r>
              <w:rPr>
                <w:rFonts w:cs="Arial Narrow" w:ascii="Arial Narrow" w:hAnsi="Arial Narrow"/>
                <w:sz w:val="18"/>
              </w:rPr>
            </w:r>
          </w:p>
          <w:p>
            <w:pPr>
              <w:pStyle w:val="sigline"/>
              <w:tabs>
                <w:tab w:val="left" w:pos="684" w:leader="none"/>
                <w:tab w:val="right" w:pos="4824" w:leader="none"/>
              </w:tabs>
              <w:rPr>
                <w:rFonts w:ascii="Arial Narrow" w:hAnsi="Arial Narrow" w:cs="Arial Narrow"/>
                <w:b/>
                <w:bCs/>
                <w:sz w:val="18"/>
              </w:rPr>
            </w:pPr>
            <w:r>
              <w:rPr>
                <w:rFonts w:cs="Arial Narrow" w:ascii="Arial Narrow" w:hAnsi="Arial Narrow"/>
                <w:b/>
                <w:bCs/>
                <w:sz w:val="18"/>
              </w:rPr>
              <w:t>KCS MEDALLION RESOURCES, INC.</w:t>
            </w:r>
          </w:p>
          <w:p>
            <w:pPr>
              <w:pStyle w:val="sigline"/>
              <w:tabs>
                <w:tab w:val="left" w:pos="684" w:leader="none"/>
                <w:tab w:val="right" w:pos="4824" w:leader="none"/>
              </w:tabs>
              <w:rPr>
                <w:rFonts w:ascii="Arial Narrow" w:hAnsi="Arial Narrow" w:cs="Arial Narrow"/>
                <w:b/>
                <w:bCs/>
                <w:sz w:val="18"/>
              </w:rPr>
            </w:pPr>
            <w:r>
              <w:rPr>
                <w:rFonts w:cs="Arial Narrow" w:ascii="Arial Narrow" w:hAnsi="Arial Narrow"/>
                <w:b/>
                <w:bCs/>
                <w:sz w:val="18"/>
              </w:rPr>
            </w:r>
          </w:p>
          <w:p>
            <w:pPr>
              <w:pStyle w:val="sigline"/>
              <w:tabs>
                <w:tab w:val="left" w:pos="684" w:leader="none"/>
                <w:tab w:val="right" w:pos="4824" w:leader="none"/>
              </w:tabs>
              <w:rPr>
                <w:rFonts w:ascii="Arial Narrow" w:hAnsi="Arial Narrow" w:cs="Arial Narrow"/>
                <w:sz w:val="18"/>
              </w:rPr>
            </w:pPr>
            <w:r>
              <w:rPr>
                <w:rFonts w:cs="Arial Narrow" w:ascii="Arial Narrow" w:hAnsi="Arial Narrow"/>
                <w:sz w:val="18"/>
              </w:rPr>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t>By:  ____________________________________________</w:t>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t>Name:  Harry Lee Stout</w:t>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t>Title:  Vice President</w:t>
            </w:r>
          </w:p>
          <w:p>
            <w:pPr>
              <w:pStyle w:val="sigline"/>
              <w:rPr>
                <w:rFonts w:ascii="Arial Narrow" w:hAnsi="Arial Narrow" w:cs="Arial Narrow"/>
                <w:sz w:val="18"/>
              </w:rPr>
            </w:pPr>
            <w:r>
              <w:rPr>
                <w:rFonts w:cs="Arial Narrow" w:ascii="Arial Narrow" w:hAnsi="Arial Narrow"/>
                <w:sz w:val="18"/>
              </w:rPr>
            </w:r>
          </w:p>
        </w:tc>
      </w:tr>
    </w:tbl>
    <w:p>
      <w:pPr>
        <w:sectPr>
          <w:footerReference w:type="default" r:id="rId2"/>
          <w:footerReference w:type="first" r:id="rId3"/>
          <w:type w:val="nextPage"/>
          <w:pgSz w:w="12240" w:h="15840"/>
          <w:pgMar w:left="576" w:right="576" w:gutter="0" w:header="0" w:top="576" w:footer="720" w:bottom="776"/>
          <w:pgNumType w:start="1" w:fmt="decimal"/>
          <w:cols w:num="2" w:space="360" w:equalWidth="true" w:sep="false"/>
          <w:formProt w:val="false"/>
          <w:titlePg/>
          <w:textDirection w:val="lrTb"/>
          <w:docGrid w:type="default" w:linePitch="360" w:charSpace="0"/>
        </w:sectPr>
        <w:pStyle w:val="Normal"/>
        <w:tabs>
          <w:tab w:val="clear" w:pos="720"/>
          <w:tab w:val="left" w:pos="4050" w:leader="none"/>
          <w:tab w:val="left" w:pos="9360" w:leader="none"/>
        </w:tabs>
        <w:rPr>
          <w:rFonts w:ascii="Arial Narrow" w:hAnsi="Arial Narrow" w:cs="Arial Narrow"/>
          <w:sz w:val="18"/>
          <w:szCs w:val="18"/>
          <w:u w:val="single"/>
        </w:rPr>
      </w:pPr>
      <w:r>
        <w:rPr>
          <w:rFonts w:cs="Arial Narrow" w:ascii="Arial Narrow" w:hAnsi="Arial Narrow"/>
          <w:sz w:val="18"/>
          <w:szCs w:val="18"/>
        </w:rPr>
        <w:t>o:\atty.fms\6103ahpl.doc sflynn/ENAded/KCSexcessPPFORM8sf.doc</w:t>
      </w:r>
    </w:p>
    <w:p>
      <w:pPr>
        <w:pStyle w:val="Normal"/>
        <w:jc w:val="center"/>
        <w:rPr>
          <w:rFonts w:ascii="Arial Narrow" w:hAnsi="Arial Narrow" w:cs="Arial Narrow"/>
          <w:b/>
          <w:bCs/>
          <w:sz w:val="18"/>
          <w:szCs w:val="18"/>
          <w:u w:val="single"/>
        </w:rPr>
      </w:pPr>
      <w:r>
        <w:rPr>
          <w:rFonts w:cs="Arial Narrow" w:ascii="Arial Narrow" w:hAnsi="Arial Narrow"/>
          <w:b/>
          <w:bCs/>
          <w:sz w:val="18"/>
          <w:szCs w:val="18"/>
          <w:u w:val="single"/>
        </w:rPr>
        <w:t>APPENDIX "1"</w:t>
      </w:r>
    </w:p>
    <w:p>
      <w:pPr>
        <w:pStyle w:val="Norma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Usage/Definitions</w:t>
      </w:r>
      <w:r>
        <w:rPr>
          <w:rFonts w:cs="Arial Narrow" w:ascii="Arial Narrow" w:hAnsi="Arial Narrow"/>
          <w:sz w:val="18"/>
          <w:szCs w:val="18"/>
        </w:rPr>
        <w:t xml:space="preserve"> </w:t>
      </w:r>
    </w:p>
    <w:p>
      <w:pPr>
        <w:pStyle w:val="Normal"/>
        <w:jc w:val="both"/>
        <w:rPr>
          <w:rFonts w:ascii="Arial Narrow" w:hAnsi="Arial Narrow" w:cs="Arial Narrow"/>
          <w:sz w:val="18"/>
          <w:szCs w:val="18"/>
        </w:rPr>
      </w:pPr>
      <w:r>
        <w:rPr>
          <w:rFonts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w:t>
      </w:r>
      <w:r>
        <w:rPr>
          <w:sz w:val="18"/>
          <w:szCs w:val="18"/>
        </w:rPr>
        <w:t xml:space="preserve"> </w:t>
      </w:r>
      <w:r>
        <w:rPr>
          <w:rFonts w:cs="Arial Narrow" w:ascii="Arial Narrow" w:hAnsi="Arial Narrow"/>
          <w:sz w:val="18"/>
          <w:szCs w:val="18"/>
        </w:rPr>
        <w:t>million Btus.</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Buyer's Transportation Contract</w:t>
      </w:r>
      <w:r>
        <w:rPr>
          <w:rFonts w:cs="Arial Narrow" w:ascii="Arial Narrow" w:hAnsi="Arial Narrow"/>
          <w:sz w:val="18"/>
          <w:szCs w:val="18"/>
        </w:rPr>
        <w:t>" means the relevant transportation and/ or pooling agreement between Buyer and Buyer's Transporter effective from time to time.</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Buyer's Transporter</w:t>
      </w:r>
      <w:r>
        <w:rPr>
          <w:rFonts w:cs="Arial Narrow" w:ascii="Arial Narrow" w:hAnsi="Arial Narrow"/>
          <w:sz w:val="18"/>
          <w:szCs w:val="18"/>
        </w:rPr>
        <w:t>" means the party or parties with whom Buyer contracts for the transportation of the Gas subject hereto, any successor or assign thereof, whether one or more.</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Committed Reserves</w:t>
      </w:r>
      <w:r>
        <w:rPr>
          <w:rFonts w:cs="Arial Narrow" w:ascii="Arial Narrow" w:hAnsi="Arial Narrow"/>
          <w:sz w:val="18"/>
          <w:szCs w:val="18"/>
        </w:rPr>
        <w:t>" means Seller's Interest in all Gas reserves attributable to the Subject Leases.</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24 consecutive hours commencing midnight C.T.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C.T.  "</w:t>
      </w:r>
      <w:r>
        <w:rPr>
          <w:rFonts w:cs="Arial Narrow" w:ascii="Arial Narrow" w:hAnsi="Arial Narrow"/>
          <w:b/>
          <w:bCs/>
          <w:i/>
          <w:iCs/>
          <w:sz w:val="18"/>
          <w:szCs w:val="18"/>
          <w:u w:val="single"/>
        </w:rPr>
        <w:t>Gas Day</w:t>
      </w:r>
      <w:r>
        <w:rPr>
          <w:rFonts w:cs="Arial Narrow" w:ascii="Arial Narrow" w:hAnsi="Arial Narrow"/>
          <w:sz w:val="18"/>
          <w:szCs w:val="18"/>
        </w:rPr>
        <w:t>" means 24 consecutive hours commencing at the time of Buyer's Transporter's gas day.</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Transporter or Seller's transporter.</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Gas Daily Price shall be the average of such “Common” high and low prices.  In the event that no ‘Daily Midpoint” price or “Common” range of prices is published for that particular Gas Day, then the Gas Daily Price shall be the average of the following: the price (determined as stated above) for each of the first Gas Day immediately preceding and following the Gas Day in which the default occurred for which a Gas Daily Price can be determined.</w:t>
      </w:r>
      <w:r>
        <w:rPr>
          <w:rFonts w:cs="Arial Narrow" w:ascii="Arial Narrow" w:hAnsi="Arial Narrow"/>
          <w:sz w:val="18"/>
        </w:rPr>
        <w:t xml:space="preserve"> </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Inside F.E.R.C.</w:t>
      </w:r>
      <w:r>
        <w:rPr>
          <w:rFonts w:cs="Arial Narrow" w:ascii="Arial Narrow" w:hAnsi="Arial Narrow"/>
          <w:sz w:val="18"/>
          <w:szCs w:val="18"/>
        </w:rPr>
        <w:t xml:space="preserve">" means </w:t>
      </w:r>
      <w:r>
        <w:rPr>
          <w:rFonts w:cs="Arial Narrow" w:ascii="Arial Narrow" w:hAnsi="Arial Narrow"/>
          <w:sz w:val="18"/>
          <w:szCs w:val="18"/>
          <w:u w:val="single"/>
        </w:rPr>
        <w:t>Inside F.E.R.C.'s Gas Market Report</w:t>
      </w:r>
      <w:r>
        <w:rPr>
          <w:rFonts w:cs="Arial Narrow" w:ascii="Arial Narrow" w:hAnsi="Arial Narrow"/>
          <w:sz w:val="18"/>
          <w:szCs w:val="18"/>
        </w:rPr>
        <w:t xml:space="preserve"> published bi-Monthly by McGraw-Hill, Inc., or successor publisher.</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twelve percent per annum; provided, the Interest Rate shall never exceed the maximum lawful rate permitted by applicable law.</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Maintenance Operations</w:t>
      </w:r>
      <w:r>
        <w:rPr>
          <w:rFonts w:cs="Arial Narrow" w:ascii="Arial Narrow" w:hAnsi="Arial Narrow"/>
          <w:sz w:val="18"/>
          <w:szCs w:val="18"/>
        </w:rPr>
        <w:t>" means those repair, maintenance, installation and construction activities with respect to Seller's equipment, wells, and the Subject Leases, Buyer's Transporter's pipeline and related facilities thereof or of third parties and which are required to be carried out from time to time.</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commencing midnight C.T. the first Day of a calendar month and closing midnight C.T. the first Day of the next calendar month.</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Seller's Daily Deliverability of Gas</w:t>
      </w:r>
      <w:r>
        <w:rPr>
          <w:rFonts w:cs="Arial Narrow" w:ascii="Arial Narrow" w:hAnsi="Arial Narrow"/>
          <w:sz w:val="18"/>
          <w:szCs w:val="18"/>
        </w:rPr>
        <w:t>" means the Gas which is physically capable of being produced by Seller in accordance with applicable law, rule or order from wells completed within the Committed Reserves, subject only to Seller's Reservations.</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Seller's Interest</w:t>
      </w:r>
      <w:r>
        <w:rPr>
          <w:rFonts w:cs="Arial Narrow" w:ascii="Arial Narrow" w:hAnsi="Arial Narrow"/>
          <w:sz w:val="18"/>
          <w:szCs w:val="18"/>
        </w:rPr>
        <w:t>" means the interests owned or controlled by Seller in and to the Subject Leases, and any and all additional right, title, interest or claim of every kind and character of Seller in the Subject Leases, and the production therefrom, together with any pool, communitized area or unit, and all interests in any wells, whether now existing or drilled hereafter, on or completed within any such Subject Lease, or within any such pool, communitized area or unit,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Specifications</w:t>
      </w:r>
      <w:r>
        <w:rPr>
          <w:rFonts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and not exceeding the applicable maximum allowable operating pressure.   </w:t>
      </w:r>
    </w:p>
    <w:p>
      <w:pPr>
        <w:pStyle w:val="Normal"/>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Subject Leases</w:t>
      </w:r>
      <w:r>
        <w:rPr>
          <w:rFonts w:cs="Arial Narrow" w:ascii="Arial Narrow" w:hAnsi="Arial Narrow"/>
          <w:sz w:val="18"/>
          <w:szCs w:val="18"/>
        </w:rPr>
        <w:t xml:space="preserve">" means all leaseholds, royalties, overriding royalties, other non-expense bearing accounts, carried interests, fee interests or other real property interests listed on </w:t>
      </w:r>
      <w:r>
        <w:rPr>
          <w:rFonts w:cs="Arial Narrow" w:ascii="Arial Narrow" w:hAnsi="Arial Narrow"/>
          <w:sz w:val="18"/>
          <w:szCs w:val="18"/>
          <w:u w:val="single"/>
        </w:rPr>
        <w:t>Exhibit "A” to the Production Payment Agreement.</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w:t>
      </w:r>
      <w:r>
        <w:rPr>
          <w:rFonts w:cs="Arial Narrow" w:ascii="Arial Narrow" w:hAnsi="Arial Narrow"/>
          <w:sz w:val="18"/>
          <w:szCs w:val="18"/>
        </w:rPr>
        <w:t xml:space="preserve">  </w:t>
      </w:r>
      <w:r>
        <w:rPr>
          <w:rFonts w:cs="Arial Narrow" w:ascii="Arial Narrow" w:hAnsi="Arial Narrow"/>
          <w:b/>
          <w:bCs/>
          <w:sz w:val="18"/>
          <w:szCs w:val="18"/>
          <w:u w:val="single"/>
        </w:rPr>
        <w:t>General</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jc w:val="both"/>
        <w:rPr/>
      </w:pPr>
      <w:r>
        <w:rPr>
          <w:rFonts w:cs="Arial Narrow" w:ascii="Arial Narrow" w:hAnsi="Arial Narrow"/>
          <w:b/>
          <w:bCs/>
          <w:sz w:val="18"/>
          <w:szCs w:val="18"/>
          <w:u w:val="single"/>
        </w:rPr>
        <w:t>Title</w:t>
      </w:r>
      <w:r>
        <w:rPr>
          <w:rFonts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Seller's Representative Matters</w:t>
      </w:r>
      <w:r>
        <w:rPr>
          <w:rFonts w:cs="Arial Narrow" w:ascii="Arial Narrow" w:hAnsi="Arial Narrow"/>
          <w:sz w:val="18"/>
          <w:szCs w:val="18"/>
        </w:rPr>
        <w:t xml:space="preserve">  Seller in its capacity as duly authorized agent for itself and for all other interest owners in and to the Committed Reserves ("</w:t>
      </w:r>
      <w:r>
        <w:rPr>
          <w:rFonts w:cs="Arial Narrow" w:ascii="Arial Narrow" w:hAnsi="Arial Narrow"/>
          <w:sz w:val="18"/>
          <w:szCs w:val="18"/>
          <w:u w:val="single"/>
        </w:rPr>
        <w:t>Seller's Representative</w:t>
      </w:r>
      <w:r>
        <w:rPr>
          <w:rFonts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In the event more than one person or entity executes this Agreement as Seller, the liability of each such person or entity shall be joint and several.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cs="Arial Narrow" w:ascii="Arial Narrow" w:hAnsi="Arial Narrow"/>
          <w:b/>
          <w:bCs/>
          <w:smallCaps/>
          <w:sz w:val="18"/>
          <w:szCs w:val="18"/>
        </w:rPr>
        <w:t>without regard to the causes related thereto, including the negligence of Buyer or any of the party, whether such negligence by sole, joint or concurrent, or active or passive.</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b/>
          <w:bCs/>
          <w:sz w:val="18"/>
          <w:szCs w:val="18"/>
        </w:rPr>
        <w:t xml:space="preserve">  </w:t>
      </w:r>
      <w:r>
        <w:rPr>
          <w:rFonts w:cs="Arial Narrow" w:ascii="Arial Narrow" w:hAnsi="Arial Narrow"/>
          <w:sz w:val="18"/>
          <w:szCs w:val="18"/>
        </w:rPr>
        <w:t xml:space="preserve">Payment by Buyer to Seller for Gas measured at the Delivery Point(s) and as credited to Buyer's account by Buyer's Transporter, during the preceding calendar Month shall be due on or before the 25th Day of the Month.  Billings, payments and statements shall be made to the accounts or the addresses/facsimiles, and as otherwise specified, in, and audits shall be performed in accordance with the provisions of, </w:t>
      </w:r>
      <w:r>
        <w:rPr>
          <w:rFonts w:cs="Arial Narrow" w:ascii="Arial Narrow" w:hAnsi="Arial Narrow"/>
          <w:sz w:val="18"/>
          <w:szCs w:val="18"/>
          <w:u w:val="single"/>
        </w:rPr>
        <w:t>Exhibit "D."</w:t>
      </w:r>
      <w:r>
        <w:rPr>
          <w:rFonts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jc w:val="both"/>
        <w:rPr/>
      </w:pPr>
      <w:r>
        <w:rPr>
          <w:rFonts w:cs="Arial Narrow" w:ascii="Arial Narrow" w:hAnsi="Arial Narrow"/>
          <w:b/>
          <w:bCs/>
          <w:sz w:val="18"/>
          <w:szCs w:val="18"/>
          <w:u w:val="single"/>
        </w:rPr>
        <w:t>Operations/Delivery</w:t>
      </w:r>
      <w:r>
        <w:rPr>
          <w:rFonts w:cs="Arial Narrow" w:ascii="Arial Narrow" w:hAnsi="Arial Narrow"/>
          <w:sz w:val="18"/>
          <w:szCs w:val="18"/>
        </w:rPr>
        <w:t xml:space="preserve">  </w:t>
      </w:r>
      <w:r>
        <w:rPr>
          <w:rFonts w:cs="Arial Narrow" w:ascii="Arial Narrow" w:hAnsi="Arial Narrow"/>
          <w:b/>
          <w:bCs/>
          <w:sz w:val="18"/>
          <w:szCs w:val="18"/>
          <w:u w:val="single"/>
        </w:rPr>
        <w:t>Scheduling Procedures</w:t>
      </w:r>
      <w:r>
        <w:rPr>
          <w:rFonts w:cs="Arial Narrow" w:ascii="Arial Narrow" w:hAnsi="Arial Narrow"/>
          <w:sz w:val="18"/>
          <w:szCs w:val="18"/>
        </w:rPr>
        <w:t xml:space="preserve">.  </w:t>
      </w:r>
      <w:r>
        <w:rPr>
          <w:rFonts w:cs="Arial Narrow" w:ascii="Arial Narrow" w:hAnsi="Arial Narrow"/>
          <w:sz w:val="18"/>
        </w:rPr>
        <w:t>Not later than the 20</w:t>
      </w:r>
      <w:r>
        <w:rPr>
          <w:rFonts w:cs="Arial Narrow" w:ascii="Arial Narrow" w:hAnsi="Arial Narrow"/>
          <w:sz w:val="18"/>
          <w:vertAlign w:val="superscript"/>
        </w:rPr>
        <w:t>th</w:t>
      </w:r>
      <w:r>
        <w:rPr>
          <w:rFonts w:cs="Arial Narrow" w:ascii="Arial Narrow" w:hAnsi="Arial Narrow"/>
          <w:sz w:val="18"/>
        </w:rPr>
        <w:t xml:space="preserve"> day of the Month,</w:t>
      </w:r>
      <w:r>
        <w:rPr>
          <w:rFonts w:cs="Arial Narrow" w:ascii="Arial Narrow" w:hAnsi="Arial Narrow"/>
          <w:sz w:val="18"/>
          <w:szCs w:val="18"/>
        </w:rPr>
        <w:t xml:space="preserve"> Seller shall provide to Buyer nomination of the quantities Seller expects to make available and schedule for delivery for the following Month (the “</w:t>
      </w:r>
      <w:r>
        <w:rPr>
          <w:rFonts w:cs="Arial Narrow" w:ascii="Arial Narrow" w:hAnsi="Arial Narrow"/>
          <w:sz w:val="18"/>
          <w:szCs w:val="18"/>
          <w:u w:val="single"/>
        </w:rPr>
        <w:t>First of the Month Nomination</w:t>
      </w:r>
      <w:r>
        <w:rPr>
          <w:rFonts w:cs="Arial Narrow" w:ascii="Arial Narrow" w:hAnsi="Arial Narrow"/>
          <w:sz w:val="18"/>
          <w:szCs w:val="18"/>
        </w:rPr>
        <w:t xml:space="preserve">”), and Buyer shall confirm such quantities to Seller prior to the first Day of such Month as its estimation of its scheduling takes during the term hereof.  Should a nominated quantity vary more than 5 percent above or below the First of the Month Nomination for any Gas Day, Seller shall provide to Buyer facsimile notice of such variance not later than 12 hours prior to Buyer's Transporter's nomination deadline for the first applicable Gas Day.  Seller shall be responsible for any costs or fees imposed by Buyer's Transporter as the result of such variance and </w:t>
      </w:r>
      <w:r>
        <w:rPr>
          <w:rFonts w:cs="Arial Narrow" w:ascii="Arial Narrow" w:hAnsi="Arial Narrow"/>
          <w:sz w:val="18"/>
        </w:rPr>
        <w:t>Buyer, at its sole election, shall have the right to release such quantity of Gas from the terms of this Agreement, in the event Buyer and Seller cannot agree to a Contract Price for such variant quantity of Gas</w:t>
      </w:r>
      <w:r>
        <w:rPr>
          <w:rFonts w:cs="Arial Narrow" w:ascii="Arial Narrow" w:hAnsi="Arial Narrow"/>
          <w:sz w:val="18"/>
          <w:szCs w:val="18"/>
        </w:rPr>
        <w:t xml:space="preserve">.  Buyer may deduct all such fees from proceeds due Seller.  Scheduling requests will be accepted at the numbers provided by each Party as shown on </w:t>
      </w:r>
      <w:r>
        <w:rPr>
          <w:rFonts w:cs="Arial Narrow" w:ascii="Arial Narrow" w:hAnsi="Arial Narrow"/>
          <w:sz w:val="18"/>
          <w:szCs w:val="18"/>
          <w:u w:val="single"/>
        </w:rPr>
        <w:t>Exhibit "D."</w:t>
      </w:r>
      <w:r>
        <w:rPr>
          <w:rFonts w:cs="Arial Narrow" w:ascii="Arial Narrow" w:hAnsi="Arial Narrow"/>
          <w:sz w:val="18"/>
          <w:szCs w:val="18"/>
        </w:rPr>
        <w:t xml:space="preserve">  </w:t>
      </w:r>
    </w:p>
    <w:p>
      <w:pPr>
        <w:pStyle w:val="Normal"/>
        <w:jc w:val="both"/>
        <w:rPr/>
      </w:pPr>
      <w:r>
        <w:rPr>
          <w:rFonts w:cs="Arial Narrow" w:ascii="Arial Narrow" w:hAnsi="Arial Narrow"/>
          <w:b/>
          <w:bCs/>
          <w:sz w:val="18"/>
          <w:szCs w:val="18"/>
          <w:u w:val="single"/>
        </w:rPr>
        <w:t>Deliverability</w:t>
      </w:r>
      <w:r>
        <w:rPr>
          <w:rFonts w:cs="Arial Narrow" w:ascii="Arial Narrow" w:hAnsi="Arial Narrow"/>
          <w:sz w:val="18"/>
          <w:szCs w:val="18"/>
        </w:rPr>
        <w:t xml:space="preserve">.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jc w:val="both"/>
        <w:rPr/>
      </w:pPr>
      <w:r>
        <w:rPr>
          <w:rFonts w:cs="Arial Narrow" w:ascii="Arial Narrow" w:hAnsi="Arial Narrow"/>
          <w:b/>
          <w:bCs/>
          <w:sz w:val="18"/>
          <w:szCs w:val="18"/>
          <w:u w:val="single"/>
        </w:rPr>
        <w:t>Transporter Directives</w:t>
      </w:r>
      <w:r>
        <w:rPr>
          <w:rFonts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Document/Record Retention/Notices</w:t>
      </w:r>
      <w:r>
        <w:rPr>
          <w:rFonts w:cs="Arial Narrow" w:ascii="Arial Narrow" w:hAnsi="Arial Narrow"/>
          <w:sz w:val="18"/>
          <w:szCs w:val="18"/>
        </w:rPr>
        <w:t xml:space="preserve">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cs="Arial Narrow" w:ascii="Arial Narrow" w:hAnsi="Arial Narrow"/>
          <w:sz w:val="18"/>
          <w:szCs w:val="18"/>
          <w:u w:val="single"/>
        </w:rPr>
        <w:t>Exhibit "D."</w:t>
      </w:r>
      <w:r>
        <w:rPr>
          <w:rFonts w:cs="Arial Narrow" w:ascii="Arial Narrow" w:hAnsi="Arial Narrow"/>
          <w:sz w:val="18"/>
          <w:szCs w:val="18"/>
        </w:rPr>
        <w:t xml:space="preserve">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Applicable Law/Waiver</w:t>
      </w:r>
      <w:r>
        <w:rPr>
          <w:rFonts w:cs="Arial Narrow" w:ascii="Arial Narrow" w:hAnsi="Arial Narrow"/>
          <w:sz w:val="18"/>
          <w:szCs w:val="18"/>
        </w:rPr>
        <w:t xml:space="preserve">  </w:t>
      </w:r>
      <w:r>
        <w:rPr>
          <w:rFonts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cs="Arial Narrow" w:ascii="Arial Narrow" w:hAnsi="Arial Narrow"/>
          <w:b/>
          <w:bCs/>
          <w:sz w:val="18"/>
          <w:szCs w:val="18"/>
        </w:rPr>
        <w:t xml:space="preserve">  </w:t>
      </w:r>
      <w:r>
        <w:rPr>
          <w:rFonts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Heading1"/>
        <w:ind w:hanging="0" w:start="0"/>
        <w:rPr/>
      </w:pPr>
      <w:r>
        <w:rPr/>
        <w:t>EXHIBIT "A"</w:t>
      </w:r>
    </w:p>
    <w:p>
      <w:pPr>
        <w:pStyle w:val="Normal"/>
        <w:jc w:val="center"/>
        <w:rPr>
          <w:rFonts w:ascii="Arial Narrow" w:hAnsi="Arial Narrow" w:cs="Arial Narrow"/>
          <w:sz w:val="18"/>
          <w:szCs w:val="18"/>
        </w:rPr>
      </w:pPr>
      <w:r>
        <w:rPr>
          <w:rFonts w:cs="Arial Narrow" w:ascii="Arial Narrow" w:hAnsi="Arial Narrow"/>
          <w:sz w:val="18"/>
          <w:szCs w:val="18"/>
        </w:rPr>
        <w:t>ENFOLIO EXCESS GAS PURCHASE AGREEMENT</w:t>
      </w:r>
    </w:p>
    <w:p>
      <w:pPr>
        <w:pStyle w:val="Normal"/>
        <w:jc w:val="center"/>
        <w:rPr>
          <w:rFonts w:ascii="Arial Narrow" w:hAnsi="Arial Narrow" w:cs="Arial Narrow"/>
          <w:sz w:val="18"/>
          <w:szCs w:val="18"/>
        </w:rPr>
      </w:pPr>
      <w:r>
        <w:rPr>
          <w:rFonts w:cs="Arial Narrow" w:ascii="Arial Narrow" w:hAnsi="Arial Narrow"/>
          <w:sz w:val="18"/>
          <w:szCs w:val="18"/>
        </w:rPr>
        <w:t>CONTRACT PRICE</w:t>
      </w:r>
    </w:p>
    <w:p>
      <w:pPr>
        <w:pStyle w:val="Norma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set forth below for the relevant gas day.  If there is no single “Daily Midpoint” price published for that particular Gas Day, but there is published a "Common" range of prices under the above column and listing, then the Gas Daily Price shall be the average of such “Common” high and low prices.  In the event that no ‘Daily Midpoint” price or “Common” range of prices is published for that particular Gas Day, then the Gas Daily Price shall be the average of the following: the price (determined as stated above) for each of the first Gas Day immediately preceding and following the Gas Day in which the default occurred for which a Gas Daily Price can be determined.</w:t>
      </w:r>
      <w:r>
        <w:rPr>
          <w:rFonts w:cs="Arial Narrow" w:ascii="Arial Narrow" w:hAnsi="Arial Narrow"/>
          <w:sz w:val="18"/>
        </w:rPr>
        <w:t xml:space="preserve"> If Gas Daily should publish a daily Midpoint price more specific to the area of the Property, then this daily Midpoint price should be used.</w:t>
      </w:r>
    </w:p>
    <w:p>
      <w:pPr>
        <w:pStyle w:val="Normal"/>
        <w:jc w:val="center"/>
        <w:rPr>
          <w:rFonts w:ascii="Arial Narrow" w:hAnsi="Arial Narrow" w:cs="Arial Narrow"/>
          <w:sz w:val="18"/>
          <w:szCs w:val="18"/>
        </w:rPr>
      </w:pPr>
      <w:r>
        <w:rPr>
          <w:rFonts w:cs="Arial Narrow" w:ascii="Arial Narrow" w:hAnsi="Arial Narrow"/>
          <w:sz w:val="18"/>
          <w:szCs w:val="18"/>
        </w:rPr>
      </w:r>
    </w:p>
    <w:tbl>
      <w:tblPr>
        <w:tblW w:w="13450" w:type="dxa"/>
        <w:jc w:val="start"/>
        <w:tblInd w:w="0" w:type="dxa"/>
        <w:tblLayout w:type="fixed"/>
        <w:tblCellMar>
          <w:top w:w="10" w:type="dxa"/>
          <w:start w:w="10" w:type="dxa"/>
          <w:bottom w:w="0" w:type="dxa"/>
          <w:end w:w="10" w:type="dxa"/>
        </w:tblCellMar>
      </w:tblPr>
      <w:tblGrid>
        <w:gridCol w:w="3970"/>
        <w:gridCol w:w="7666"/>
        <w:gridCol w:w="1760"/>
        <w:gridCol w:w="54"/>
      </w:tblGrid>
      <w:tr>
        <w:trPr>
          <w:trHeight w:val="150" w:hRule="atLeast"/>
        </w:trPr>
        <w:tc>
          <w:tcPr>
            <w:tcW w:w="3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1020" w:hRule="atLeast"/>
        </w:trPr>
        <w:tc>
          <w:tcPr>
            <w:tcW w:w="3970"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Property</w:t>
            </w:r>
          </w:p>
        </w:tc>
        <w:tc>
          <w:tcPr>
            <w:tcW w:w="7666" w:type="dxa"/>
            <w:tcBorders>
              <w:top w:val="single" w:sz="8" w:space="0" w:color="000000"/>
              <w:bottom w:val="single" w:sz="8" w:space="0" w:color="000000"/>
              <w:end w:val="single" w:sz="8" w:space="0" w:color="000000"/>
            </w:tcBorders>
            <w:vAlign w:val="bottom"/>
          </w:tcPr>
          <w:p>
            <w:pPr>
              <w:pStyle w:val="Heading5"/>
              <w:ind w:hanging="0" w:start="0"/>
              <w:rPr>
                <w:rFonts w:eastAsia="Arial Unicode MS"/>
              </w:rPr>
            </w:pPr>
            <w:r>
              <w:rPr/>
              <w:t>Contract Price</w:t>
            </w:r>
          </w:p>
        </w:tc>
        <w:tc>
          <w:tcPr>
            <w:tcW w:w="1760"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Delivery Point Meter Number</w:t>
            </w:r>
          </w:p>
        </w:tc>
        <w:tc>
          <w:tcPr>
            <w:tcW w:w="54" w:type="dxa"/>
            <w:tcBorders/>
            <w:vAlign w:val="bottom"/>
          </w:tcPr>
          <w:p>
            <w:pPr>
              <w:pStyle w:val="Normal"/>
              <w:snapToGrid w:val="false"/>
              <w:rPr>
                <w:rFonts w:ascii="Arial" w:hAnsi="Arial" w:eastAsia="Arial Unicode MS" w:cs="Arial"/>
                <w:b/>
                <w:bCs/>
                <w:sz w:val="22"/>
                <w:szCs w:val="22"/>
              </w:rPr>
            </w:pPr>
            <w:r>
              <w:rPr>
                <w:rFonts w:eastAsia="Arial Unicode MS" w:cs="Arial" w:ascii="Arial" w:hAnsi="Arial"/>
                <w:b/>
                <w:bCs/>
                <w:sz w:val="22"/>
                <w:szCs w:val="22"/>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Franklin Deep</w:t>
            </w:r>
          </w:p>
        </w:tc>
        <w:tc>
          <w:tcPr>
            <w:tcW w:w="7666" w:type="dxa"/>
            <w:tcBorders>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 xml:space="preserve">Gas Daily - Daily Louisiana - Onshore South [Tennessee, 800 Leg] </w:t>
            </w:r>
          </w:p>
        </w:tc>
        <w:tc>
          <w:tcPr>
            <w:tcW w:w="176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012497</w:t>
            </w:r>
          </w:p>
        </w:tc>
        <w:tc>
          <w:tcPr>
            <w:tcW w:w="54" w:type="dxa"/>
            <w:tcBorders/>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Eugene Island 251</w:t>
            </w:r>
          </w:p>
        </w:tc>
        <w:tc>
          <w:tcPr>
            <w:tcW w:w="7666" w:type="dxa"/>
            <w:tcBorders>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 xml:space="preserve">Gas Daily - Daily Louisiana - Onshore South [Columbia] </w:t>
            </w:r>
          </w:p>
        </w:tc>
        <w:tc>
          <w:tcPr>
            <w:tcW w:w="176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647</w:t>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Eugene Island 262</w:t>
            </w:r>
          </w:p>
        </w:tc>
        <w:tc>
          <w:tcPr>
            <w:tcW w:w="7666" w:type="dxa"/>
            <w:tcBorders>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 xml:space="preserve">Gas Daily - Daily Louisiana - Onshore South [Columbia] </w:t>
            </w:r>
          </w:p>
        </w:tc>
        <w:tc>
          <w:tcPr>
            <w:tcW w:w="176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4114</w:t>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HHOC West Cameron Block 149</w:t>
            </w:r>
          </w:p>
        </w:tc>
        <w:tc>
          <w:tcPr>
            <w:tcW w:w="7666" w:type="dxa"/>
            <w:tcBorders>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Gas Daily - Daily Louisiana - Onshore South [ANR]</w:t>
            </w:r>
          </w:p>
        </w:tc>
        <w:tc>
          <w:tcPr>
            <w:tcW w:w="176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186211</w:t>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HHOC South Pelto Block 18</w:t>
            </w:r>
          </w:p>
        </w:tc>
        <w:tc>
          <w:tcPr>
            <w:tcW w:w="7666" w:type="dxa"/>
            <w:tcBorders>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Gas Daily - Daily Louisiana - Onshore South [Transco, St. 65]</w:t>
            </w:r>
          </w:p>
        </w:tc>
        <w:tc>
          <w:tcPr>
            <w:tcW w:w="176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6098</w:t>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HHOC South Pelto Block 14 and 15</w:t>
            </w:r>
          </w:p>
        </w:tc>
        <w:tc>
          <w:tcPr>
            <w:tcW w:w="7666" w:type="dxa"/>
            <w:tcBorders>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 xml:space="preserve">Gas Daily - Daily Louisiana - Onshore South [Tennessee, 500 Leg] </w:t>
            </w:r>
          </w:p>
        </w:tc>
        <w:tc>
          <w:tcPr>
            <w:tcW w:w="176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020999</w:t>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HHOC Vermilion Block 320</w:t>
            </w:r>
          </w:p>
        </w:tc>
        <w:tc>
          <w:tcPr>
            <w:tcW w:w="7666" w:type="dxa"/>
            <w:tcBorders>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 xml:space="preserve">Gas Daily - Daily Louisiana - Onshore South [NGPL (La.)] </w:t>
            </w:r>
          </w:p>
        </w:tc>
        <w:tc>
          <w:tcPr>
            <w:tcW w:w="176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25221</w:t>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HHOC Vermilion Block 325</w:t>
            </w:r>
          </w:p>
        </w:tc>
        <w:tc>
          <w:tcPr>
            <w:tcW w:w="7666" w:type="dxa"/>
            <w:tcBorders>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 xml:space="preserve">Gas Daily - Daily Louisiana - Onshore South [NGPL (La.)] </w:t>
            </w:r>
          </w:p>
        </w:tc>
        <w:tc>
          <w:tcPr>
            <w:tcW w:w="1760" w:type="dxa"/>
            <w:tcBorders>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25221</w:t>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top w:val="single" w:sz="8" w:space="0" w:color="000000"/>
              <w:start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HHOC High Island Block A-327</w:t>
            </w:r>
          </w:p>
        </w:tc>
        <w:tc>
          <w:tcPr>
            <w:tcW w:w="7666" w:type="dxa"/>
            <w:tcBorders>
              <w:top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Gas Daily - Daily Louisiana - Onshore South [ANR]</w:t>
            </w:r>
          </w:p>
        </w:tc>
        <w:tc>
          <w:tcPr>
            <w:tcW w:w="1760" w:type="dxa"/>
            <w:tcBorders>
              <w:top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29636</w:t>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 </w:t>
            </w:r>
          </w:p>
        </w:tc>
        <w:tc>
          <w:tcPr>
            <w:tcW w:w="7666" w:type="dxa"/>
            <w:tcBorders>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Gas Daily - Daily Louisiana - Onshore South [ANR]</w:t>
            </w:r>
          </w:p>
        </w:tc>
        <w:tc>
          <w:tcPr>
            <w:tcW w:w="1760" w:type="dxa"/>
            <w:tcBorders>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14848</w:t>
            </w:r>
          </w:p>
        </w:tc>
        <w:tc>
          <w:tcPr>
            <w:tcW w:w="54" w:type="dxa"/>
            <w:tcBorders/>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 </w:t>
            </w:r>
          </w:p>
        </w:tc>
        <w:tc>
          <w:tcPr>
            <w:tcW w:w="7666" w:type="dxa"/>
            <w:tcBorders>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Gas Daily - Daily Louisiana - Onshore South [ANR]</w:t>
            </w:r>
          </w:p>
        </w:tc>
        <w:tc>
          <w:tcPr>
            <w:tcW w:w="176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9026</w:t>
            </w:r>
          </w:p>
        </w:tc>
        <w:tc>
          <w:tcPr>
            <w:tcW w:w="54" w:type="dxa"/>
            <w:tcBorders/>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r>
      <w:tr>
        <w:trPr>
          <w:trHeight w:val="300" w:hRule="atLeast"/>
        </w:trPr>
        <w:tc>
          <w:tcPr>
            <w:tcW w:w="3970" w:type="dxa"/>
            <w:tcBorders>
              <w:start w:val="single" w:sz="8" w:space="0" w:color="000000"/>
              <w:end w:val="single" w:sz="4" w:space="0" w:color="000000"/>
            </w:tcBorders>
            <w:shd w:fill="FFFFFF" w:val="clear"/>
          </w:tcPr>
          <w:p>
            <w:pPr>
              <w:pStyle w:val="Normal"/>
              <w:rPr>
                <w:rFonts w:ascii="Arial" w:hAnsi="Arial" w:eastAsia="Arial Unicode MS" w:cs="Arial"/>
                <w:color w:val="000000"/>
                <w:sz w:val="20"/>
                <w:szCs w:val="20"/>
              </w:rPr>
            </w:pPr>
            <w:r>
              <w:rPr>
                <w:rFonts w:cs="Arial" w:ascii="Arial" w:hAnsi="Arial"/>
                <w:color w:val="000000"/>
                <w:sz w:val="20"/>
                <w:szCs w:val="20"/>
              </w:rPr>
              <w:t>Wilburton</w:t>
            </w:r>
          </w:p>
        </w:tc>
        <w:tc>
          <w:tcPr>
            <w:tcW w:w="7666" w:type="dxa"/>
            <w:tcBorders>
              <w:end w:val="single" w:sz="4" w:space="0" w:color="000000"/>
            </w:tcBorders>
            <w:shd w:fill="FFFFFF" w:val="clear"/>
          </w:tcPr>
          <w:p>
            <w:pPr>
              <w:pStyle w:val="Normal"/>
              <w:rPr>
                <w:rFonts w:ascii="Arial" w:hAnsi="Arial" w:eastAsia="Arial Unicode MS" w:cs="Arial"/>
                <w:color w:val="000000"/>
                <w:sz w:val="20"/>
                <w:szCs w:val="20"/>
              </w:rPr>
            </w:pPr>
            <w:r>
              <w:rPr>
                <w:rFonts w:cs="Arial" w:ascii="Arial" w:hAnsi="Arial"/>
                <w:color w:val="000000"/>
                <w:sz w:val="20"/>
                <w:szCs w:val="20"/>
              </w:rPr>
              <w:t xml:space="preserve">Gas Daily - Daily Oklahoma [Reliant North/South] </w:t>
            </w:r>
          </w:p>
        </w:tc>
        <w:tc>
          <w:tcPr>
            <w:tcW w:w="1760" w:type="dxa"/>
            <w:tcBorders>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130046</w:t>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top w:val="single" w:sz="8" w:space="0" w:color="000000"/>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 xml:space="preserve">Roche Ranch </w:t>
            </w:r>
          </w:p>
        </w:tc>
        <w:tc>
          <w:tcPr>
            <w:tcW w:w="7666" w:type="dxa"/>
            <w:tcBorders>
              <w:top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 xml:space="preserve">Gas Daily - Daily South - Corpus Christi [Tennessee] </w:t>
            </w:r>
          </w:p>
        </w:tc>
        <w:tc>
          <w:tcPr>
            <w:tcW w:w="1760" w:type="dxa"/>
            <w:tcBorders>
              <w:top w:val="single" w:sz="8" w:space="0" w:color="000000"/>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020826</w:t>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Welder Ranch</w:t>
            </w:r>
          </w:p>
        </w:tc>
        <w:tc>
          <w:tcPr>
            <w:tcW w:w="7666" w:type="dxa"/>
            <w:tcBorders>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 xml:space="preserve">Gas Daily - Daily South - Corpus Christi [Tennessee] </w:t>
            </w:r>
          </w:p>
        </w:tc>
        <w:tc>
          <w:tcPr>
            <w:tcW w:w="176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020826</w:t>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970"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jc w:val="center"/>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ind w:end="720"/>
        <w:jc w:val="both"/>
        <w:rPr>
          <w:rFonts w:ascii="Arial Narrow" w:hAnsi="Arial Narrow" w:cs="Arial Narrow"/>
          <w:sz w:val="18"/>
          <w:szCs w:val="18"/>
        </w:rPr>
      </w:pPr>
      <w:r>
        <w:rPr>
          <w:rFonts w:cs="Arial Narrow" w:ascii="Arial Narrow" w:hAnsi="Arial Narrow"/>
          <w:sz w:val="18"/>
          <w:szCs w:val="18"/>
        </w:rPr>
      </w:r>
    </w:p>
    <w:p>
      <w:pPr>
        <w:sectPr>
          <w:footerReference w:type="default" r:id="rId6"/>
          <w:footerReference w:type="first" r:id="rId7"/>
          <w:type w:val="nextPage"/>
          <w:pgSz w:orient="landscape" w:w="15840" w:h="12240"/>
          <w:pgMar w:left="1080" w:right="720" w:gutter="0" w:header="0" w:top="1440" w:footer="720" w:bottom="776"/>
          <w:pgNumType w:start="1" w:fmt="decimal"/>
          <w:formProt w:val="false"/>
          <w:textDirection w:val="lrTb"/>
          <w:docGrid w:type="default" w:linePitch="360" w:charSpace="0"/>
        </w:sectPr>
        <w:pStyle w:val="Normal"/>
        <w:jc w:val="both"/>
        <w:rPr>
          <w:rFonts w:ascii="Arial Narrow" w:hAnsi="Arial Narrow" w:cs="Arial Narrow"/>
          <w:sz w:val="18"/>
          <w:szCs w:val="18"/>
        </w:rPr>
      </w:pPr>
      <w:r>
        <w:rPr>
          <w:rFonts w:cs="Arial Narrow" w:ascii="Arial Narrow" w:hAnsi="Arial Narrow"/>
          <w:sz w:val="18"/>
          <w:szCs w:val="18"/>
        </w:rPr>
      </w:r>
    </w:p>
    <w:p>
      <w:pPr>
        <w:pStyle w:val="Norma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jc w:val="center"/>
        <w:rPr>
          <w:rFonts w:ascii="Arial Narrow" w:hAnsi="Arial Narrow" w:cs="Arial Narrow"/>
          <w:sz w:val="18"/>
          <w:szCs w:val="18"/>
        </w:rPr>
      </w:pPr>
      <w:r>
        <w:rPr>
          <w:rFonts w:cs="Arial Narrow" w:ascii="Arial Narrow" w:hAnsi="Arial Narrow"/>
          <w:sz w:val="18"/>
          <w:szCs w:val="18"/>
        </w:rPr>
        <w:t>ENFOLIO EXCESS GAS PURCHASE AGREEMENT</w:t>
      </w:r>
    </w:p>
    <w:p>
      <w:pPr>
        <w:pStyle w:val="Normal"/>
        <w:jc w:val="center"/>
        <w:rPr>
          <w:rFonts w:ascii="Arial Narrow" w:hAnsi="Arial Narrow" w:cs="Arial Narrow"/>
          <w:sz w:val="18"/>
          <w:szCs w:val="18"/>
        </w:rPr>
      </w:pPr>
      <w:r>
        <w:rPr>
          <w:rFonts w:cs="Arial Narrow" w:ascii="Arial Narrow" w:hAnsi="Arial Narrow"/>
          <w:sz w:val="18"/>
          <w:szCs w:val="18"/>
        </w:rPr>
        <w:t xml:space="preserve">DELIVERY POINTS AND MEASUREMENT </w:t>
      </w:r>
    </w:p>
    <w:p>
      <w:pPr>
        <w:pStyle w:val="Normal"/>
        <w:jc w:val="center"/>
        <w:rPr>
          <w:rFonts w:ascii="Arial Narrow" w:hAnsi="Arial Narrow" w:cs="Arial Narrow"/>
          <w:sz w:val="18"/>
          <w:szCs w:val="18"/>
        </w:rPr>
      </w:pPr>
      <w:r>
        <w:rPr>
          <w:rFonts w:cs="Arial Narrow" w:ascii="Arial Narrow" w:hAnsi="Arial Narrow"/>
          <w:sz w:val="18"/>
          <w:szCs w:val="18"/>
        </w:rPr>
      </w:r>
    </w:p>
    <w:p>
      <w:pPr>
        <w:pStyle w:val="Normal"/>
        <w:jc w:val="center"/>
        <w:rPr>
          <w:rFonts w:ascii="Arial Narrow" w:hAnsi="Arial Narrow" w:cs="Arial Narrow"/>
          <w:sz w:val="18"/>
          <w:szCs w:val="18"/>
        </w:rPr>
      </w:pPr>
      <w:r>
        <w:rPr>
          <w:rFonts w:cs="Arial Narrow" w:ascii="Arial Narrow" w:hAnsi="Arial Narrow"/>
          <w:sz w:val="18"/>
          <w:szCs w:val="18"/>
        </w:rPr>
      </w:r>
    </w:p>
    <w:tbl>
      <w:tblPr>
        <w:tblW w:w="14220" w:type="dxa"/>
        <w:jc w:val="start"/>
        <w:tblInd w:w="-165" w:type="dxa"/>
        <w:tblLayout w:type="fixed"/>
        <w:tblCellMar>
          <w:top w:w="15" w:type="dxa"/>
          <w:start w:w="15" w:type="dxa"/>
          <w:bottom w:w="0" w:type="dxa"/>
          <w:end w:w="15" w:type="dxa"/>
        </w:tblCellMar>
      </w:tblPr>
      <w:tblGrid>
        <w:gridCol w:w="3240"/>
        <w:gridCol w:w="1620"/>
        <w:gridCol w:w="720"/>
        <w:gridCol w:w="7380"/>
        <w:gridCol w:w="1260"/>
      </w:tblGrid>
      <w:tr>
        <w:trPr>
          <w:trHeight w:val="315" w:hRule="atLeast"/>
        </w:trPr>
        <w:tc>
          <w:tcPr>
            <w:tcW w:w="3240" w:type="dxa"/>
            <w:tcBorders/>
            <w:vAlign w:val="bottom"/>
          </w:tcPr>
          <w:p>
            <w:pPr>
              <w:pStyle w:val="Normal"/>
              <w:rPr>
                <w:rFonts w:ascii="Arial" w:hAnsi="Arial" w:eastAsia="Arial Unicode MS" w:cs="Arial"/>
                <w:b/>
                <w:bCs/>
              </w:rPr>
            </w:pPr>
            <w:r>
              <w:rPr>
                <w:rFonts w:cs="Arial" w:ascii="Arial" w:hAnsi="Arial"/>
                <w:b/>
                <w:bCs/>
              </w:rPr>
              <w:t>Delivery Points - Gas</w:t>
            </w:r>
          </w:p>
        </w:tc>
        <w:tc>
          <w:tcPr>
            <w:tcW w:w="162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72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150" w:hRule="atLeast"/>
        </w:trPr>
        <w:tc>
          <w:tcPr>
            <w:tcW w:w="3240"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p>
        </w:tc>
        <w:tc>
          <w:tcPr>
            <w:tcW w:w="162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1020" w:hRule="atLeast"/>
        </w:trPr>
        <w:tc>
          <w:tcPr>
            <w:tcW w:w="3240"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Property</w:t>
            </w:r>
          </w:p>
        </w:tc>
        <w:tc>
          <w:tcPr>
            <w:tcW w:w="1620"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County/Parish</w:t>
            </w:r>
          </w:p>
        </w:tc>
        <w:tc>
          <w:tcPr>
            <w:tcW w:w="720"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State</w:t>
            </w:r>
          </w:p>
        </w:tc>
        <w:tc>
          <w:tcPr>
            <w:tcW w:w="7380"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Delivery Point</w:t>
            </w:r>
          </w:p>
        </w:tc>
        <w:tc>
          <w:tcPr>
            <w:tcW w:w="1260" w:type="dxa"/>
            <w:tcBorders>
              <w:top w:val="single" w:sz="8" w:space="0" w:color="000000"/>
              <w:bottom w:val="single" w:sz="8" w:space="0" w:color="000000"/>
              <w:end w:val="single" w:sz="8" w:space="0" w:color="000000"/>
            </w:tcBorders>
            <w:vAlign w:val="bottom"/>
          </w:tcPr>
          <w:p>
            <w:pPr>
              <w:pStyle w:val="Normal"/>
              <w:jc w:val="center"/>
              <w:rPr>
                <w:rFonts w:ascii="Arial" w:hAnsi="Arial" w:cs="Arial"/>
                <w:b/>
                <w:bCs/>
                <w:sz w:val="22"/>
                <w:szCs w:val="22"/>
              </w:rPr>
            </w:pPr>
            <w:r>
              <w:rPr>
                <w:rFonts w:cs="Arial" w:ascii="Arial" w:hAnsi="Arial"/>
                <w:b/>
                <w:bCs/>
                <w:sz w:val="22"/>
                <w:szCs w:val="22"/>
              </w:rPr>
              <w:t>Delivery</w:t>
            </w:r>
          </w:p>
          <w:p>
            <w:pPr>
              <w:pStyle w:val="Normal"/>
              <w:jc w:val="center"/>
              <w:rPr>
                <w:rFonts w:ascii="Arial" w:hAnsi="Arial" w:eastAsia="Arial Unicode MS" w:cs="Arial"/>
                <w:b/>
                <w:bCs/>
                <w:sz w:val="22"/>
                <w:szCs w:val="22"/>
              </w:rPr>
            </w:pPr>
            <w:r>
              <w:rPr>
                <w:rFonts w:eastAsia="Arial" w:cs="Arial" w:ascii="Arial" w:hAnsi="Arial"/>
                <w:b/>
                <w:bCs/>
                <w:sz w:val="22"/>
                <w:szCs w:val="22"/>
              </w:rPr>
              <w:t xml:space="preserve"> </w:t>
            </w:r>
            <w:r>
              <w:rPr>
                <w:rFonts w:cs="Arial" w:ascii="Arial" w:hAnsi="Arial"/>
                <w:b/>
                <w:bCs/>
                <w:sz w:val="22"/>
                <w:szCs w:val="22"/>
              </w:rPr>
              <w:t>Point Meter Number</w:t>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Franklin Deep</w:t>
            </w:r>
          </w:p>
        </w:tc>
        <w:tc>
          <w:tcPr>
            <w:tcW w:w="16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St. Mary</w:t>
            </w:r>
          </w:p>
        </w:tc>
        <w:tc>
          <w:tcPr>
            <w:tcW w:w="7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LA</w:t>
            </w:r>
          </w:p>
        </w:tc>
        <w:tc>
          <w:tcPr>
            <w:tcW w:w="7380" w:type="dxa"/>
            <w:tcBorders>
              <w:start w:val="single" w:sz="4"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Tennessee Gas Pipeline Company - Zn L 800 Leg Mainline</w:t>
            </w:r>
          </w:p>
        </w:tc>
        <w:tc>
          <w:tcPr>
            <w:tcW w:w="126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012497</w:t>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Eugene Island 251</w:t>
            </w:r>
          </w:p>
        </w:tc>
        <w:tc>
          <w:tcPr>
            <w:tcW w:w="16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St. Mary, MMS</w:t>
            </w:r>
          </w:p>
        </w:tc>
        <w:tc>
          <w:tcPr>
            <w:tcW w:w="7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LA</w:t>
            </w:r>
          </w:p>
        </w:tc>
        <w:tc>
          <w:tcPr>
            <w:tcW w:w="7380" w:type="dxa"/>
            <w:tcBorders>
              <w:start w:val="single" w:sz="4"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 xml:space="preserve">Columbia Gulf Transmission Company - Mainline </w:t>
            </w:r>
          </w:p>
        </w:tc>
        <w:tc>
          <w:tcPr>
            <w:tcW w:w="126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647</w:t>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Eugene Island 262</w:t>
            </w:r>
          </w:p>
        </w:tc>
        <w:tc>
          <w:tcPr>
            <w:tcW w:w="16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St. Mary, MMS</w:t>
            </w:r>
          </w:p>
        </w:tc>
        <w:tc>
          <w:tcPr>
            <w:tcW w:w="7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LA</w:t>
            </w:r>
          </w:p>
        </w:tc>
        <w:tc>
          <w:tcPr>
            <w:tcW w:w="7380" w:type="dxa"/>
            <w:tcBorders>
              <w:start w:val="single" w:sz="4"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 xml:space="preserve">Columbia Gulf Transmission Company - Mainline </w:t>
            </w:r>
          </w:p>
        </w:tc>
        <w:tc>
          <w:tcPr>
            <w:tcW w:w="126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4114</w:t>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HHOC West Cameron Block 149</w:t>
            </w:r>
          </w:p>
        </w:tc>
        <w:tc>
          <w:tcPr>
            <w:tcW w:w="16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Cameron</w:t>
            </w:r>
          </w:p>
        </w:tc>
        <w:tc>
          <w:tcPr>
            <w:tcW w:w="7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LA</w:t>
            </w:r>
          </w:p>
        </w:tc>
        <w:tc>
          <w:tcPr>
            <w:tcW w:w="7380" w:type="dxa"/>
            <w:tcBorders>
              <w:start w:val="single" w:sz="4"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ANR Pipeline Company – Mainline</w:t>
            </w:r>
          </w:p>
        </w:tc>
        <w:tc>
          <w:tcPr>
            <w:tcW w:w="126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186211</w:t>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HHOC South Pelto Block 18</w:t>
            </w:r>
          </w:p>
        </w:tc>
        <w:tc>
          <w:tcPr>
            <w:tcW w:w="16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Terrebonne</w:t>
            </w:r>
          </w:p>
        </w:tc>
        <w:tc>
          <w:tcPr>
            <w:tcW w:w="7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LA</w:t>
            </w:r>
          </w:p>
        </w:tc>
        <w:tc>
          <w:tcPr>
            <w:tcW w:w="7380" w:type="dxa"/>
            <w:tcBorders>
              <w:start w:val="single" w:sz="4"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Transcontinental Gas Pipe Line Corporation -  Station 65 Zn 3 Pool</w:t>
            </w:r>
          </w:p>
        </w:tc>
        <w:tc>
          <w:tcPr>
            <w:tcW w:w="126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6098</w:t>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HHOC South Pelto Block 14 and 15</w:t>
            </w:r>
          </w:p>
        </w:tc>
        <w:tc>
          <w:tcPr>
            <w:tcW w:w="16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Terrebonne</w:t>
            </w:r>
          </w:p>
        </w:tc>
        <w:tc>
          <w:tcPr>
            <w:tcW w:w="7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LA</w:t>
            </w:r>
          </w:p>
        </w:tc>
        <w:tc>
          <w:tcPr>
            <w:tcW w:w="7380" w:type="dxa"/>
            <w:tcBorders>
              <w:start w:val="single" w:sz="4"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Tennessee Gas Pipeline Company - Zn L 500 Leg Pool</w:t>
            </w:r>
          </w:p>
        </w:tc>
        <w:tc>
          <w:tcPr>
            <w:tcW w:w="126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020999</w:t>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HHOC Vermilion Block 320</w:t>
            </w:r>
          </w:p>
        </w:tc>
        <w:tc>
          <w:tcPr>
            <w:tcW w:w="16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Vermilion</w:t>
            </w:r>
          </w:p>
        </w:tc>
        <w:tc>
          <w:tcPr>
            <w:tcW w:w="7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LA</w:t>
            </w:r>
          </w:p>
        </w:tc>
        <w:tc>
          <w:tcPr>
            <w:tcW w:w="7380" w:type="dxa"/>
            <w:tcBorders>
              <w:start w:val="single" w:sz="4"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Stingray Pipeline Company – Pool</w:t>
            </w:r>
          </w:p>
        </w:tc>
        <w:tc>
          <w:tcPr>
            <w:tcW w:w="126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25221</w:t>
            </w:r>
          </w:p>
        </w:tc>
      </w:tr>
      <w:tr>
        <w:trPr>
          <w:trHeight w:val="300" w:hRule="atLeast"/>
        </w:trPr>
        <w:tc>
          <w:tcPr>
            <w:tcW w:w="3240" w:type="dxa"/>
            <w:tcBorders>
              <w:start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HHOC Vermilion Block 325</w:t>
            </w:r>
          </w:p>
        </w:tc>
        <w:tc>
          <w:tcPr>
            <w:tcW w:w="16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Vermilion</w:t>
            </w:r>
          </w:p>
        </w:tc>
        <w:tc>
          <w:tcPr>
            <w:tcW w:w="7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LA</w:t>
            </w:r>
          </w:p>
        </w:tc>
        <w:tc>
          <w:tcPr>
            <w:tcW w:w="7380" w:type="dxa"/>
            <w:tcBorders>
              <w:start w:val="single" w:sz="4"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Stingray Pipeline Company – Pool</w:t>
            </w:r>
          </w:p>
        </w:tc>
        <w:tc>
          <w:tcPr>
            <w:tcW w:w="1260" w:type="dxa"/>
            <w:tcBorders>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25221</w:t>
            </w:r>
          </w:p>
        </w:tc>
      </w:tr>
      <w:tr>
        <w:trPr>
          <w:trHeight w:val="300" w:hRule="atLeast"/>
        </w:trPr>
        <w:tc>
          <w:tcPr>
            <w:tcW w:w="3240" w:type="dxa"/>
            <w:tcBorders>
              <w:top w:val="single" w:sz="8" w:space="0" w:color="000000"/>
              <w:start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HHOC High Island Block A-327</w:t>
            </w:r>
          </w:p>
        </w:tc>
        <w:tc>
          <w:tcPr>
            <w:tcW w:w="16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Jefferson</w:t>
            </w:r>
          </w:p>
        </w:tc>
        <w:tc>
          <w:tcPr>
            <w:tcW w:w="7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TX</w:t>
            </w:r>
          </w:p>
        </w:tc>
        <w:tc>
          <w:tcPr>
            <w:tcW w:w="7380" w:type="dxa"/>
            <w:tcBorders>
              <w:top w:val="single" w:sz="8" w:space="0" w:color="000000"/>
              <w:start w:val="single" w:sz="4"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 xml:space="preserve">High Island Offshore System / ANR Pipeline Company - Interconnect </w:t>
            </w:r>
          </w:p>
        </w:tc>
        <w:tc>
          <w:tcPr>
            <w:tcW w:w="1260" w:type="dxa"/>
            <w:tcBorders>
              <w:top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29636</w:t>
            </w:r>
          </w:p>
        </w:tc>
      </w:tr>
      <w:tr>
        <w:trPr>
          <w:trHeight w:val="300" w:hRule="atLeast"/>
        </w:trPr>
        <w:tc>
          <w:tcPr>
            <w:tcW w:w="3240" w:type="dxa"/>
            <w:tcBorders>
              <w:start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 </w:t>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eastAsia="Arial" w:cs="Arial" w:ascii="Arial" w:hAnsi="Arial"/>
                <w:sz w:val="20"/>
                <w:szCs w:val="20"/>
              </w:rPr>
              <w:t xml:space="preserve"> </w:t>
            </w:r>
          </w:p>
        </w:tc>
        <w:tc>
          <w:tcPr>
            <w:tcW w:w="7380" w:type="dxa"/>
            <w:tcBorders>
              <w:start w:val="single" w:sz="4"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High Island Offshore System / U-T Offshore System - Interconnect</w:t>
            </w:r>
          </w:p>
        </w:tc>
        <w:tc>
          <w:tcPr>
            <w:tcW w:w="1260" w:type="dxa"/>
            <w:tcBorders>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14848</w:t>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 </w:t>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eastAsia="Arial" w:cs="Arial" w:ascii="Arial" w:hAnsi="Arial"/>
                <w:sz w:val="20"/>
                <w:szCs w:val="20"/>
              </w:rPr>
              <w:t xml:space="preserve"> </w:t>
            </w:r>
          </w:p>
        </w:tc>
        <w:tc>
          <w:tcPr>
            <w:tcW w:w="7380" w:type="dxa"/>
            <w:tcBorders>
              <w:start w:val="single" w:sz="4"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High Island Offshore System / Texas Gas Transmission Corporation - Interconnect</w:t>
            </w:r>
          </w:p>
        </w:tc>
        <w:tc>
          <w:tcPr>
            <w:tcW w:w="126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9026</w:t>
            </w:r>
          </w:p>
        </w:tc>
      </w:tr>
      <w:tr>
        <w:trPr>
          <w:trHeight w:val="300" w:hRule="atLeast"/>
        </w:trPr>
        <w:tc>
          <w:tcPr>
            <w:tcW w:w="3240" w:type="dxa"/>
            <w:tcBorders>
              <w:start w:val="single" w:sz="8" w:space="0" w:color="000000"/>
              <w:end w:val="single" w:sz="4" w:space="0" w:color="000000"/>
            </w:tcBorders>
            <w:shd w:fill="FFFFFF" w:val="clear"/>
          </w:tcPr>
          <w:p>
            <w:pPr>
              <w:pStyle w:val="Normal"/>
              <w:rPr>
                <w:rFonts w:ascii="Arial" w:hAnsi="Arial" w:eastAsia="Arial Unicode MS" w:cs="Arial"/>
                <w:color w:val="000000"/>
                <w:sz w:val="20"/>
                <w:szCs w:val="20"/>
              </w:rPr>
            </w:pPr>
            <w:r>
              <w:rPr>
                <w:rFonts w:cs="Arial" w:ascii="Arial" w:hAnsi="Arial"/>
                <w:color w:val="000000"/>
                <w:sz w:val="20"/>
                <w:szCs w:val="20"/>
              </w:rPr>
              <w:t>Wilburton</w:t>
            </w:r>
          </w:p>
        </w:tc>
        <w:tc>
          <w:tcPr>
            <w:tcW w:w="16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Latimer</w:t>
            </w:r>
          </w:p>
        </w:tc>
        <w:tc>
          <w:tcPr>
            <w:tcW w:w="7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OK</w:t>
            </w:r>
          </w:p>
        </w:tc>
        <w:tc>
          <w:tcPr>
            <w:tcW w:w="7380" w:type="dxa"/>
            <w:tcBorders>
              <w:start w:val="single" w:sz="4"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Reliant Energy Gas Transmission – Mainline</w:t>
            </w:r>
          </w:p>
        </w:tc>
        <w:tc>
          <w:tcPr>
            <w:tcW w:w="1260" w:type="dxa"/>
            <w:tcBorders>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130046</w:t>
            </w:r>
          </w:p>
        </w:tc>
      </w:tr>
      <w:tr>
        <w:trPr>
          <w:trHeight w:val="300" w:hRule="atLeast"/>
        </w:trPr>
        <w:tc>
          <w:tcPr>
            <w:tcW w:w="3240" w:type="dxa"/>
            <w:tcBorders>
              <w:top w:val="single" w:sz="8" w:space="0" w:color="000000"/>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 xml:space="preserve">Roche Ranch </w:t>
            </w:r>
          </w:p>
        </w:tc>
        <w:tc>
          <w:tcPr>
            <w:tcW w:w="16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Refugio</w:t>
            </w:r>
          </w:p>
        </w:tc>
        <w:tc>
          <w:tcPr>
            <w:tcW w:w="7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TX</w:t>
            </w:r>
          </w:p>
        </w:tc>
        <w:tc>
          <w:tcPr>
            <w:tcW w:w="7380" w:type="dxa"/>
            <w:tcBorders>
              <w:top w:val="single" w:sz="8" w:space="0" w:color="000000"/>
              <w:start w:val="single" w:sz="4"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Tennessee Gas Pipeline Company - Zn 0 100 Leg Pool</w:t>
            </w:r>
          </w:p>
        </w:tc>
        <w:tc>
          <w:tcPr>
            <w:tcW w:w="1260" w:type="dxa"/>
            <w:tcBorders>
              <w:top w:val="single" w:sz="8" w:space="0" w:color="000000"/>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020826</w:t>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Welder Ranch</w:t>
            </w:r>
          </w:p>
        </w:tc>
        <w:tc>
          <w:tcPr>
            <w:tcW w:w="16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Victoria</w:t>
            </w:r>
          </w:p>
        </w:tc>
        <w:tc>
          <w:tcPr>
            <w:tcW w:w="72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TX</w:t>
            </w:r>
          </w:p>
        </w:tc>
        <w:tc>
          <w:tcPr>
            <w:tcW w:w="7380" w:type="dxa"/>
            <w:tcBorders>
              <w:start w:val="single" w:sz="4" w:space="0" w:color="000000"/>
              <w:bottom w:val="single" w:sz="8" w:space="0" w:color="000000"/>
              <w:end w:val="single" w:sz="4" w:space="0" w:color="000000"/>
            </w:tcBorders>
            <w:shd w:fill="FFFFFF" w:val="clear"/>
          </w:tcPr>
          <w:p>
            <w:pPr>
              <w:pStyle w:val="Normal"/>
              <w:rPr>
                <w:rFonts w:ascii="Arial" w:hAnsi="Arial" w:eastAsia="Arial Unicode MS" w:cs="Arial"/>
                <w:sz w:val="20"/>
                <w:szCs w:val="20"/>
              </w:rPr>
            </w:pPr>
            <w:r>
              <w:rPr>
                <w:rFonts w:cs="Arial" w:ascii="Arial" w:hAnsi="Arial"/>
                <w:sz w:val="20"/>
                <w:szCs w:val="20"/>
              </w:rPr>
              <w:t>Tennessee Gas Pipeline Company - Zn 0 100 Leg Pool</w:t>
            </w:r>
          </w:p>
        </w:tc>
        <w:tc>
          <w:tcPr>
            <w:tcW w:w="1260" w:type="dxa"/>
            <w:tcBorders>
              <w:bottom w:val="single" w:sz="8" w:space="0" w:color="000000"/>
              <w:end w:val="single" w:sz="8" w:space="0" w:color="000000"/>
            </w:tcBorders>
            <w:shd w:fill="FFFFFF" w:val="clear"/>
          </w:tcPr>
          <w:p>
            <w:pPr>
              <w:pStyle w:val="Normal"/>
              <w:jc w:val="center"/>
              <w:rPr>
                <w:rFonts w:ascii="Arial" w:hAnsi="Arial" w:eastAsia="Arial Unicode MS" w:cs="Arial"/>
                <w:sz w:val="20"/>
                <w:szCs w:val="20"/>
              </w:rPr>
            </w:pPr>
            <w:r>
              <w:rPr>
                <w:rFonts w:cs="Arial" w:ascii="Arial" w:hAnsi="Arial"/>
                <w:sz w:val="20"/>
                <w:szCs w:val="20"/>
              </w:rPr>
              <w:t>020826</w:t>
            </w:r>
          </w:p>
        </w:tc>
      </w:tr>
    </w:tbl>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Heading2"/>
        <w:ind w:hanging="0" w:start="0"/>
        <w:rPr/>
      </w:pPr>
      <w:r>
        <w:rPr/>
        <w:t xml:space="preserve">MEASUREMENT </w:t>
      </w:r>
    </w:p>
    <w:p>
      <w:pPr>
        <w:pStyle w:val="Normal"/>
        <w:jc w:val="center"/>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rPr>
      </w:pPr>
      <w:r>
        <w:rPr>
          <w:rFonts w:cs="Arial Narrow" w:ascii="Arial Narrow" w:hAnsi="Arial Narrow"/>
          <w:sz w:val="18"/>
          <w:szCs w:val="18"/>
        </w:rPr>
        <w:t xml:space="preserve">At appropriate intervals Gas volumes shall be measured, meters and instruments calibrated, corrections undertaken, and measurement settlement adjustments made by Buyer or Buyer's Transporter in accordance with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and the costs of all pulsation testing shall be shared equally by the Parties.  </w:t>
      </w:r>
    </w:p>
    <w:p>
      <w:pPr>
        <w:sectPr>
          <w:footerReference w:type="default" r:id="rId8"/>
          <w:footerReference w:type="first" r:id="rId9"/>
          <w:type w:val="nextPage"/>
          <w:pgSz w:orient="landscape" w:w="15840" w:h="12240"/>
          <w:pgMar w:left="720" w:right="720" w:gutter="0" w:header="0" w:top="1440" w:footer="720" w:bottom="776"/>
          <w:pgNumType w:start="1" w:fmt="decimal"/>
          <w:formProt w:val="false"/>
          <w:textDirection w:val="lrTb"/>
          <w:docGrid w:type="default" w:linePitch="360" w:charSpace="0"/>
        </w:sect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spacing w:lineRule="exact" w:line="220"/>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spacing w:lineRule="exact" w:line="220"/>
        <w:jc w:val="center"/>
        <w:rPr>
          <w:rFonts w:ascii="Arial Narrow" w:hAnsi="Arial Narrow" w:cs="Arial Narrow"/>
          <w:b/>
          <w:bCs/>
          <w:sz w:val="18"/>
          <w:szCs w:val="18"/>
        </w:rPr>
      </w:pPr>
      <w:r>
        <w:rPr>
          <w:rFonts w:cs="Arial Narrow" w:ascii="Arial Narrow" w:hAnsi="Arial Narrow"/>
          <w:b/>
          <w:bCs/>
          <w:sz w:val="18"/>
          <w:szCs w:val="18"/>
        </w:rPr>
      </w:r>
    </w:p>
    <w:p>
      <w:pPr>
        <w:pStyle w:val="Normal"/>
        <w:spacing w:lineRule="exact" w:line="220"/>
        <w:jc w:val="center"/>
        <w:rPr>
          <w:rFonts w:ascii="Arial Narrow" w:hAnsi="Arial Narrow" w:cs="Arial Narrow"/>
          <w:b/>
          <w:bCs/>
          <w:sz w:val="18"/>
          <w:szCs w:val="18"/>
        </w:rPr>
      </w:pPr>
      <w:r>
        <w:rPr>
          <w:rFonts w:cs="Arial Narrow" w:ascii="Arial Narrow" w:hAnsi="Arial Narrow"/>
          <w:b/>
          <w:bCs/>
          <w:sz w:val="18"/>
          <w:szCs w:val="18"/>
        </w:rPr>
        <w:t>ENFOLIO EXCESS GAS PURCHASE AGREEMENT</w:t>
      </w:r>
    </w:p>
    <w:p>
      <w:pPr>
        <w:pStyle w:val="Normal"/>
        <w:tabs>
          <w:tab w:val="clear" w:pos="720"/>
          <w:tab w:val="center" w:pos="10800" w:leader="none"/>
        </w:tabs>
        <w:spacing w:lineRule="exact" w:line="220"/>
        <w:jc w:val="center"/>
        <w:rPr>
          <w:rFonts w:ascii="Arial Narrow" w:hAnsi="Arial Narrow" w:cs="Arial Narrow"/>
          <w:b/>
          <w:bCs/>
          <w:sz w:val="18"/>
          <w:szCs w:val="18"/>
        </w:rPr>
      </w:pPr>
      <w:r>
        <w:rPr>
          <w:rFonts w:cs="Arial Narrow" w:ascii="Arial Narrow" w:hAnsi="Arial Narrow"/>
          <w:b/>
          <w:bCs/>
          <w:sz w:val="18"/>
          <w:szCs w:val="18"/>
        </w:rPr>
        <w:t>NOTICE OF GAS CONTRACT</w:t>
      </w:r>
    </w:p>
    <w:p>
      <w:pPr>
        <w:pStyle w:val="Normal"/>
        <w:spacing w:lineRule="exact" w:line="220"/>
        <w:jc w:val="center"/>
        <w:rPr>
          <w:rFonts w:ascii="Arial Narrow" w:hAnsi="Arial Narrow" w:cs="Arial Narrow"/>
          <w:b/>
          <w:bCs/>
          <w:sz w:val="18"/>
          <w:szCs w:val="18"/>
        </w:rPr>
      </w:pPr>
      <w:r>
        <w:rPr>
          <w:rFonts w:cs="Arial Narrow" w:ascii="Arial Narrow" w:hAnsi="Arial Narrow"/>
          <w:b/>
          <w:bCs/>
          <w:sz w:val="18"/>
          <w:szCs w:val="18"/>
        </w:rPr>
      </w:r>
    </w:p>
    <w:p>
      <w:pPr>
        <w:pStyle w:val="Normal"/>
        <w:spacing w:lineRule="exact" w:line="220"/>
        <w:jc w:val="both"/>
        <w:rPr/>
      </w:pPr>
      <w:r>
        <w:rPr>
          <w:rFonts w:cs="Arial Narrow" w:ascii="Arial Narrow" w:hAnsi="Arial Narrow"/>
          <w:sz w:val="20"/>
          <w:szCs w:val="20"/>
        </w:rPr>
        <w:tab/>
        <w:t xml:space="preserve">The undersigned parties have entered into a certain gas contract dated February 14, 2001 and extending through a 0primary term to </w:t>
      </w:r>
      <w:r>
        <w:rPr>
          <w:rFonts w:cs="Arial Narrow" w:ascii="Arial Narrow" w:hAnsi="Arial Narrow"/>
          <w:sz w:val="20"/>
          <w:szCs w:val="18"/>
        </w:rPr>
        <w:t xml:space="preserve">the close of the Gas Day on the Termination Time (as defined in </w:t>
      </w:r>
      <w:r>
        <w:rPr>
          <w:rFonts w:cs="Arial Narrow" w:ascii="Arial Narrow" w:hAnsi="Arial Narrow"/>
          <w:sz w:val="20"/>
        </w:rPr>
        <w:t>the Conveyance of Overriding Royalty Interest, dated as of February 14, 2001, between Seller and Star VPP, LP (the "</w:t>
      </w:r>
      <w:r>
        <w:rPr>
          <w:rFonts w:cs="Arial Narrow" w:ascii="Arial Narrow" w:hAnsi="Arial Narrow"/>
          <w:sz w:val="20"/>
          <w:u w:val="single"/>
        </w:rPr>
        <w:t>Production Payment Agreement</w:t>
      </w:r>
      <w:r>
        <w:rPr>
          <w:rFonts w:cs="Arial Narrow" w:ascii="Arial Narrow" w:hAnsi="Arial Narrow"/>
          <w:sz w:val="20"/>
        </w:rPr>
        <w:t>")</w:t>
      </w:r>
      <w:r>
        <w:rPr>
          <w:rFonts w:cs="Arial Narrow" w:ascii="Arial Narrow" w:hAnsi="Arial Narrow"/>
          <w:sz w:val="20"/>
          <w:szCs w:val="18"/>
        </w:rPr>
        <w:t>) (the "</w:t>
      </w:r>
      <w:r>
        <w:rPr>
          <w:rFonts w:cs="Arial Narrow" w:ascii="Arial Narrow" w:hAnsi="Arial Narrow"/>
          <w:sz w:val="20"/>
          <w:szCs w:val="18"/>
          <w:u w:val="single"/>
        </w:rPr>
        <w:t>Primary Term</w:t>
      </w:r>
      <w:r>
        <w:rPr>
          <w:rFonts w:cs="Arial Narrow" w:ascii="Arial Narrow" w:hAnsi="Arial Narrow"/>
          <w:sz w:val="20"/>
          <w:szCs w:val="18"/>
        </w:rPr>
        <w:t>"), and thereafter continue in effect from Month to Month</w:t>
      </w:r>
      <w:r>
        <w:rPr>
          <w:rFonts w:cs="Arial Narrow" w:ascii="Arial Narrow" w:hAnsi="Arial Narrow"/>
          <w:sz w:val="20"/>
          <w:szCs w:val="20"/>
        </w:rPr>
        <w:t xml:space="preserve">.  The referenced gas contract covers all interests of KCS Resources, Inc., KCS Energy Services, Inc., KCS Michigan Resources, Inc. and KCS Medallion Resources, Inc. in the properties set forth in </w:t>
      </w:r>
      <w:r>
        <w:rPr>
          <w:rFonts w:cs="Arial Narrow" w:ascii="Arial Narrow" w:hAnsi="Arial Narrow"/>
          <w:sz w:val="20"/>
          <w:szCs w:val="20"/>
          <w:u w:val="single"/>
        </w:rPr>
        <w:t xml:space="preserve">Exhibit "A" </w:t>
      </w:r>
      <w:r>
        <w:rPr>
          <w:rFonts w:cs="Arial Narrow" w:ascii="Arial Narrow" w:hAnsi="Arial Narrow"/>
          <w:sz w:val="20"/>
          <w:szCs w:val="20"/>
        </w:rPr>
        <w:t>hereof.  The names and addresses of the parties are set forth below at the signature line of each.</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The parties are filing this Notice of Gas Contract as record of the referenced gas contract for all purposes at law and in equity.</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r>
    </w:p>
    <w:p>
      <w:pPr>
        <w:pStyle w:val="Normal"/>
        <w:spacing w:lineRule="exact" w:line="220"/>
        <w:jc w:val="both"/>
        <w:rPr>
          <w:rFonts w:ascii="Arial Narrow" w:hAnsi="Arial Narrow" w:cs="Arial Narrow"/>
          <w:b/>
          <w:bCs/>
          <w:sz w:val="20"/>
          <w:szCs w:val="20"/>
        </w:rPr>
      </w:pPr>
      <w:r>
        <w:rPr>
          <w:rFonts w:cs="Arial Narrow" w:ascii="Arial Narrow" w:hAnsi="Arial Narrow"/>
          <w:b/>
          <w:bCs/>
          <w:sz w:val="20"/>
          <w:szCs w:val="20"/>
        </w:rPr>
        <w:t>UNDERSIGNED:</w:t>
      </w:r>
    </w:p>
    <w:p>
      <w:pPr>
        <w:pStyle w:val="Normal"/>
        <w:spacing w:lineRule="exact" w:line="220"/>
        <w:jc w:val="both"/>
        <w:rPr>
          <w:rFonts w:ascii="Arial Narrow" w:hAnsi="Arial Narrow" w:cs="Arial Narrow"/>
          <w:b/>
          <w:bCs/>
          <w:sz w:val="20"/>
          <w:szCs w:val="20"/>
        </w:rPr>
      </w:pPr>
      <w:r>
        <w:rPr>
          <w:rFonts w:cs="Arial Narrow" w:ascii="Arial Narrow" w:hAnsi="Arial Narrow"/>
          <w:b/>
          <w:bCs/>
          <w:sz w:val="20"/>
          <w:szCs w:val="20"/>
        </w:rPr>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ENRON NORTH AMERICA CORP.</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BY:  __________________________________________</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 xml:space="preserve">TITLE: </w:t>
        <w:tab/>
        <w:tab/>
        <w:t>Vice President</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 xml:space="preserve">ADDRESS:  </w:t>
        <w:tab/>
        <w:t>P.O. Box 4428</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ab/>
        <w:t>Houston, Texas  77210-4428</w:t>
      </w:r>
    </w:p>
    <w:p>
      <w:pPr>
        <w:pStyle w:val="Normal"/>
        <w:spacing w:lineRule="exact" w:line="220"/>
        <w:jc w:val="both"/>
        <w:rPr/>
      </w:pPr>
      <w:r>
        <w:rPr/>
        <w:t>UNDERSIGNED:</w:t>
      </w:r>
    </w:p>
    <w:tbl>
      <w:tblPr>
        <w:tblW w:w="9468" w:type="dxa"/>
        <w:jc w:val="end"/>
        <w:tblInd w:w="0" w:type="dxa"/>
        <w:tblLayout w:type="fixed"/>
        <w:tblCellMar>
          <w:top w:w="0" w:type="dxa"/>
          <w:start w:w="108" w:type="dxa"/>
          <w:bottom w:w="0" w:type="dxa"/>
          <w:end w:w="108" w:type="dxa"/>
        </w:tblCellMar>
      </w:tblPr>
      <w:tblGrid>
        <w:gridCol w:w="9468"/>
      </w:tblGrid>
      <w:tr>
        <w:trPr/>
        <w:tc>
          <w:tcPr>
            <w:tcW w:w="9468" w:type="dxa"/>
            <w:tcBorders/>
          </w:tcPr>
          <w:p>
            <w:pPr>
              <w:pStyle w:val="sigline"/>
              <w:tabs>
                <w:tab w:val="left" w:pos="684" w:leader="none"/>
                <w:tab w:val="right" w:pos="4824" w:leader="none"/>
              </w:tabs>
              <w:spacing w:lineRule="exact" w:line="200"/>
              <w:rPr>
                <w:rFonts w:ascii="Arial Narrow" w:hAnsi="Arial Narrow" w:cs="Arial Narrow"/>
                <w:b/>
                <w:bCs/>
                <w:sz w:val="18"/>
              </w:rPr>
            </w:pPr>
            <w:r>
              <w:rPr>
                <w:rFonts w:cs="Arial Narrow" w:ascii="Arial Narrow" w:hAnsi="Arial Narrow"/>
                <w:b/>
                <w:bCs/>
                <w:sz w:val="18"/>
              </w:rPr>
              <w:t>KCS RESOURCES, INC.</w:t>
            </w:r>
          </w:p>
          <w:p>
            <w:pPr>
              <w:pStyle w:val="sigline"/>
              <w:tabs>
                <w:tab w:val="left" w:pos="684" w:leader="none"/>
                <w:tab w:val="right" w:pos="4824" w:leader="none"/>
              </w:tabs>
              <w:spacing w:lineRule="exact" w:line="200"/>
              <w:rPr>
                <w:rFonts w:ascii="Arial Narrow" w:hAnsi="Arial Narrow" w:cs="Arial Narrow"/>
                <w:b/>
                <w:bCs/>
                <w:sz w:val="18"/>
              </w:rPr>
            </w:pPr>
            <w:r>
              <w:rPr>
                <w:rFonts w:cs="Arial Narrow" w:ascii="Arial Narrow" w:hAnsi="Arial Narrow"/>
                <w:b/>
                <w:bCs/>
                <w:sz w:val="18"/>
              </w:rPr>
            </w:r>
          </w:p>
          <w:p>
            <w:pPr>
              <w:pStyle w:val="sigline"/>
              <w:tabs>
                <w:tab w:val="left" w:pos="684" w:leader="none"/>
                <w:tab w:val="right" w:pos="4824" w:leader="none"/>
              </w:tabs>
              <w:spacing w:lineRule="exact" w:line="200"/>
              <w:rPr>
                <w:rFonts w:ascii="Arial Narrow" w:hAnsi="Arial Narrow" w:cs="Arial Narrow"/>
                <w:sz w:val="18"/>
              </w:rPr>
            </w:pPr>
            <w:r>
              <w:rPr>
                <w:rFonts w:cs="Arial Narrow" w:ascii="Arial Narrow" w:hAnsi="Arial Narrow"/>
                <w:sz w:val="18"/>
              </w:rPr>
            </w:r>
          </w:p>
          <w:p>
            <w:pPr>
              <w:pStyle w:val="sigline"/>
              <w:tabs>
                <w:tab w:val="clear" w:pos="4824"/>
                <w:tab w:val="left" w:pos="684" w:leader="none"/>
                <w:tab w:val="right" w:pos="4644" w:leader="none"/>
              </w:tabs>
              <w:spacing w:lineRule="exact" w:line="200"/>
              <w:rPr>
                <w:rFonts w:ascii="Arial Narrow" w:hAnsi="Arial Narrow" w:cs="Arial Narrow"/>
                <w:sz w:val="18"/>
              </w:rPr>
            </w:pPr>
            <w:r>
              <w:rPr>
                <w:rFonts w:cs="Arial Narrow" w:ascii="Arial Narrow" w:hAnsi="Arial Narrow"/>
                <w:sz w:val="18"/>
              </w:rPr>
              <w:t>By:  ____________________________________________</w:t>
            </w:r>
          </w:p>
          <w:p>
            <w:pPr>
              <w:pStyle w:val="sigline"/>
              <w:tabs>
                <w:tab w:val="clear" w:pos="4824"/>
                <w:tab w:val="left" w:pos="684" w:leader="none"/>
                <w:tab w:val="right" w:pos="4644" w:leader="none"/>
              </w:tabs>
              <w:spacing w:lineRule="exact" w:line="200"/>
              <w:rPr>
                <w:rFonts w:ascii="Arial Narrow" w:hAnsi="Arial Narrow" w:cs="Arial Narrow"/>
                <w:sz w:val="18"/>
              </w:rPr>
            </w:pPr>
            <w:r>
              <w:rPr>
                <w:rFonts w:cs="Arial Narrow" w:ascii="Arial Narrow" w:hAnsi="Arial Narrow"/>
                <w:sz w:val="18"/>
              </w:rPr>
              <w:t>Name:</w:t>
              <w:tab/>
              <w:t xml:space="preserve">Harry Lee Stout </w:t>
            </w:r>
          </w:p>
          <w:p>
            <w:pPr>
              <w:pStyle w:val="sigline"/>
              <w:tabs>
                <w:tab w:val="clear" w:pos="4824"/>
                <w:tab w:val="left" w:pos="684" w:leader="none"/>
                <w:tab w:val="right" w:pos="4644" w:leader="none"/>
              </w:tabs>
              <w:spacing w:lineRule="exact" w:line="200"/>
              <w:rPr>
                <w:rFonts w:ascii="Arial Narrow" w:hAnsi="Arial Narrow" w:cs="Arial Narrow"/>
                <w:sz w:val="18"/>
              </w:rPr>
            </w:pPr>
            <w:r>
              <w:rPr>
                <w:rFonts w:cs="Arial Narrow" w:ascii="Arial Narrow" w:hAnsi="Arial Narrow"/>
                <w:sz w:val="18"/>
              </w:rPr>
              <w:t>Title:</w:t>
              <w:tab/>
              <w:t xml:space="preserve">Vice President </w:t>
            </w:r>
          </w:p>
          <w:p>
            <w:pPr>
              <w:pStyle w:val="sigline"/>
              <w:tabs>
                <w:tab w:val="left" w:pos="684" w:leader="none"/>
                <w:tab w:val="left" w:pos="720" w:leader="none"/>
                <w:tab w:val="right" w:pos="4824" w:leader="none"/>
              </w:tabs>
              <w:spacing w:lineRule="exact" w:line="200"/>
              <w:rPr>
                <w:rFonts w:ascii="Arial Narrow" w:hAnsi="Arial Narrow" w:cs="Arial Narrow"/>
                <w:sz w:val="18"/>
              </w:rPr>
            </w:pPr>
            <w:r>
              <w:rPr>
                <w:rFonts w:cs="Arial Narrow" w:ascii="Arial Narrow" w:hAnsi="Arial Narrow"/>
                <w:sz w:val="18"/>
              </w:rPr>
              <w:t>Address:</w:t>
              <w:tab/>
              <w:t>5555 San Felipe Road, Suite 1200</w:t>
            </w:r>
          </w:p>
          <w:p>
            <w:pPr>
              <w:pStyle w:val="sigline"/>
              <w:tabs>
                <w:tab w:val="left" w:pos="684" w:leader="none"/>
                <w:tab w:val="left" w:pos="720" w:leader="none"/>
                <w:tab w:val="right" w:pos="4824" w:leader="none"/>
              </w:tabs>
              <w:spacing w:lineRule="exact" w:line="200"/>
              <w:rPr>
                <w:rFonts w:ascii="Arial Narrow" w:hAnsi="Arial Narrow" w:cs="Arial Narrow"/>
                <w:sz w:val="18"/>
              </w:rPr>
            </w:pPr>
            <w:r>
              <w:rPr>
                <w:rFonts w:cs="Arial Narrow" w:ascii="Arial Narrow" w:hAnsi="Arial Narrow"/>
                <w:sz w:val="18"/>
              </w:rPr>
              <w:tab/>
              <w:t>Houston, TX  77056</w:t>
            </w:r>
          </w:p>
          <w:p>
            <w:pPr>
              <w:pStyle w:val="sigline"/>
              <w:tabs>
                <w:tab w:val="left" w:pos="684" w:leader="none"/>
                <w:tab w:val="left" w:pos="720" w:leader="none"/>
                <w:tab w:val="right" w:pos="4824" w:leader="none"/>
              </w:tabs>
              <w:spacing w:lineRule="exact" w:line="200"/>
              <w:rPr>
                <w:rFonts w:ascii="Arial Narrow" w:hAnsi="Arial Narrow" w:cs="Arial Narrow"/>
                <w:sz w:val="18"/>
              </w:rPr>
            </w:pPr>
            <w:r>
              <w:rPr>
                <w:rFonts w:cs="Arial Narrow" w:ascii="Arial Narrow" w:hAnsi="Arial Narrow"/>
                <w:sz w:val="18"/>
              </w:rPr>
            </w:r>
          </w:p>
          <w:p>
            <w:pPr>
              <w:pStyle w:val="sigline"/>
              <w:tabs>
                <w:tab w:val="left" w:pos="684" w:leader="none"/>
                <w:tab w:val="right" w:pos="4824" w:leader="none"/>
              </w:tabs>
              <w:spacing w:lineRule="exact" w:line="200"/>
              <w:rPr>
                <w:rFonts w:ascii="Arial Narrow" w:hAnsi="Arial Narrow" w:cs="Arial Narrow"/>
                <w:b/>
                <w:bCs/>
                <w:sz w:val="18"/>
              </w:rPr>
            </w:pPr>
            <w:r>
              <w:rPr>
                <w:rFonts w:cs="Arial Narrow" w:ascii="Arial Narrow" w:hAnsi="Arial Narrow"/>
                <w:b/>
                <w:bCs/>
                <w:sz w:val="18"/>
              </w:rPr>
              <w:t>KCS ENERGY SERVICES, INC.</w:t>
            </w:r>
          </w:p>
          <w:p>
            <w:pPr>
              <w:pStyle w:val="sigline"/>
              <w:tabs>
                <w:tab w:val="left" w:pos="684" w:leader="none"/>
                <w:tab w:val="right" w:pos="4824" w:leader="none"/>
              </w:tabs>
              <w:spacing w:lineRule="exact" w:line="200"/>
              <w:rPr>
                <w:rFonts w:ascii="Arial Narrow" w:hAnsi="Arial Narrow" w:cs="Arial Narrow"/>
                <w:b/>
                <w:bCs/>
                <w:sz w:val="18"/>
              </w:rPr>
            </w:pPr>
            <w:r>
              <w:rPr>
                <w:rFonts w:cs="Arial Narrow" w:ascii="Arial Narrow" w:hAnsi="Arial Narrow"/>
                <w:b/>
                <w:bCs/>
                <w:sz w:val="18"/>
              </w:rPr>
            </w:r>
          </w:p>
          <w:p>
            <w:pPr>
              <w:pStyle w:val="sigline"/>
              <w:tabs>
                <w:tab w:val="left" w:pos="684" w:leader="none"/>
                <w:tab w:val="right" w:pos="4824" w:leader="none"/>
              </w:tabs>
              <w:spacing w:lineRule="exact" w:line="200"/>
              <w:rPr>
                <w:rFonts w:ascii="Arial Narrow" w:hAnsi="Arial Narrow" w:cs="Arial Narrow"/>
                <w:sz w:val="18"/>
              </w:rPr>
            </w:pPr>
            <w:r>
              <w:rPr>
                <w:rFonts w:cs="Arial Narrow" w:ascii="Arial Narrow" w:hAnsi="Arial Narrow"/>
                <w:sz w:val="18"/>
              </w:rPr>
            </w:r>
          </w:p>
          <w:p>
            <w:pPr>
              <w:pStyle w:val="sigline"/>
              <w:tabs>
                <w:tab w:val="clear" w:pos="4824"/>
                <w:tab w:val="left" w:pos="684" w:leader="none"/>
                <w:tab w:val="right" w:pos="4644" w:leader="none"/>
              </w:tabs>
              <w:spacing w:lineRule="exact" w:line="200"/>
              <w:rPr>
                <w:rFonts w:ascii="Arial Narrow" w:hAnsi="Arial Narrow" w:cs="Arial Narrow"/>
                <w:sz w:val="18"/>
              </w:rPr>
            </w:pPr>
            <w:r>
              <w:rPr>
                <w:rFonts w:cs="Arial Narrow" w:ascii="Arial Narrow" w:hAnsi="Arial Narrow"/>
                <w:sz w:val="18"/>
              </w:rPr>
              <w:t>By:  ____________________________________________</w:t>
            </w:r>
          </w:p>
          <w:p>
            <w:pPr>
              <w:pStyle w:val="sigline"/>
              <w:tabs>
                <w:tab w:val="clear" w:pos="4824"/>
                <w:tab w:val="left" w:pos="684" w:leader="none"/>
                <w:tab w:val="right" w:pos="4644" w:leader="none"/>
              </w:tabs>
              <w:spacing w:lineRule="exact" w:line="200"/>
              <w:rPr>
                <w:rFonts w:ascii="Arial Narrow" w:hAnsi="Arial Narrow" w:cs="Arial Narrow"/>
                <w:sz w:val="18"/>
              </w:rPr>
            </w:pPr>
            <w:r>
              <w:rPr>
                <w:rFonts w:cs="Arial Narrow" w:ascii="Arial Narrow" w:hAnsi="Arial Narrow"/>
                <w:sz w:val="18"/>
              </w:rPr>
              <w:t>Name:</w:t>
              <w:tab/>
              <w:t>Harry Lee Stout</w:t>
            </w:r>
          </w:p>
          <w:p>
            <w:pPr>
              <w:pStyle w:val="sigline"/>
              <w:tabs>
                <w:tab w:val="clear" w:pos="4824"/>
                <w:tab w:val="left" w:pos="684" w:leader="none"/>
                <w:tab w:val="right" w:pos="4644" w:leader="none"/>
              </w:tabs>
              <w:spacing w:lineRule="exact" w:line="200"/>
              <w:rPr>
                <w:rFonts w:ascii="Arial Narrow" w:hAnsi="Arial Narrow" w:cs="Arial Narrow"/>
                <w:sz w:val="18"/>
              </w:rPr>
            </w:pPr>
            <w:r>
              <w:rPr>
                <w:rFonts w:cs="Arial Narrow" w:ascii="Arial Narrow" w:hAnsi="Arial Narrow"/>
                <w:sz w:val="18"/>
              </w:rPr>
              <w:t>Title:</w:t>
              <w:tab/>
              <w:t>President</w:t>
            </w:r>
          </w:p>
          <w:p>
            <w:pPr>
              <w:pStyle w:val="sigline"/>
              <w:tabs>
                <w:tab w:val="left" w:pos="684" w:leader="none"/>
                <w:tab w:val="left" w:pos="720" w:leader="none"/>
                <w:tab w:val="right" w:pos="4824" w:leader="none"/>
              </w:tabs>
              <w:spacing w:lineRule="exact" w:line="200"/>
              <w:rPr>
                <w:rFonts w:ascii="Arial Narrow" w:hAnsi="Arial Narrow" w:cs="Arial Narrow"/>
                <w:sz w:val="18"/>
              </w:rPr>
            </w:pPr>
            <w:r>
              <w:rPr>
                <w:rFonts w:cs="Arial Narrow" w:ascii="Arial Narrow" w:hAnsi="Arial Narrow"/>
                <w:sz w:val="18"/>
              </w:rPr>
              <w:t>Address:</w:t>
              <w:tab/>
              <w:t>5555 San Felipe Road, Suite 1200</w:t>
            </w:r>
          </w:p>
          <w:p>
            <w:pPr>
              <w:pStyle w:val="sigline"/>
              <w:tabs>
                <w:tab w:val="left" w:pos="684" w:leader="none"/>
                <w:tab w:val="left" w:pos="720" w:leader="none"/>
                <w:tab w:val="right" w:pos="4824" w:leader="none"/>
              </w:tabs>
              <w:spacing w:lineRule="exact" w:line="200"/>
              <w:rPr>
                <w:rFonts w:ascii="Arial Narrow" w:hAnsi="Arial Narrow" w:cs="Arial Narrow"/>
                <w:sz w:val="18"/>
              </w:rPr>
            </w:pPr>
            <w:r>
              <w:rPr>
                <w:rFonts w:cs="Arial Narrow" w:ascii="Arial Narrow" w:hAnsi="Arial Narrow"/>
                <w:sz w:val="18"/>
              </w:rPr>
              <w:tab/>
              <w:t>Houston, TX  77056</w:t>
            </w:r>
          </w:p>
          <w:p>
            <w:pPr>
              <w:pStyle w:val="sigline"/>
              <w:tabs>
                <w:tab w:val="left" w:pos="684" w:leader="none"/>
                <w:tab w:val="left" w:pos="720" w:leader="none"/>
                <w:tab w:val="right" w:pos="4824" w:leader="none"/>
              </w:tabs>
              <w:spacing w:lineRule="exact" w:line="200"/>
              <w:rPr>
                <w:rFonts w:ascii="Arial Narrow" w:hAnsi="Arial Narrow" w:cs="Arial Narrow"/>
                <w:sz w:val="18"/>
              </w:rPr>
            </w:pPr>
            <w:r>
              <w:rPr>
                <w:rFonts w:cs="Arial Narrow" w:ascii="Arial Narrow" w:hAnsi="Arial Narrow"/>
                <w:sz w:val="18"/>
              </w:rPr>
            </w:r>
          </w:p>
          <w:p>
            <w:pPr>
              <w:pStyle w:val="sigline"/>
              <w:tabs>
                <w:tab w:val="left" w:pos="684" w:leader="none"/>
                <w:tab w:val="right" w:pos="4824" w:leader="none"/>
              </w:tabs>
              <w:spacing w:lineRule="exact" w:line="200"/>
              <w:rPr>
                <w:rFonts w:ascii="Arial Narrow" w:hAnsi="Arial Narrow" w:cs="Arial Narrow"/>
                <w:b/>
                <w:bCs/>
                <w:sz w:val="18"/>
              </w:rPr>
            </w:pPr>
            <w:r>
              <w:rPr>
                <w:rFonts w:cs="Arial Narrow" w:ascii="Arial Narrow" w:hAnsi="Arial Narrow"/>
                <w:b/>
                <w:bCs/>
                <w:sz w:val="18"/>
              </w:rPr>
              <w:t>KCS MICHIGAN RESOURCES, INC.</w:t>
            </w:r>
          </w:p>
          <w:p>
            <w:pPr>
              <w:pStyle w:val="sigline"/>
              <w:tabs>
                <w:tab w:val="left" w:pos="684" w:leader="none"/>
                <w:tab w:val="right" w:pos="4824" w:leader="none"/>
              </w:tabs>
              <w:spacing w:lineRule="exact" w:line="200"/>
              <w:rPr>
                <w:rFonts w:ascii="Arial Narrow" w:hAnsi="Arial Narrow" w:cs="Arial Narrow"/>
                <w:b/>
                <w:bCs/>
                <w:sz w:val="18"/>
              </w:rPr>
            </w:pPr>
            <w:r>
              <w:rPr>
                <w:rFonts w:cs="Arial Narrow" w:ascii="Arial Narrow" w:hAnsi="Arial Narrow"/>
                <w:b/>
                <w:bCs/>
                <w:sz w:val="18"/>
              </w:rPr>
            </w:r>
          </w:p>
          <w:p>
            <w:pPr>
              <w:pStyle w:val="sigline"/>
              <w:tabs>
                <w:tab w:val="left" w:pos="684" w:leader="none"/>
                <w:tab w:val="right" w:pos="4824" w:leader="none"/>
              </w:tabs>
              <w:spacing w:lineRule="exact" w:line="200"/>
              <w:rPr>
                <w:rFonts w:ascii="Arial Narrow" w:hAnsi="Arial Narrow" w:cs="Arial Narrow"/>
                <w:sz w:val="18"/>
              </w:rPr>
            </w:pPr>
            <w:r>
              <w:rPr>
                <w:rFonts w:cs="Arial Narrow" w:ascii="Arial Narrow" w:hAnsi="Arial Narrow"/>
                <w:sz w:val="18"/>
              </w:rPr>
            </w:r>
          </w:p>
          <w:p>
            <w:pPr>
              <w:pStyle w:val="sigline"/>
              <w:tabs>
                <w:tab w:val="clear" w:pos="4824"/>
                <w:tab w:val="left" w:pos="684" w:leader="none"/>
                <w:tab w:val="right" w:pos="4644" w:leader="none"/>
              </w:tabs>
              <w:spacing w:lineRule="exact" w:line="200"/>
              <w:rPr>
                <w:rFonts w:ascii="Arial Narrow" w:hAnsi="Arial Narrow" w:cs="Arial Narrow"/>
                <w:sz w:val="18"/>
              </w:rPr>
            </w:pPr>
            <w:r>
              <w:rPr>
                <w:rFonts w:cs="Arial Narrow" w:ascii="Arial Narrow" w:hAnsi="Arial Narrow"/>
                <w:sz w:val="18"/>
              </w:rPr>
              <w:t>By:  ____________________________________________</w:t>
            </w:r>
          </w:p>
          <w:p>
            <w:pPr>
              <w:pStyle w:val="sigline"/>
              <w:tabs>
                <w:tab w:val="clear" w:pos="4824"/>
                <w:tab w:val="left" w:pos="684" w:leader="none"/>
                <w:tab w:val="right" w:pos="4644" w:leader="none"/>
              </w:tabs>
              <w:spacing w:lineRule="exact" w:line="200"/>
              <w:rPr>
                <w:rFonts w:ascii="Arial Narrow" w:hAnsi="Arial Narrow" w:cs="Arial Narrow"/>
                <w:sz w:val="18"/>
              </w:rPr>
            </w:pPr>
            <w:r>
              <w:rPr>
                <w:rFonts w:cs="Arial Narrow" w:ascii="Arial Narrow" w:hAnsi="Arial Narrow"/>
                <w:sz w:val="18"/>
              </w:rPr>
              <w:t>Name:</w:t>
              <w:tab/>
              <w:t>Harry Lee Stout</w:t>
            </w:r>
          </w:p>
          <w:p>
            <w:pPr>
              <w:pStyle w:val="sigline"/>
              <w:tabs>
                <w:tab w:val="clear" w:pos="4824"/>
                <w:tab w:val="left" w:pos="684" w:leader="none"/>
                <w:tab w:val="right" w:pos="4644" w:leader="none"/>
              </w:tabs>
              <w:spacing w:lineRule="exact" w:line="200"/>
              <w:rPr>
                <w:rFonts w:ascii="Arial Narrow" w:hAnsi="Arial Narrow" w:cs="Arial Narrow"/>
                <w:sz w:val="18"/>
              </w:rPr>
            </w:pPr>
            <w:r>
              <w:rPr>
                <w:rFonts w:cs="Arial Narrow" w:ascii="Arial Narrow" w:hAnsi="Arial Narrow"/>
                <w:sz w:val="18"/>
              </w:rPr>
              <w:t>Title:</w:t>
              <w:tab/>
              <w:t xml:space="preserve">Senior Vice President </w:t>
            </w:r>
          </w:p>
          <w:p>
            <w:pPr>
              <w:pStyle w:val="sigline"/>
              <w:tabs>
                <w:tab w:val="clear" w:pos="4824"/>
                <w:tab w:val="left" w:pos="684" w:leader="none"/>
                <w:tab w:val="left" w:pos="720" w:leader="none"/>
                <w:tab w:val="right" w:pos="4644" w:leader="none"/>
              </w:tabs>
              <w:spacing w:lineRule="exact" w:line="200"/>
              <w:rPr>
                <w:rFonts w:ascii="Arial Narrow" w:hAnsi="Arial Narrow" w:cs="Arial Narrow"/>
                <w:sz w:val="18"/>
              </w:rPr>
            </w:pPr>
            <w:r>
              <w:rPr>
                <w:rFonts w:cs="Arial Narrow" w:ascii="Arial Narrow" w:hAnsi="Arial Narrow"/>
                <w:sz w:val="18"/>
              </w:rPr>
              <w:t>Address:</w:t>
              <w:tab/>
              <w:t>7130 South Lewis Avenue, Suite 700</w:t>
            </w:r>
          </w:p>
          <w:p>
            <w:pPr>
              <w:pStyle w:val="sigline"/>
              <w:tabs>
                <w:tab w:val="clear" w:pos="4824"/>
                <w:tab w:val="left" w:pos="684" w:leader="none"/>
                <w:tab w:val="left" w:pos="720" w:leader="none"/>
                <w:tab w:val="right" w:pos="4644" w:leader="none"/>
              </w:tabs>
              <w:spacing w:lineRule="exact" w:line="200"/>
              <w:rPr>
                <w:rFonts w:ascii="Arial Narrow" w:hAnsi="Arial Narrow" w:cs="Arial Narrow"/>
                <w:sz w:val="18"/>
              </w:rPr>
            </w:pPr>
            <w:r>
              <w:rPr>
                <w:rFonts w:cs="Arial Narrow" w:ascii="Arial Narrow" w:hAnsi="Arial Narrow"/>
                <w:sz w:val="18"/>
              </w:rPr>
              <w:tab/>
              <w:t>Tulsa, OK  74136</w:t>
              <w:tab/>
            </w:r>
          </w:p>
          <w:p>
            <w:pPr>
              <w:pStyle w:val="sigline"/>
              <w:tabs>
                <w:tab w:val="left" w:pos="684" w:leader="none"/>
                <w:tab w:val="right" w:pos="4824" w:leader="none"/>
              </w:tabs>
              <w:spacing w:lineRule="exact" w:line="200"/>
              <w:rPr>
                <w:rFonts w:ascii="Arial Narrow" w:hAnsi="Arial Narrow" w:cs="Arial Narrow"/>
                <w:sz w:val="18"/>
              </w:rPr>
            </w:pPr>
            <w:r>
              <w:rPr>
                <w:rFonts w:cs="Arial Narrow" w:ascii="Arial Narrow" w:hAnsi="Arial Narrow"/>
                <w:sz w:val="18"/>
              </w:rPr>
            </w:r>
          </w:p>
          <w:p>
            <w:pPr>
              <w:pStyle w:val="sigline"/>
              <w:tabs>
                <w:tab w:val="left" w:pos="684" w:leader="none"/>
                <w:tab w:val="right" w:pos="4824" w:leader="none"/>
              </w:tabs>
              <w:spacing w:lineRule="exact" w:line="200"/>
              <w:rPr>
                <w:rFonts w:ascii="Arial Narrow" w:hAnsi="Arial Narrow" w:cs="Arial Narrow"/>
                <w:b/>
                <w:bCs/>
                <w:sz w:val="18"/>
              </w:rPr>
            </w:pPr>
            <w:r>
              <w:rPr>
                <w:rFonts w:cs="Arial Narrow" w:ascii="Arial Narrow" w:hAnsi="Arial Narrow"/>
                <w:b/>
                <w:bCs/>
                <w:sz w:val="18"/>
              </w:rPr>
              <w:t>KCS MEDALLION RESOURCES, INC.</w:t>
            </w:r>
          </w:p>
          <w:p>
            <w:pPr>
              <w:pStyle w:val="sigline"/>
              <w:tabs>
                <w:tab w:val="left" w:pos="684" w:leader="none"/>
                <w:tab w:val="right" w:pos="4824" w:leader="none"/>
              </w:tabs>
              <w:spacing w:lineRule="exact" w:line="200"/>
              <w:rPr>
                <w:rFonts w:ascii="Arial Narrow" w:hAnsi="Arial Narrow" w:cs="Arial Narrow"/>
                <w:b/>
                <w:bCs/>
                <w:sz w:val="18"/>
              </w:rPr>
            </w:pPr>
            <w:r>
              <w:rPr>
                <w:rFonts w:cs="Arial Narrow" w:ascii="Arial Narrow" w:hAnsi="Arial Narrow"/>
                <w:b/>
                <w:bCs/>
                <w:sz w:val="18"/>
              </w:rPr>
            </w:r>
          </w:p>
          <w:p>
            <w:pPr>
              <w:pStyle w:val="sigline"/>
              <w:tabs>
                <w:tab w:val="left" w:pos="684" w:leader="none"/>
                <w:tab w:val="right" w:pos="4824" w:leader="none"/>
              </w:tabs>
              <w:spacing w:lineRule="exact" w:line="200"/>
              <w:rPr>
                <w:rFonts w:ascii="Arial Narrow" w:hAnsi="Arial Narrow" w:cs="Arial Narrow"/>
                <w:sz w:val="18"/>
              </w:rPr>
            </w:pPr>
            <w:r>
              <w:rPr>
                <w:rFonts w:cs="Arial Narrow" w:ascii="Arial Narrow" w:hAnsi="Arial Narrow"/>
                <w:sz w:val="18"/>
              </w:rPr>
            </w:r>
          </w:p>
          <w:p>
            <w:pPr>
              <w:pStyle w:val="sigline"/>
              <w:tabs>
                <w:tab w:val="clear" w:pos="4824"/>
                <w:tab w:val="left" w:pos="684" w:leader="none"/>
                <w:tab w:val="right" w:pos="4644" w:leader="none"/>
              </w:tabs>
              <w:spacing w:lineRule="exact" w:line="200"/>
              <w:rPr>
                <w:rFonts w:ascii="Arial Narrow" w:hAnsi="Arial Narrow" w:cs="Arial Narrow"/>
                <w:sz w:val="18"/>
              </w:rPr>
            </w:pPr>
            <w:r>
              <w:rPr>
                <w:rFonts w:cs="Arial Narrow" w:ascii="Arial Narrow" w:hAnsi="Arial Narrow"/>
                <w:sz w:val="18"/>
              </w:rPr>
              <w:t>By:  ____________________________________________</w:t>
            </w:r>
          </w:p>
          <w:p>
            <w:pPr>
              <w:pStyle w:val="sigline"/>
              <w:tabs>
                <w:tab w:val="clear" w:pos="4824"/>
                <w:tab w:val="left" w:pos="684" w:leader="none"/>
                <w:tab w:val="right" w:pos="4644" w:leader="none"/>
              </w:tabs>
              <w:spacing w:lineRule="exact" w:line="200"/>
              <w:rPr>
                <w:rFonts w:ascii="Arial Narrow" w:hAnsi="Arial Narrow" w:cs="Arial Narrow"/>
                <w:sz w:val="18"/>
              </w:rPr>
            </w:pPr>
            <w:r>
              <w:rPr>
                <w:rFonts w:cs="Arial Narrow" w:ascii="Arial Narrow" w:hAnsi="Arial Narrow"/>
                <w:sz w:val="18"/>
              </w:rPr>
              <w:t>Name:</w:t>
              <w:tab/>
              <w:t>Harry Lee Stout</w:t>
            </w:r>
          </w:p>
          <w:p>
            <w:pPr>
              <w:pStyle w:val="sigline"/>
              <w:tabs>
                <w:tab w:val="clear" w:pos="4824"/>
                <w:tab w:val="left" w:pos="684" w:leader="none"/>
                <w:tab w:val="right" w:pos="4644" w:leader="none"/>
              </w:tabs>
              <w:spacing w:lineRule="exact" w:line="200"/>
              <w:rPr>
                <w:rFonts w:ascii="Arial Narrow" w:hAnsi="Arial Narrow" w:cs="Arial Narrow"/>
                <w:sz w:val="18"/>
              </w:rPr>
            </w:pPr>
            <w:r>
              <w:rPr>
                <w:rFonts w:cs="Arial Narrow" w:ascii="Arial Narrow" w:hAnsi="Arial Narrow"/>
                <w:sz w:val="18"/>
              </w:rPr>
              <w:t>Title:</w:t>
              <w:tab/>
              <w:t>Vice President</w:t>
            </w:r>
          </w:p>
          <w:p>
            <w:pPr>
              <w:pStyle w:val="sigline"/>
              <w:tabs>
                <w:tab w:val="clear" w:pos="4824"/>
                <w:tab w:val="left" w:pos="684" w:leader="none"/>
                <w:tab w:val="left" w:pos="720" w:leader="none"/>
                <w:tab w:val="right" w:pos="4644" w:leader="none"/>
              </w:tabs>
              <w:spacing w:lineRule="exact" w:line="200"/>
              <w:rPr>
                <w:rFonts w:ascii="Arial Narrow" w:hAnsi="Arial Narrow" w:cs="Arial Narrow"/>
                <w:sz w:val="18"/>
              </w:rPr>
            </w:pPr>
            <w:r>
              <w:rPr>
                <w:rFonts w:cs="Arial Narrow" w:ascii="Arial Narrow" w:hAnsi="Arial Narrow"/>
                <w:sz w:val="18"/>
              </w:rPr>
              <w:t>Address:</w:t>
              <w:tab/>
              <w:t>7130 South Lewis Avenue, Suite 700</w:t>
            </w:r>
          </w:p>
          <w:p>
            <w:pPr>
              <w:pStyle w:val="sigline"/>
              <w:tabs>
                <w:tab w:val="left" w:pos="612" w:leader="none"/>
                <w:tab w:val="left" w:pos="684" w:leader="none"/>
                <w:tab w:val="right" w:pos="4824" w:leader="none"/>
              </w:tabs>
              <w:spacing w:lineRule="exact" w:line="200"/>
              <w:rPr>
                <w:rFonts w:ascii="Arial Narrow" w:hAnsi="Arial Narrow" w:cs="Arial Narrow"/>
                <w:sz w:val="18"/>
              </w:rPr>
            </w:pPr>
            <w:r>
              <w:rPr>
                <w:rFonts w:cs="Arial Narrow" w:ascii="Arial Narrow" w:hAnsi="Arial Narrow"/>
                <w:sz w:val="18"/>
              </w:rPr>
              <w:tab/>
              <w:t xml:space="preserve">  Tulsa, OK  74136</w:t>
            </w:r>
          </w:p>
        </w:tc>
      </w:tr>
    </w:tbl>
    <w:p>
      <w:pPr>
        <w:pStyle w:val="Normal"/>
        <w:tabs>
          <w:tab w:val="clear" w:pos="720"/>
          <w:tab w:val="left" w:pos="684" w:leader="none"/>
        </w:tabs>
        <w:spacing w:lineRule="exact" w:line="220"/>
        <w:jc w:val="both"/>
        <w:rPr>
          <w:rFonts w:ascii="Arial Narrow" w:hAnsi="Arial Narrow" w:cs="Arial Narrow"/>
          <w:b/>
          <w:bCs/>
          <w:sz w:val="20"/>
          <w:szCs w:val="20"/>
        </w:rPr>
      </w:pPr>
      <w:r>
        <w:rPr>
          <w:rFonts w:cs="Arial Narrow" w:ascii="Arial Narrow" w:hAnsi="Arial Narrow"/>
          <w:b/>
          <w:bCs/>
          <w:sz w:val="20"/>
          <w:szCs w:val="20"/>
        </w:rPr>
        <w:t xml:space="preserve">RETURN THIS DOCUMENT TO:  </w:t>
        <w:tab/>
        <w:t>ENRON NORTH AMERICA CORP.</w:t>
      </w:r>
    </w:p>
    <w:p>
      <w:pPr>
        <w:pStyle w:val="Heading4"/>
        <w:ind w:hanging="0" w:start="0"/>
        <w:rPr/>
      </w:pPr>
      <w:r>
        <w:rPr/>
        <w:tab/>
        <w:tab/>
        <w:tab/>
        <w:t xml:space="preserve">        </w:t>
        <w:tab/>
        <w:t>LEGAL DEPARTMENT</w:t>
      </w:r>
    </w:p>
    <w:p>
      <w:pPr>
        <w:pStyle w:val="Normal"/>
        <w:spacing w:lineRule="exact" w:line="220"/>
        <w:jc w:val="both"/>
        <w:rPr>
          <w:rFonts w:ascii="Arial Narrow" w:hAnsi="Arial Narrow" w:cs="Arial Narrow"/>
          <w:b/>
          <w:bCs/>
          <w:sz w:val="20"/>
          <w:szCs w:val="20"/>
        </w:rPr>
      </w:pPr>
      <w:r>
        <w:rPr>
          <w:rFonts w:cs="Arial Narrow" w:ascii="Arial Narrow" w:hAnsi="Arial Narrow"/>
          <w:b/>
          <w:bCs/>
          <w:sz w:val="20"/>
          <w:szCs w:val="20"/>
        </w:rPr>
        <w:tab/>
        <w:tab/>
        <w:tab/>
        <w:t xml:space="preserve">         </w:t>
        <w:tab/>
        <w:t>ATTN.:  BOB WALKER  EB 3868</w:t>
      </w:r>
    </w:p>
    <w:p>
      <w:pPr>
        <w:pStyle w:val="Normal"/>
        <w:spacing w:lineRule="exact" w:line="220"/>
        <w:jc w:val="both"/>
        <w:rPr>
          <w:rFonts w:ascii="Arial Narrow" w:hAnsi="Arial Narrow" w:cs="Arial Narrow"/>
          <w:b/>
          <w:bCs/>
          <w:sz w:val="20"/>
          <w:szCs w:val="20"/>
        </w:rPr>
      </w:pPr>
      <w:r>
        <w:rPr>
          <w:rFonts w:cs="Arial Narrow" w:ascii="Arial Narrow" w:hAnsi="Arial Narrow"/>
          <w:b/>
          <w:bCs/>
          <w:sz w:val="20"/>
          <w:szCs w:val="20"/>
        </w:rPr>
        <w:tab/>
        <w:tab/>
        <w:tab/>
        <w:tab/>
        <w:t>1400 SMITH STREET</w:t>
      </w:r>
    </w:p>
    <w:p>
      <w:pPr>
        <w:sectPr>
          <w:footerReference w:type="default" r:id="rId10"/>
          <w:footerReference w:type="first" r:id="rId11"/>
          <w:type w:val="nextPage"/>
          <w:pgSz w:w="12240" w:h="15840"/>
          <w:pgMar w:left="1440" w:right="1440" w:gutter="0" w:header="0" w:top="1152" w:footer="720" w:bottom="776"/>
          <w:pgNumType w:start="1" w:fmt="decimal"/>
          <w:formProt w:val="false"/>
          <w:textDirection w:val="lrTb"/>
          <w:docGrid w:type="default" w:linePitch="360" w:charSpace="0"/>
        </w:sectPr>
        <w:pStyle w:val="Normal"/>
        <w:spacing w:lineRule="exact" w:line="220"/>
        <w:jc w:val="both"/>
        <w:rPr>
          <w:rFonts w:ascii="Arial Narrow" w:hAnsi="Arial Narrow" w:cs="Arial Narrow"/>
          <w:b/>
          <w:bCs/>
          <w:sz w:val="20"/>
          <w:szCs w:val="20"/>
        </w:rPr>
      </w:pPr>
      <w:r>
        <w:rPr>
          <w:rFonts w:cs="Arial Narrow" w:ascii="Arial Narrow" w:hAnsi="Arial Narrow"/>
          <w:b/>
          <w:bCs/>
          <w:sz w:val="20"/>
          <w:szCs w:val="20"/>
        </w:rPr>
        <w:tab/>
        <w:tab/>
        <w:tab/>
        <w:tab/>
        <w:t>HOUSTON, TEXAS   77002</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State of Texas</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County of Harris</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This instrument was acknowledged before me on February __, 2001 by _____________, as Vice President of Enron North America Corp., a Delaware corporation, on behalf of said corporation.</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ab/>
        <w:tab/>
        <w:tab/>
        <w:tab/>
        <w:tab/>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ab/>
        <w:tab/>
        <w:tab/>
        <w:tab/>
        <w:tab/>
        <w:t>_____________________________________________</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ab/>
        <w:tab/>
        <w:tab/>
        <w:tab/>
        <w:tab/>
        <w:t>(Signature of Notary)</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ab/>
        <w:tab/>
        <w:tab/>
        <w:tab/>
        <w:tab/>
        <w:t>Notary Public</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ab/>
        <w:tab/>
        <w:tab/>
        <w:tab/>
        <w:tab/>
        <w:t>My Commission Expires:  __________________________</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State of Texas</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County of Harris</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This instrument was acknowledged before me on February __, 2001 by Harry Lee Stout, Vice President  of KCS Resources, Inc., a Delaware corporation, on behalf of said corporation.</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ab/>
        <w:tab/>
        <w:tab/>
        <w:tab/>
        <w:tab/>
        <w:t>_____________________________________________</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ab/>
        <w:tab/>
        <w:tab/>
        <w:tab/>
        <w:tab/>
        <w:t>(Signature of Notary)</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ab/>
        <w:tab/>
        <w:tab/>
        <w:tab/>
        <w:tab/>
        <w:t>Notary Public</w:t>
      </w:r>
    </w:p>
    <w:p>
      <w:pPr>
        <w:pStyle w:val="Normal"/>
        <w:spacing w:lineRule="exact" w:line="220"/>
        <w:ind w:firstLine="720" w:start="3600" w:end="0"/>
        <w:jc w:val="both"/>
        <w:rPr>
          <w:rFonts w:ascii="Arial Narrow" w:hAnsi="Arial Narrow" w:cs="Arial Narrow"/>
          <w:sz w:val="20"/>
          <w:szCs w:val="20"/>
        </w:rPr>
      </w:pPr>
      <w:r>
        <w:rPr>
          <w:rFonts w:cs="Arial Narrow" w:ascii="Arial Narrow" w:hAnsi="Arial Narrow"/>
          <w:sz w:val="20"/>
          <w:szCs w:val="20"/>
        </w:rPr>
        <w:t>My Commission Expires:  _________________________</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State of Texas</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County of Harris</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This instrument was acknowledged before me on February __, 2001 by Harry Lee Stout, President of KCS Energy Services, Inc., a Delaware corporation, on behalf of said corporation.</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ab/>
        <w:tab/>
        <w:tab/>
        <w:tab/>
        <w:tab/>
        <w:t>_____________________________________________</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ab/>
        <w:tab/>
        <w:tab/>
        <w:tab/>
        <w:tab/>
        <w:t>(Signature of Notary)</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ab/>
        <w:tab/>
        <w:tab/>
        <w:tab/>
        <w:tab/>
        <w:t>Notary Public</w:t>
      </w:r>
    </w:p>
    <w:p>
      <w:pPr>
        <w:pStyle w:val="Normal"/>
        <w:spacing w:lineRule="exact" w:line="220"/>
        <w:ind w:firstLine="720" w:start="3600" w:end="0"/>
        <w:jc w:val="both"/>
        <w:rPr>
          <w:rFonts w:ascii="Arial Narrow" w:hAnsi="Arial Narrow" w:cs="Arial Narrow"/>
          <w:sz w:val="20"/>
          <w:szCs w:val="20"/>
        </w:rPr>
      </w:pPr>
      <w:r>
        <w:rPr>
          <w:rFonts w:cs="Arial Narrow" w:ascii="Arial Narrow" w:hAnsi="Arial Narrow"/>
          <w:sz w:val="20"/>
          <w:szCs w:val="20"/>
        </w:rPr>
        <w:t>My Commission Expires:  _________________________</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State of Texas</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County of Harris</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This instrument was acknowledged before me on February __, 2001 by Harry Lee Stout, Senior Vice President of KCS Michigan Resources, Inc. a Delaware corporation, on behalf of said corporation.</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ab/>
        <w:tab/>
        <w:tab/>
        <w:tab/>
        <w:tab/>
        <w:t>_____________________________________________</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ab/>
        <w:tab/>
        <w:tab/>
        <w:tab/>
        <w:tab/>
        <w:t>(Signature of Notary)</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ab/>
        <w:tab/>
        <w:tab/>
        <w:tab/>
        <w:tab/>
        <w:t>Notary Public</w:t>
      </w:r>
    </w:p>
    <w:p>
      <w:pPr>
        <w:pStyle w:val="Normal"/>
        <w:spacing w:lineRule="exact" w:line="220"/>
        <w:ind w:firstLine="720" w:start="3600" w:end="0"/>
        <w:jc w:val="both"/>
        <w:rPr>
          <w:rFonts w:ascii="Arial Narrow" w:hAnsi="Arial Narrow" w:cs="Arial Narrow"/>
          <w:sz w:val="20"/>
          <w:szCs w:val="20"/>
        </w:rPr>
      </w:pPr>
      <w:r>
        <w:rPr>
          <w:rFonts w:cs="Arial Narrow" w:ascii="Arial Narrow" w:hAnsi="Arial Narrow"/>
          <w:sz w:val="20"/>
          <w:szCs w:val="20"/>
        </w:rPr>
        <w:t>My Commission Expires:  _________________________</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State of Texas</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County of Harris</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This instrument was acknowledged before me on February __, 2001 by Harry Lee Stout, Vice President of KCS Medallion Resources, Inc., a Delaware corporation, on behalf of said corporation.</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ab/>
        <w:tab/>
        <w:tab/>
        <w:tab/>
        <w:tab/>
        <w:t>_____________________________________________</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ab/>
        <w:tab/>
        <w:tab/>
        <w:tab/>
        <w:tab/>
        <w:t>(Signature of Notary)</w:t>
      </w:r>
    </w:p>
    <w:p>
      <w:pPr>
        <w:pStyle w:val="Normal"/>
        <w:spacing w:lineRule="exact" w:line="220"/>
        <w:jc w:val="both"/>
        <w:rPr>
          <w:rFonts w:ascii="Arial Narrow" w:hAnsi="Arial Narrow" w:cs="Arial Narrow"/>
          <w:sz w:val="20"/>
          <w:szCs w:val="20"/>
        </w:rPr>
      </w:pPr>
      <w:r>
        <w:rPr>
          <w:rFonts w:cs="Arial Narrow" w:ascii="Arial Narrow" w:hAnsi="Arial Narrow"/>
          <w:sz w:val="20"/>
          <w:szCs w:val="20"/>
        </w:rPr>
        <w:tab/>
        <w:tab/>
        <w:tab/>
        <w:tab/>
        <w:tab/>
        <w:tab/>
        <w:t>Notary Public</w:t>
      </w:r>
    </w:p>
    <w:p>
      <w:pPr>
        <w:pStyle w:val="Normal"/>
        <w:spacing w:lineRule="exact" w:line="220"/>
        <w:ind w:firstLine="720" w:start="3600" w:end="0"/>
        <w:jc w:val="both"/>
        <w:rPr>
          <w:rFonts w:ascii="Arial Narrow" w:hAnsi="Arial Narrow" w:cs="Arial Narrow"/>
          <w:sz w:val="18"/>
          <w:szCs w:val="18"/>
        </w:rPr>
      </w:pPr>
      <w:r>
        <w:rPr>
          <w:rFonts w:cs="Arial Narrow" w:ascii="Arial Narrow" w:hAnsi="Arial Narrow"/>
          <w:sz w:val="20"/>
          <w:szCs w:val="20"/>
        </w:rPr>
        <w:t>My Commission Expires:  _________________________</w:t>
      </w:r>
      <w:r>
        <w:br w:type="page"/>
      </w:r>
    </w:p>
    <w:p>
      <w:pPr>
        <w:pStyle w:val="Heading1"/>
        <w:ind w:hanging="0" w:start="0"/>
        <w:rPr/>
      </w:pPr>
      <w:r>
        <w:rPr/>
        <w:t>EXHIBIT "D"</w:t>
      </w:r>
    </w:p>
    <w:p>
      <w:pPr>
        <w:pStyle w:val="Normal"/>
        <w:jc w:val="center"/>
        <w:rPr>
          <w:rFonts w:ascii="Arial Narrow" w:hAnsi="Arial Narrow" w:cs="Arial Narrow"/>
          <w:sz w:val="18"/>
          <w:szCs w:val="18"/>
        </w:rPr>
      </w:pPr>
      <w:r>
        <w:rPr>
          <w:rFonts w:cs="Arial Narrow" w:ascii="Arial Narrow" w:hAnsi="Arial Narrow"/>
          <w:sz w:val="18"/>
          <w:szCs w:val="18"/>
        </w:rPr>
        <w:t>ENFOLIO EXCESS GAS PURCHASE AGREEMENT</w:t>
      </w:r>
    </w:p>
    <w:p>
      <w:pPr>
        <w:pStyle w:val="Norma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tabs>
          <w:tab w:val="clear" w:pos="720"/>
          <w:tab w:val="center" w:pos="10800" w:leader="none"/>
        </w:tabs>
        <w:jc w:val="both"/>
        <w:rPr>
          <w:rFonts w:ascii="Arial Narrow" w:hAnsi="Arial Narrow" w:cs="Arial Narrow"/>
          <w:sz w:val="18"/>
          <w:szCs w:val="18"/>
          <w:u w:val="single"/>
        </w:rPr>
      </w:pPr>
      <w:r>
        <w:rPr>
          <w:rFonts w:cs="Arial Narrow" w:ascii="Arial Narrow" w:hAnsi="Arial Narrow"/>
          <w:b/>
          <w:bCs/>
          <w:sz w:val="18"/>
          <w:szCs w:val="18"/>
          <w:u w:val="single"/>
        </w:rPr>
        <w:t>NOTICE / COMMUNICATION / PAYMENT</w:t>
      </w:r>
    </w:p>
    <w:p>
      <w:pPr>
        <w:pStyle w:val="Normal"/>
        <w:jc w:val="both"/>
        <w:rPr>
          <w:rFonts w:ascii="Arial Narrow" w:hAnsi="Arial Narrow" w:cs="Arial Narrow"/>
          <w:sz w:val="18"/>
          <w:szCs w:val="18"/>
        </w:rPr>
      </w:pPr>
      <w:r>
        <w:rPr>
          <w:rFonts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TO BUYER:</w:t>
      </w:r>
    </w:p>
    <w:p>
      <w:pPr>
        <w:pStyle w:val="Norma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1(800)356-9427/1(800)FLOWGAS</w:t>
      </w:r>
    </w:p>
    <w:p>
      <w:pPr>
        <w:pStyle w:val="Norma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ECT Gas Trading 1(713)646-2531</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TO SELLER:</w:t>
      </w:r>
    </w:p>
    <w:p>
      <w:pPr>
        <w:pStyle w:val="Norma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jc w:val="both"/>
        <w:rPr>
          <w:rFonts w:ascii="Arial Narrow" w:hAnsi="Arial Narrow" w:cs="Arial Narrow"/>
          <w:sz w:val="18"/>
          <w:szCs w:val="18"/>
        </w:rPr>
      </w:pPr>
      <w:r>
        <w:rPr>
          <w:rFonts w:cs="Arial Narrow" w:ascii="Arial Narrow" w:hAnsi="Arial Narrow"/>
          <w:sz w:val="18"/>
          <w:szCs w:val="18"/>
        </w:rPr>
        <w:t>KCS RESOURCES, INC.</w:t>
      </w:r>
    </w:p>
    <w:p>
      <w:pPr>
        <w:pStyle w:val="Normal"/>
        <w:jc w:val="both"/>
        <w:rPr>
          <w:rFonts w:ascii="Arial Narrow" w:hAnsi="Arial Narrow" w:cs="Arial Narrow"/>
          <w:sz w:val="18"/>
          <w:szCs w:val="18"/>
        </w:rPr>
      </w:pPr>
      <w:r>
        <w:rPr>
          <w:rFonts w:cs="Arial Narrow" w:ascii="Arial Narrow" w:hAnsi="Arial Narrow"/>
          <w:sz w:val="18"/>
          <w:szCs w:val="18"/>
        </w:rPr>
        <w:t>5555 San Felipe, Suite 1200</w:t>
      </w:r>
    </w:p>
    <w:p>
      <w:pPr>
        <w:pStyle w:val="Normal"/>
        <w:jc w:val="both"/>
        <w:rPr>
          <w:rFonts w:ascii="Arial Narrow" w:hAnsi="Arial Narrow" w:cs="Arial Narrow"/>
          <w:sz w:val="18"/>
          <w:szCs w:val="18"/>
        </w:rPr>
      </w:pPr>
      <w:r>
        <w:rPr>
          <w:rFonts w:cs="Arial Narrow" w:ascii="Arial Narrow" w:hAnsi="Arial Narrow"/>
          <w:sz w:val="18"/>
          <w:szCs w:val="18"/>
        </w:rPr>
        <w:t xml:space="preserve">Houston, TX  </w:t>
      </w:r>
    </w:p>
    <w:p>
      <w:pPr>
        <w:pStyle w:val="Normal"/>
        <w:jc w:val="both"/>
        <w:rPr>
          <w:rFonts w:ascii="Arial Narrow" w:hAnsi="Arial Narrow" w:cs="Arial Narrow"/>
          <w:sz w:val="18"/>
          <w:szCs w:val="18"/>
        </w:rPr>
      </w:pPr>
      <w:r>
        <w:rPr>
          <w:rFonts w:cs="Arial Narrow" w:ascii="Arial Narrow" w:hAnsi="Arial Narrow"/>
          <w:sz w:val="18"/>
          <w:szCs w:val="18"/>
        </w:rPr>
        <w:t>Attention:  Harry Lee Stout</w:t>
      </w:r>
    </w:p>
    <w:p>
      <w:pPr>
        <w:pStyle w:val="Normal"/>
        <w:jc w:val="both"/>
        <w:rPr>
          <w:rFonts w:ascii="Arial Narrow" w:hAnsi="Arial Narrow" w:cs="Arial Narrow"/>
          <w:sz w:val="18"/>
          <w:szCs w:val="18"/>
        </w:rPr>
      </w:pPr>
      <w:r>
        <w:rPr>
          <w:rFonts w:cs="Arial Narrow" w:ascii="Arial Narrow" w:hAnsi="Arial Narrow"/>
          <w:sz w:val="18"/>
          <w:szCs w:val="18"/>
        </w:rPr>
        <w:t>Facsimile:  (713) 877-1334</w:t>
      </w:r>
    </w:p>
    <w:p>
      <w:pPr>
        <w:pStyle w:val="Normal"/>
        <w:jc w:val="both"/>
        <w:rPr>
          <w:rFonts w:ascii="Arial Narrow" w:hAnsi="Arial Narrow" w:cs="Arial Narrow"/>
          <w:sz w:val="18"/>
          <w:szCs w:val="18"/>
        </w:rPr>
      </w:pPr>
      <w:r>
        <w:rPr>
          <w:rFonts w:cs="Arial Narrow" w:ascii="Arial Narrow" w:hAnsi="Arial Narrow"/>
          <w:sz w:val="18"/>
          <w:szCs w:val="18"/>
        </w:rPr>
        <w:t>Telephone:  (713) 877-8006</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jc w:val="both"/>
        <w:rPr>
          <w:rFonts w:ascii="Arial Narrow" w:hAnsi="Arial Narrow" w:cs="Arial Narrow"/>
          <w:sz w:val="18"/>
          <w:szCs w:val="18"/>
        </w:rPr>
      </w:pPr>
      <w:r>
        <w:rPr>
          <w:rFonts w:cs="Arial Narrow" w:ascii="Arial Narrow" w:hAnsi="Arial Narrow"/>
          <w:sz w:val="18"/>
          <w:szCs w:val="18"/>
        </w:rPr>
        <w:t>KCS RESOURCES, INC.</w:t>
      </w:r>
    </w:p>
    <w:p>
      <w:pPr>
        <w:pStyle w:val="Normal"/>
        <w:jc w:val="both"/>
        <w:rPr>
          <w:rFonts w:ascii="Arial Narrow" w:hAnsi="Arial Narrow" w:cs="Arial Narrow"/>
          <w:sz w:val="18"/>
          <w:szCs w:val="18"/>
        </w:rPr>
      </w:pPr>
      <w:r>
        <w:rPr>
          <w:rFonts w:cs="Arial Narrow" w:ascii="Arial Narrow" w:hAnsi="Arial Narrow"/>
          <w:sz w:val="18"/>
          <w:szCs w:val="18"/>
        </w:rPr>
        <w:t>5555 San Felipe, Suite 1200</w:t>
      </w:r>
    </w:p>
    <w:p>
      <w:pPr>
        <w:pStyle w:val="Normal"/>
        <w:jc w:val="both"/>
        <w:rPr>
          <w:rFonts w:ascii="Arial Narrow" w:hAnsi="Arial Narrow" w:cs="Arial Narrow"/>
          <w:sz w:val="18"/>
          <w:szCs w:val="18"/>
        </w:rPr>
      </w:pPr>
      <w:r>
        <w:rPr>
          <w:rFonts w:cs="Arial Narrow" w:ascii="Arial Narrow" w:hAnsi="Arial Narrow"/>
          <w:sz w:val="18"/>
          <w:szCs w:val="18"/>
        </w:rPr>
        <w:t>Houston, Texas 77056</w:t>
      </w:r>
    </w:p>
    <w:p>
      <w:pPr>
        <w:pStyle w:val="Normal"/>
        <w:jc w:val="both"/>
        <w:rPr>
          <w:rFonts w:ascii="Arial Narrow" w:hAnsi="Arial Narrow" w:cs="Arial Narrow"/>
          <w:sz w:val="18"/>
          <w:szCs w:val="18"/>
        </w:rPr>
      </w:pPr>
      <w:r>
        <w:rPr>
          <w:rFonts w:cs="Arial Narrow" w:ascii="Arial Narrow" w:hAnsi="Arial Narrow"/>
          <w:sz w:val="18"/>
          <w:szCs w:val="18"/>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rFonts w:ascii="Arial Narrow" w:hAnsi="Arial Narrow" w:cs="Arial Narrow"/>
                <w:b/>
                <w:bCs/>
                <w:sz w:val="18"/>
                <w:szCs w:val="18"/>
              </w:rPr>
            </w:pPr>
            <w:r>
              <w:rPr>
                <w:rFonts w:cs="Arial Narrow" w:ascii="Arial Narrow" w:hAnsi="Arial Narrow"/>
                <w:b/>
                <w:bCs/>
                <w:sz w:val="18"/>
                <w:szCs w:val="18"/>
              </w:rPr>
              <w:t xml:space="preserve">Payments via Wire Transfers for all properties </w:t>
            </w:r>
          </w:p>
          <w:p>
            <w:pPr>
              <w:pStyle w:val="Normal"/>
              <w:jc w:val="both"/>
              <w:rPr>
                <w:rFonts w:ascii="Arial Narrow" w:hAnsi="Arial Narrow" w:cs="Arial Narrow"/>
                <w:sz w:val="18"/>
                <w:szCs w:val="18"/>
              </w:rPr>
            </w:pPr>
            <w:r>
              <w:rPr>
                <w:rFonts w:cs="Arial Narrow" w:ascii="Arial Narrow" w:hAnsi="Arial Narrow"/>
                <w:b/>
                <w:bCs/>
                <w:sz w:val="18"/>
                <w:szCs w:val="18"/>
              </w:rPr>
              <w:t xml:space="preserve">except for Wilburton: </w:t>
            </w:r>
          </w:p>
        </w:tc>
        <w:tc>
          <w:tcPr>
            <w:tcW w:w="4788" w:type="dxa"/>
            <w:tcBorders/>
          </w:tcPr>
          <w:p>
            <w:pPr>
              <w:pStyle w:val="Normal"/>
              <w:jc w:val="both"/>
              <w:rPr>
                <w:rFonts w:ascii="Arial Narrow" w:hAnsi="Arial Narrow" w:cs="Arial Narrow"/>
                <w:sz w:val="18"/>
                <w:szCs w:val="18"/>
              </w:rPr>
            </w:pPr>
            <w:r>
              <w:rPr>
                <w:rFonts w:cs="Arial Narrow" w:ascii="Arial Narrow" w:hAnsi="Arial Narrow"/>
                <w:b/>
                <w:bCs/>
                <w:sz w:val="18"/>
                <w:szCs w:val="18"/>
              </w:rPr>
              <w:t>Payments via Wire Transfers for Wilburton:</w:t>
            </w:r>
          </w:p>
        </w:tc>
      </w:tr>
      <w:tr>
        <w:trPr/>
        <w:tc>
          <w:tcPr>
            <w:tcW w:w="4788" w:type="dxa"/>
            <w:tcBorders/>
          </w:tcPr>
          <w:p>
            <w:pPr>
              <w:pStyle w:val="Normal"/>
              <w:jc w:val="both"/>
              <w:rPr>
                <w:rFonts w:ascii="Arial Narrow" w:hAnsi="Arial Narrow" w:cs="Arial Narrow"/>
                <w:sz w:val="18"/>
                <w:szCs w:val="18"/>
              </w:rPr>
            </w:pPr>
            <w:r>
              <w:rPr>
                <w:rFonts w:cs="Arial Narrow" w:ascii="Arial Narrow" w:hAnsi="Arial Narrow"/>
                <w:sz w:val="18"/>
                <w:szCs w:val="18"/>
              </w:rPr>
              <w:t>KCS RESOURCES, INC.</w:t>
            </w:r>
          </w:p>
          <w:p>
            <w:pPr>
              <w:pStyle w:val="Normal"/>
              <w:jc w:val="both"/>
              <w:rPr>
                <w:rFonts w:ascii="Arial Narrow" w:hAnsi="Arial Narrow" w:cs="Arial Narrow"/>
                <w:sz w:val="18"/>
                <w:szCs w:val="18"/>
              </w:rPr>
            </w:pPr>
            <w:r>
              <w:rPr>
                <w:rFonts w:cs="Arial Narrow" w:ascii="Arial Narrow" w:hAnsi="Arial Narrow"/>
                <w:sz w:val="18"/>
                <w:szCs w:val="18"/>
              </w:rPr>
              <w:t>5555 San Felipe, Suite 1200</w:t>
            </w:r>
          </w:p>
          <w:p>
            <w:pPr>
              <w:pStyle w:val="Normal"/>
              <w:jc w:val="both"/>
              <w:rPr>
                <w:rFonts w:ascii="Arial Narrow" w:hAnsi="Arial Narrow" w:cs="Arial Narrow"/>
                <w:sz w:val="18"/>
                <w:szCs w:val="18"/>
              </w:rPr>
            </w:pPr>
            <w:r>
              <w:rPr>
                <w:rFonts w:cs="Arial Narrow" w:ascii="Arial Narrow" w:hAnsi="Arial Narrow"/>
                <w:sz w:val="18"/>
                <w:szCs w:val="18"/>
              </w:rPr>
              <w:t xml:space="preserve">Houston, TX  </w:t>
            </w:r>
          </w:p>
          <w:p>
            <w:pPr>
              <w:pStyle w:val="Normal"/>
              <w:jc w:val="both"/>
              <w:rPr>
                <w:rFonts w:ascii="Arial Narrow" w:hAnsi="Arial Narrow" w:cs="Arial Narrow"/>
                <w:sz w:val="18"/>
                <w:szCs w:val="18"/>
              </w:rPr>
            </w:pPr>
            <w:r>
              <w:rPr>
                <w:rFonts w:cs="Arial Narrow" w:ascii="Arial Narrow" w:hAnsi="Arial Narrow"/>
                <w:sz w:val="18"/>
                <w:szCs w:val="18"/>
              </w:rPr>
              <w:t>Attention:  Harry Lee Stout</w:t>
            </w:r>
          </w:p>
          <w:p>
            <w:pPr>
              <w:pStyle w:val="Normal"/>
              <w:jc w:val="both"/>
              <w:rPr>
                <w:rFonts w:ascii="Arial Narrow" w:hAnsi="Arial Narrow" w:cs="Arial Narrow"/>
                <w:sz w:val="18"/>
                <w:szCs w:val="18"/>
              </w:rPr>
            </w:pPr>
            <w:r>
              <w:rPr>
                <w:rFonts w:cs="Arial Narrow" w:ascii="Arial Narrow" w:hAnsi="Arial Narrow"/>
                <w:sz w:val="18"/>
                <w:szCs w:val="18"/>
              </w:rPr>
              <w:t>Facsimile:  (713) 877-1334</w:t>
            </w:r>
          </w:p>
          <w:p>
            <w:pPr>
              <w:pStyle w:val="Normal"/>
              <w:jc w:val="both"/>
              <w:rPr>
                <w:rFonts w:ascii="Arial Narrow" w:hAnsi="Arial Narrow" w:cs="Arial Narrow"/>
                <w:sz w:val="18"/>
                <w:szCs w:val="18"/>
              </w:rPr>
            </w:pPr>
            <w:r>
              <w:rPr>
                <w:rFonts w:cs="Arial Narrow" w:ascii="Arial Narrow" w:hAnsi="Arial Narrow"/>
                <w:sz w:val="18"/>
                <w:szCs w:val="18"/>
              </w:rPr>
              <w:t>Telephone:  (713) 877-8006</w:t>
            </w:r>
          </w:p>
          <w:p>
            <w:pPr>
              <w:pStyle w:val="Normal"/>
              <w:jc w:val="both"/>
              <w:rPr>
                <w:rFonts w:ascii="Arial Narrow" w:hAnsi="Arial Narrow" w:cs="Arial Narrow"/>
                <w:sz w:val="18"/>
                <w:szCs w:val="18"/>
              </w:rPr>
            </w:pPr>
            <w:r>
              <w:rPr>
                <w:rFonts w:cs="Arial Narrow" w:ascii="Arial Narrow" w:hAnsi="Arial Narrow"/>
                <w:sz w:val="18"/>
                <w:szCs w:val="18"/>
              </w:rPr>
            </w:r>
          </w:p>
        </w:tc>
        <w:tc>
          <w:tcPr>
            <w:tcW w:w="4788" w:type="dxa"/>
            <w:tcBorders/>
          </w:tcPr>
          <w:p>
            <w:pPr>
              <w:pStyle w:val="Normal"/>
              <w:jc w:val="both"/>
              <w:rPr>
                <w:rFonts w:ascii="Arial Narrow" w:hAnsi="Arial Narrow" w:cs="Arial Narrow"/>
                <w:sz w:val="18"/>
                <w:szCs w:val="18"/>
              </w:rPr>
            </w:pPr>
            <w:r>
              <w:rPr>
                <w:rFonts w:cs="Arial Narrow" w:ascii="Arial Narrow" w:hAnsi="Arial Narrow"/>
                <w:sz w:val="18"/>
                <w:szCs w:val="18"/>
              </w:rPr>
              <w:t>KCS Medallion Resources, Inc.</w:t>
            </w:r>
          </w:p>
          <w:p>
            <w:pPr>
              <w:pStyle w:val="Normal"/>
              <w:jc w:val="both"/>
              <w:rPr>
                <w:rFonts w:ascii="Arial Narrow" w:hAnsi="Arial Narrow" w:cs="Arial Narrow"/>
                <w:sz w:val="18"/>
                <w:szCs w:val="18"/>
              </w:rPr>
            </w:pPr>
            <w:r>
              <w:rPr>
                <w:rFonts w:cs="Arial Narrow" w:ascii="Arial Narrow" w:hAnsi="Arial Narrow"/>
                <w:sz w:val="18"/>
                <w:szCs w:val="18"/>
              </w:rPr>
              <w:t>7130 South Lewis Ave, Suite 700</w:t>
            </w:r>
          </w:p>
          <w:p>
            <w:pPr>
              <w:pStyle w:val="Normal"/>
              <w:jc w:val="both"/>
              <w:rPr>
                <w:rFonts w:ascii="Arial Narrow" w:hAnsi="Arial Narrow" w:cs="Arial Narrow"/>
                <w:sz w:val="18"/>
                <w:szCs w:val="18"/>
              </w:rPr>
            </w:pPr>
            <w:r>
              <w:rPr>
                <w:rFonts w:cs="Arial Narrow" w:ascii="Arial Narrow" w:hAnsi="Arial Narrow"/>
                <w:sz w:val="18"/>
                <w:szCs w:val="18"/>
              </w:rPr>
              <w:t>Tulsa, OK  74136</w:t>
            </w:r>
          </w:p>
          <w:p>
            <w:pPr>
              <w:pStyle w:val="Normal"/>
              <w:jc w:val="both"/>
              <w:rPr>
                <w:rFonts w:ascii="Arial Narrow" w:hAnsi="Arial Narrow" w:cs="Arial Narrow"/>
                <w:sz w:val="18"/>
                <w:szCs w:val="18"/>
              </w:rPr>
            </w:pPr>
            <w:r>
              <w:rPr>
                <w:rFonts w:cs="Arial Narrow" w:ascii="Arial Narrow" w:hAnsi="Arial Narrow"/>
                <w:sz w:val="18"/>
                <w:szCs w:val="18"/>
              </w:rPr>
              <w:t>Attention:  Randy Lawrence</w:t>
            </w:r>
          </w:p>
          <w:p>
            <w:pPr>
              <w:pStyle w:val="Normal"/>
              <w:jc w:val="both"/>
              <w:rPr>
                <w:rFonts w:ascii="Arial Narrow" w:hAnsi="Arial Narrow" w:cs="Arial Narrow"/>
                <w:sz w:val="18"/>
                <w:szCs w:val="18"/>
              </w:rPr>
            </w:pPr>
            <w:r>
              <w:rPr>
                <w:rFonts w:cs="Arial Narrow" w:ascii="Arial Narrow" w:hAnsi="Arial Narrow"/>
                <w:sz w:val="18"/>
                <w:szCs w:val="18"/>
              </w:rPr>
              <w:t>Facsimile:  (918) 492-2194</w:t>
            </w:r>
          </w:p>
          <w:p>
            <w:pPr>
              <w:pStyle w:val="Normal"/>
              <w:jc w:val="both"/>
              <w:rPr>
                <w:rFonts w:ascii="Arial Narrow" w:hAnsi="Arial Narrow" w:cs="Arial Narrow"/>
                <w:sz w:val="18"/>
                <w:szCs w:val="18"/>
              </w:rPr>
            </w:pPr>
            <w:r>
              <w:rPr>
                <w:rFonts w:cs="Arial Narrow" w:ascii="Arial Narrow" w:hAnsi="Arial Narrow"/>
                <w:sz w:val="18"/>
                <w:szCs w:val="18"/>
              </w:rPr>
              <w:t>Telephone:  (918) 491-4101</w:t>
            </w:r>
          </w:p>
        </w:tc>
      </w:tr>
      <w:tr>
        <w:trPr/>
        <w:tc>
          <w:tcPr>
            <w:tcW w:w="4788" w:type="dxa"/>
            <w:tcBorders/>
          </w:tcPr>
          <w:p>
            <w:pPr>
              <w:pStyle w:val="Normal"/>
              <w:jc w:val="both"/>
              <w:rPr>
                <w:rFonts w:ascii="Arial Narrow" w:hAnsi="Arial Narrow" w:cs="Arial Narrow"/>
                <w:b/>
                <w:bCs/>
                <w:sz w:val="18"/>
                <w:szCs w:val="18"/>
              </w:rPr>
            </w:pPr>
            <w:r>
              <w:rPr>
                <w:rFonts w:cs="Arial Narrow" w:ascii="Arial Narrow" w:hAnsi="Arial Narrow"/>
                <w:b/>
                <w:bCs/>
                <w:sz w:val="18"/>
                <w:szCs w:val="18"/>
              </w:rPr>
              <w:t>Wire Information:</w:t>
            </w:r>
          </w:p>
          <w:p>
            <w:pPr>
              <w:pStyle w:val="Normal"/>
              <w:jc w:val="both"/>
              <w:rPr>
                <w:rFonts w:ascii="Arial Narrow" w:hAnsi="Arial Narrow" w:cs="Arial Narrow"/>
                <w:sz w:val="18"/>
                <w:szCs w:val="18"/>
              </w:rPr>
            </w:pPr>
            <w:r>
              <w:rPr>
                <w:rFonts w:cs="Arial Narrow" w:ascii="Arial Narrow" w:hAnsi="Arial Narrow"/>
                <w:sz w:val="18"/>
                <w:szCs w:val="18"/>
              </w:rPr>
              <w:t>Bank One, Texas, N.A.</w:t>
            </w:r>
          </w:p>
          <w:p>
            <w:pPr>
              <w:pStyle w:val="Normal"/>
              <w:jc w:val="both"/>
              <w:rPr>
                <w:rFonts w:ascii="Arial Narrow" w:hAnsi="Arial Narrow" w:cs="Arial Narrow"/>
                <w:sz w:val="18"/>
                <w:szCs w:val="18"/>
              </w:rPr>
            </w:pPr>
            <w:r>
              <w:rPr>
                <w:rFonts w:cs="Arial Narrow" w:ascii="Arial Narrow" w:hAnsi="Arial Narrow"/>
                <w:sz w:val="18"/>
                <w:szCs w:val="18"/>
              </w:rPr>
              <w:t>Account # 1883 864157</w:t>
            </w:r>
          </w:p>
          <w:p>
            <w:pPr>
              <w:pStyle w:val="Normal"/>
              <w:jc w:val="both"/>
              <w:rPr>
                <w:rFonts w:ascii="Arial Narrow" w:hAnsi="Arial Narrow" w:cs="Arial Narrow"/>
                <w:sz w:val="18"/>
                <w:szCs w:val="18"/>
              </w:rPr>
            </w:pPr>
            <w:r>
              <w:rPr>
                <w:rFonts w:cs="Arial Narrow" w:ascii="Arial Narrow" w:hAnsi="Arial Narrow"/>
                <w:sz w:val="18"/>
                <w:szCs w:val="18"/>
              </w:rPr>
              <w:t>ABA#  111 000 614</w:t>
            </w:r>
          </w:p>
          <w:p>
            <w:pPr>
              <w:pStyle w:val="Normal"/>
              <w:jc w:val="both"/>
              <w:rPr>
                <w:rFonts w:ascii="Arial Narrow" w:hAnsi="Arial Narrow" w:cs="Arial Narrow"/>
                <w:b/>
                <w:bCs/>
                <w:sz w:val="18"/>
                <w:szCs w:val="18"/>
              </w:rPr>
            </w:pPr>
            <w:r>
              <w:rPr>
                <w:rFonts w:cs="Arial Narrow" w:ascii="Arial Narrow" w:hAnsi="Arial Narrow"/>
                <w:b/>
                <w:bCs/>
                <w:sz w:val="18"/>
                <w:szCs w:val="18"/>
              </w:rPr>
            </w:r>
          </w:p>
        </w:tc>
        <w:tc>
          <w:tcPr>
            <w:tcW w:w="4788" w:type="dxa"/>
            <w:tcBorders/>
          </w:tcPr>
          <w:p>
            <w:pPr>
              <w:pStyle w:val="Normal"/>
              <w:jc w:val="both"/>
              <w:rPr>
                <w:rFonts w:ascii="Arial Narrow" w:hAnsi="Arial Narrow" w:cs="Arial Narrow"/>
                <w:b/>
                <w:bCs/>
                <w:sz w:val="18"/>
                <w:szCs w:val="18"/>
              </w:rPr>
            </w:pPr>
            <w:r>
              <w:rPr>
                <w:rFonts w:cs="Arial Narrow" w:ascii="Arial Narrow" w:hAnsi="Arial Narrow"/>
                <w:b/>
                <w:bCs/>
                <w:sz w:val="18"/>
                <w:szCs w:val="18"/>
              </w:rPr>
              <w:t>Wire Information:</w:t>
            </w:r>
          </w:p>
          <w:p>
            <w:pPr>
              <w:pStyle w:val="Normal"/>
              <w:jc w:val="both"/>
              <w:rPr>
                <w:rFonts w:ascii="Arial Narrow" w:hAnsi="Arial Narrow" w:cs="Arial Narrow"/>
                <w:sz w:val="18"/>
                <w:szCs w:val="18"/>
              </w:rPr>
            </w:pPr>
            <w:r>
              <w:rPr>
                <w:rFonts w:cs="Arial Narrow" w:ascii="Arial Narrow" w:hAnsi="Arial Narrow"/>
                <w:sz w:val="18"/>
                <w:szCs w:val="18"/>
              </w:rPr>
              <w:t>Bank One, Texas, N.A.</w:t>
            </w:r>
          </w:p>
          <w:p>
            <w:pPr>
              <w:pStyle w:val="Normal"/>
              <w:jc w:val="both"/>
              <w:rPr>
                <w:rFonts w:ascii="Arial Narrow" w:hAnsi="Arial Narrow" w:cs="Arial Narrow"/>
                <w:sz w:val="18"/>
                <w:szCs w:val="18"/>
              </w:rPr>
            </w:pPr>
            <w:r>
              <w:rPr>
                <w:rFonts w:cs="Arial Narrow" w:ascii="Arial Narrow" w:hAnsi="Arial Narrow"/>
                <w:sz w:val="18"/>
                <w:szCs w:val="18"/>
              </w:rPr>
              <w:t>Account # 9320008981</w:t>
            </w:r>
          </w:p>
          <w:p>
            <w:pPr>
              <w:pStyle w:val="Normal"/>
              <w:jc w:val="both"/>
              <w:rPr>
                <w:rFonts w:ascii="Arial Narrow" w:hAnsi="Arial Narrow" w:cs="Arial Narrow"/>
                <w:b/>
                <w:bCs/>
                <w:sz w:val="18"/>
                <w:szCs w:val="18"/>
              </w:rPr>
            </w:pPr>
            <w:r>
              <w:rPr>
                <w:rFonts w:cs="Arial Narrow" w:ascii="Arial Narrow" w:hAnsi="Arial Narrow"/>
                <w:sz w:val="18"/>
                <w:szCs w:val="18"/>
              </w:rPr>
              <w:t>ABA#  111 000 614</w:t>
            </w:r>
          </w:p>
        </w:tc>
      </w:tr>
      <w:tr>
        <w:trPr/>
        <w:tc>
          <w:tcPr>
            <w:tcW w:w="4788" w:type="dxa"/>
            <w:tcBorders/>
          </w:tcPr>
          <w:p>
            <w:pPr>
              <w:pStyle w:val="Normal"/>
              <w:jc w:val="both"/>
              <w:rPr>
                <w:rFonts w:ascii="Arial Narrow" w:hAnsi="Arial Narrow" w:cs="Arial Narrow"/>
                <w:b/>
                <w:bCs/>
                <w:sz w:val="18"/>
                <w:szCs w:val="18"/>
              </w:rPr>
            </w:pPr>
            <w:r>
              <w:rPr>
                <w:rFonts w:cs="Arial Narrow" w:ascii="Arial Narrow" w:hAnsi="Arial Narrow"/>
                <w:b/>
                <w:bCs/>
                <w:sz w:val="18"/>
                <w:szCs w:val="18"/>
              </w:rPr>
              <w:t>Federal Tax ID# 76-0413320</w:t>
            </w:r>
          </w:p>
        </w:tc>
        <w:tc>
          <w:tcPr>
            <w:tcW w:w="4788" w:type="dxa"/>
            <w:tcBorders/>
          </w:tcPr>
          <w:p>
            <w:pPr>
              <w:pStyle w:val="Normal"/>
              <w:jc w:val="both"/>
              <w:rPr>
                <w:rFonts w:ascii="Arial Narrow" w:hAnsi="Arial Narrow" w:cs="Arial Narrow"/>
                <w:b/>
                <w:bCs/>
                <w:sz w:val="18"/>
                <w:szCs w:val="18"/>
              </w:rPr>
            </w:pPr>
            <w:r>
              <w:rPr>
                <w:rFonts w:cs="Arial Narrow" w:ascii="Arial Narrow" w:hAnsi="Arial Narrow"/>
                <w:b/>
                <w:bCs/>
                <w:sz w:val="18"/>
                <w:szCs w:val="18"/>
              </w:rPr>
              <w:t>Fed Tax ID# 73-1399369</w:t>
            </w:r>
          </w:p>
        </w:tc>
      </w:tr>
    </w:tbl>
    <w:p>
      <w:pPr>
        <w:pStyle w:val="Normal"/>
        <w:jc w:val="both"/>
        <w:rPr>
          <w:rFonts w:ascii="Arial Narrow" w:hAnsi="Arial Narrow" w:cs="Arial Narrow"/>
          <w:sz w:val="18"/>
          <w:szCs w:val="18"/>
        </w:rPr>
      </w:pPr>
      <w:r>
        <w:rPr>
          <w:rFonts w:cs="Arial Narrow" w:ascii="Arial Narrow" w:hAnsi="Arial Narrow"/>
          <w:sz w:val="18"/>
          <w:szCs w:val="18"/>
        </w:rPr>
      </w:r>
    </w:p>
    <w:sectPr>
      <w:footerReference w:type="default" r:id="rId12"/>
      <w:footerReference w:type="first" r:id="rId13"/>
      <w:type w:val="nextPage"/>
      <w:pgSz w:w="12240" w:h="15840"/>
      <w:pgMar w:left="1440" w:right="1440" w:gutter="0" w:header="0" w:top="1152"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szCs w:val="17"/>
      </w:rPr>
    </w:pPr>
    <w:r>
      <w:rPr>
        <w:rFonts w:cs="Arial Narrow" w:ascii="Arial Narrow" w:hAnsi="Arial Narrow"/>
        <w:sz w:val="17"/>
        <w:szCs w:val="17"/>
      </w:rPr>
      <w:fldChar w:fldCharType="begin"/>
    </w:r>
    <w:r>
      <w:rPr>
        <w:sz w:val="17"/>
        <w:szCs w:val="17"/>
        <w:rFonts w:cs="Arial Narrow" w:ascii="Arial Narrow" w:hAnsi="Arial Narrow"/>
      </w:rPr>
      <w:instrText xml:space="preserve"> PAGE </w:instrText>
    </w:r>
    <w:r>
      <w:rPr>
        <w:sz w:val="17"/>
        <w:szCs w:val="17"/>
        <w:rFonts w:cs="Arial Narrow" w:ascii="Arial Narrow" w:hAnsi="Arial Narrow"/>
      </w:rPr>
      <w:fldChar w:fldCharType="separate"/>
    </w:r>
    <w:r>
      <w:rPr>
        <w:sz w:val="17"/>
        <w:szCs w:val="17"/>
        <w:rFonts w:cs="Arial Narrow" w:ascii="Arial Narrow" w:hAnsi="Arial Narrow"/>
      </w:rPr>
      <w:t>3</w:t>
    </w:r>
    <w:r>
      <w:rPr>
        <w:sz w:val="17"/>
        <w:szCs w:val="17"/>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szCs w:val="23"/>
      </w:rPr>
    </w:pPr>
    <w:r>
      <w:rPr>
        <w:sz w:val="23"/>
        <w:szCs w:val="23"/>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szCs w:val="17"/>
      </w:rPr>
      <w:t>"A"-</w:t>
    </w:r>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3</w:t>
    </w:r>
    <w:r>
      <w:rPr>
        <w:rStyle w:val="PageNumber"/>
        <w:sz w:val="17"/>
        <w:szCs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szCs w:val="23"/>
      </w:rPr>
    </w:pPr>
    <w:r>
      <w:rPr>
        <w:sz w:val="23"/>
        <w:szCs w:val="23"/>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szCs w:val="23"/>
      </w:rPr>
    </w:pPr>
    <w:r>
      <w:rPr>
        <w:sz w:val="23"/>
        <w:szCs w:val="23"/>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bCs/>
      <w:sz w:val="18"/>
      <w:szCs w:val="18"/>
    </w:rPr>
  </w:style>
  <w:style w:type="paragraph" w:styleId="Heading2">
    <w:name w:val="heading 2"/>
    <w:basedOn w:val="Normal"/>
    <w:next w:val="Normal"/>
    <w:qFormat/>
    <w:pPr>
      <w:keepNext w:val="true"/>
      <w:numPr>
        <w:ilvl w:val="1"/>
        <w:numId w:val="1"/>
      </w:numPr>
      <w:jc w:val="both"/>
      <w:outlineLvl w:val="1"/>
    </w:pPr>
    <w:rPr>
      <w:rFonts w:ascii="Arial Narrow" w:hAnsi="Arial Narrow" w:cs="Arial Narrow"/>
      <w:b/>
      <w:bCs/>
      <w:sz w:val="18"/>
      <w:szCs w:val="18"/>
      <w:u w:val="single"/>
    </w:rPr>
  </w:style>
  <w:style w:type="paragraph" w:styleId="Heading3">
    <w:name w:val="heading 3"/>
    <w:basedOn w:val="Normal"/>
    <w:next w:val="Normal"/>
    <w:qFormat/>
    <w:pPr>
      <w:keepNext w:val="true"/>
      <w:numPr>
        <w:ilvl w:val="2"/>
        <w:numId w:val="1"/>
      </w:numPr>
      <w:jc w:val="both"/>
      <w:outlineLvl w:val="2"/>
    </w:pPr>
    <w:rPr>
      <w:rFonts w:ascii="Arial Narrow" w:hAnsi="Arial Narrow" w:cs="Arial Narrow"/>
      <w:b/>
      <w:bCs/>
      <w:sz w:val="18"/>
      <w:szCs w:val="18"/>
    </w:rPr>
  </w:style>
  <w:style w:type="paragraph" w:styleId="Heading4">
    <w:name w:val="heading 4"/>
    <w:basedOn w:val="Normal"/>
    <w:next w:val="Normal"/>
    <w:qFormat/>
    <w:pPr>
      <w:keepNext w:val="true"/>
      <w:numPr>
        <w:ilvl w:val="3"/>
        <w:numId w:val="1"/>
      </w:numPr>
      <w:spacing w:lineRule="exact" w:line="220"/>
      <w:jc w:val="both"/>
      <w:outlineLvl w:val="3"/>
    </w:pPr>
    <w:rPr>
      <w:rFonts w:ascii="Arial Narrow" w:hAnsi="Arial Narrow" w:cs="Arial Narrow"/>
      <w:b/>
      <w:bCs/>
      <w:sz w:val="20"/>
      <w:szCs w:val="20"/>
    </w:rPr>
  </w:style>
  <w:style w:type="paragraph" w:styleId="Heading5">
    <w:name w:val="heading 5"/>
    <w:basedOn w:val="Normal"/>
    <w:next w:val="Normal"/>
    <w:qFormat/>
    <w:pPr>
      <w:keepNext w:val="true"/>
      <w:numPr>
        <w:ilvl w:val="4"/>
        <w:numId w:val="1"/>
      </w:numPr>
      <w:jc w:val="center"/>
      <w:outlineLvl w:val="4"/>
    </w:pPr>
    <w:rPr>
      <w:rFonts w:ascii="Arial" w:hAnsi="Arial" w:cs="Arial"/>
      <w:b/>
      <w:bCs/>
      <w:sz w:val="22"/>
      <w:szCs w:val="22"/>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val="false"/>
      <w:autoSpaceDE w:val="false"/>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autoSpaceDE w:val="false"/>
    </w:pPr>
    <w:rPr/>
  </w:style>
  <w:style w:type="paragraph" w:styleId="sigline">
    <w:name w:val="sigline"/>
    <w:basedOn w:val="Normal"/>
    <w:qFormat/>
    <w:pPr>
      <w:tabs>
        <w:tab w:val="clear" w:pos="720"/>
        <w:tab w:val="right" w:pos="4824" w:leader="none"/>
      </w:tabs>
      <w:jc w:val="both"/>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jc w:val="both"/>
    </w:pPr>
    <w:rPr>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2001-02-23T20:33:00Z</dcterms:created>
  <dc:creator>tmillig</dc:creator>
  <dc:description/>
  <dc:language>en-CA</dc:language>
  <cp:lastModifiedBy>tbushma</cp:lastModifiedBy>
  <cp:lastPrinted>2001-02-16T11:44:00Z</cp:lastPrinted>
  <dcterms:modified xsi:type="dcterms:W3CDTF">2001-02-23T20:33:00Z</dcterms:modified>
  <cp:revision>2</cp:revision>
  <dc:subject/>
  <dc:title>ENFOLIO® GAS PURCHASE AGREEMENT </dc:title>
</cp:coreProperties>
</file>