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TITLE</w:t>
      </w:r>
    </w:p>
    <w:p>
      <w:pPr>
        <w:pStyle w:val="Normal"/>
        <w:rPr/>
      </w:pPr>
      <w:r>
        <w:rPr/>
      </w:r>
    </w:p>
    <w:p>
      <w:pPr>
        <w:pStyle w:val="Normal"/>
        <w:rPr/>
      </w:pPr>
      <w:r>
        <w:rPr/>
      </w:r>
    </w:p>
    <w:p>
      <w:pPr>
        <w:pStyle w:val="Normal"/>
        <w:ind w:firstLine="720" w:end="0"/>
        <w:rPr/>
      </w:pPr>
      <w:r>
        <w:rPr/>
        <w:t xml:space="preserve">The events of September 11, 2001 will change my life forever.  Acts we thought inconceivable in America are now permanently etched in our memories.  The threat of war, the fear of further terrorists acts and revenge for the senseless murder of thousands of innocent Americans causes me to look at my life differently than before. </w:t>
      </w:r>
    </w:p>
    <w:p>
      <w:pPr>
        <w:pStyle w:val="Normal"/>
        <w:rPr/>
      </w:pPr>
      <w:r>
        <w:rPr/>
      </w:r>
    </w:p>
    <w:p>
      <w:pPr>
        <w:pStyle w:val="Normal"/>
        <w:rPr/>
      </w:pPr>
      <w:r>
        <w:rPr/>
        <w:tab/>
        <w:t xml:space="preserve">The actions of the terrorists have had an immediate impact on our way of life.  Americans now have a fear of getting on an airplane.  Even though security has been significantly tightened at airports since the attack, we cannot forget the four hijacked airplanes and how easy it was for the terrorists to use the planes to carry out the attack with no thought of the innocent lives on board.  In time the fear will subside, but I think we will all be more conscious of our surroundings when we fly.  By not flying, the terrorists can claim success and they do not deserve that pleasure.  The fear of further terrorist attacks is on the minds of all Americans.  The media is constantly making us aware of the threat of chemical warfare, biological warfare and discoveries by the CIA of plans for further attacks and bombings.  This has created a heightened sense of insecurity among all Americans, myself included.  The events have also caused me to look at everyone more cautiously and be more aware of my surroundings.  It saddens me that we have become more distrustful of the Muslims and people of Arabic descent, labeling them all as potential terrorists when they love America as much as I do.  And ultimately, there is the fear of military action and war.  From all indications,  it will be a war very different from those of the past.  We are not fighting a country, but a sect of people that live and hide in more than 50 countries.  They rule by oppression and fear and they hate capitalism and freedom that America stands for.  As I am about to turn the age of 18, I also realize that I, as well as my friends my be drafted.  These are all issues that have a very significant impact on my life.  </w:t>
      </w:r>
    </w:p>
    <w:p>
      <w:pPr>
        <w:pStyle w:val="Normal"/>
        <w:rPr/>
      </w:pPr>
      <w:r>
        <w:rPr/>
      </w:r>
    </w:p>
    <w:p>
      <w:pPr>
        <w:pStyle w:val="Normal"/>
        <w:rPr/>
      </w:pPr>
      <w:r>
        <w:rPr/>
        <w:tab/>
        <w:t>If any good can come from all this, it is that patriotism is at an all time high and I can truly say that I am proud to be an American.  People, no matter the color of skin, religious beliefs or age have come together to help, waving our American flag proudly.  Stories of the countless acts of heroism and sacrifice have proven to our attackers that our spirit and love for America was only strengthened by their vicious attack.  We sing “America the Beautiful” at baseball games.  We’ve donated time and money to help the families of victims, firefighters and policemen of New York as they clean up the rubble of the World Trade Centers.  We’ve seen our Government, Republicans and Democrats alike, come together as one.  Prior to the events of September 11, we were indifferent to our freedom and took it for granted.  Our government argued over petty differences and no one thought much about the importance of freedom and how lucky we are to live in such a wonderful country.  We stand behind President Bush as he vows to track down those responsible and defeat terrorism once and for all.</w:t>
        <w:tab/>
        <w:tab/>
      </w:r>
    </w:p>
    <w:p>
      <w:pPr>
        <w:pStyle w:val="Normal"/>
        <w:rPr/>
      </w:pPr>
      <w:r>
        <w:rPr/>
      </w:r>
    </w:p>
    <w:p>
      <w:pPr>
        <w:pStyle w:val="Normal"/>
        <w:rPr/>
      </w:pPr>
      <w:r>
        <w:rPr/>
        <w:tab/>
      </w:r>
    </w:p>
    <w:p>
      <w:pPr>
        <w:pStyle w:val="Normal"/>
        <w:rPr/>
      </w:pPr>
      <w:r>
        <w:rPr/>
      </w:r>
    </w:p>
    <w:p>
      <w:pPr>
        <w:pStyle w:val="Normal"/>
        <w:rPr/>
      </w:pPr>
      <w:r>
        <w:rPr/>
        <w:tab/>
        <w:t xml:space="preserve">    </w:t>
      </w:r>
    </w:p>
    <w:p>
      <w:pPr>
        <w:pStyle w:val="Normal"/>
        <w:rPr/>
      </w:pPr>
      <w:r>
        <w:rPr/>
        <w:tab/>
        <w:tab/>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t xml:space="preserve">Joshua J. Schwieger                       </w:t>
      <w:tab/>
      <w:t>xxx-xx-xxxx</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2001-10-02T10:35:00Z</dcterms:created>
  <dc:creator>Valued Gateway Client</dc:creator>
  <dc:description/>
  <dc:language>en-CA</dc:language>
  <cp:lastModifiedBy>jcollin6</cp:lastModifiedBy>
  <cp:lastPrinted>2001-10-02T09:03:00Z</cp:lastPrinted>
  <dcterms:modified xsi:type="dcterms:W3CDTF">2001-10-02T15:55:00Z</dcterms:modified>
  <cp:revision>18</cp:revision>
  <dc:subject/>
  <dc:title/>
</cp:coreProperties>
</file>