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jc w:val="center"/>
        <w:rPr>
          <w:sz w:val="22"/>
        </w:rPr>
      </w:pPr>
      <w:r>
        <w:rPr>
          <w:sz w:val="22"/>
        </w:rPr>
        <w:t>June 26, 2000</w:t>
      </w:r>
    </w:p>
    <w:p>
      <w:pPr>
        <w:pStyle w:val="Normal"/>
        <w:jc w:val="center"/>
        <w:rPr>
          <w:sz w:val="22"/>
        </w:rPr>
      </w:pPr>
      <w:r>
        <w:rPr>
          <w:sz w:val="22"/>
        </w:rPr>
      </w:r>
    </w:p>
    <w:p>
      <w:pPr>
        <w:pStyle w:val="Normal"/>
        <w:jc w:val="center"/>
        <w:rPr>
          <w:sz w:val="22"/>
        </w:rPr>
      </w:pPr>
      <w:r>
        <w:rPr>
          <w:sz w:val="22"/>
        </w:rPr>
      </w:r>
    </w:p>
    <w:p>
      <w:pPr>
        <w:pStyle w:val="Normal"/>
        <w:jc w:val="both"/>
        <w:rPr>
          <w:sz w:val="22"/>
        </w:rPr>
      </w:pPr>
      <w:r>
        <w:rPr>
          <w:sz w:val="22"/>
        </w:rPr>
        <w:t>John Erickson</w:t>
      </w:r>
    </w:p>
    <w:p>
      <w:pPr>
        <w:pStyle w:val="Normal"/>
        <w:jc w:val="both"/>
        <w:rPr>
          <w:sz w:val="22"/>
        </w:rPr>
      </w:pPr>
      <w:r>
        <w:rPr>
          <w:sz w:val="22"/>
        </w:rPr>
        <w:t>Wilde Construction</w:t>
      </w:r>
    </w:p>
    <w:p>
      <w:pPr>
        <w:pStyle w:val="Normal"/>
        <w:jc w:val="both"/>
        <w:rPr>
          <w:sz w:val="22"/>
        </w:rPr>
      </w:pPr>
      <w:r>
        <w:rPr>
          <w:sz w:val="22"/>
        </w:rPr>
        <w:t>P.O. Box 70, Hwy. #2 E.</w:t>
      </w:r>
    </w:p>
    <w:p>
      <w:pPr>
        <w:pStyle w:val="Normal"/>
        <w:jc w:val="both"/>
        <w:rPr>
          <w:sz w:val="22"/>
        </w:rPr>
      </w:pPr>
      <w:r>
        <w:rPr>
          <w:sz w:val="22"/>
        </w:rPr>
        <w:t>Shelvin, MN 56676</w:t>
      </w:r>
    </w:p>
    <w:p>
      <w:pPr>
        <w:pStyle w:val="Normal"/>
        <w:jc w:val="both"/>
        <w:rPr>
          <w:sz w:val="22"/>
        </w:rPr>
      </w:pPr>
      <w:r>
        <w:rPr>
          <w:sz w:val="22"/>
        </w:rPr>
      </w:r>
    </w:p>
    <w:p>
      <w:pPr>
        <w:pStyle w:val="Normal"/>
        <w:jc w:val="both"/>
        <w:rPr>
          <w:sz w:val="22"/>
        </w:rPr>
      </w:pPr>
      <w:r>
        <w:rPr>
          <w:sz w:val="22"/>
        </w:rPr>
        <w:t>Jose Sariego</w:t>
      </w:r>
    </w:p>
    <w:p>
      <w:pPr>
        <w:pStyle w:val="Normal"/>
        <w:jc w:val="both"/>
        <w:rPr>
          <w:sz w:val="22"/>
        </w:rPr>
      </w:pPr>
      <w:r>
        <w:rPr>
          <w:sz w:val="22"/>
        </w:rPr>
        <w:t>Mastec</w:t>
      </w:r>
    </w:p>
    <w:p>
      <w:pPr>
        <w:pStyle w:val="Normal"/>
        <w:jc w:val="both"/>
        <w:rPr/>
      </w:pPr>
      <w:r>
        <w:rPr>
          <w:sz w:val="22"/>
        </w:rPr>
        <w:t>3155 N.W. 77</w:t>
      </w:r>
      <w:r>
        <w:rPr>
          <w:sz w:val="22"/>
          <w:vertAlign w:val="superscript"/>
        </w:rPr>
        <w:t>th</w:t>
      </w:r>
      <w:r>
        <w:rPr>
          <w:sz w:val="22"/>
        </w:rPr>
        <w:t xml:space="preserve"> Avenue</w:t>
      </w:r>
    </w:p>
    <w:p>
      <w:pPr>
        <w:pStyle w:val="Normal"/>
        <w:jc w:val="both"/>
        <w:rPr>
          <w:sz w:val="22"/>
        </w:rPr>
      </w:pPr>
      <w:r>
        <w:rPr>
          <w:sz w:val="22"/>
        </w:rPr>
        <w:t>Miami, FL 33122-1205</w:t>
      </w:r>
    </w:p>
    <w:p>
      <w:pPr>
        <w:pStyle w:val="Normal"/>
        <w:jc w:val="both"/>
        <w:rPr>
          <w:sz w:val="22"/>
        </w:rPr>
      </w:pPr>
      <w:r>
        <w:rPr>
          <w:sz w:val="22"/>
        </w:rPr>
      </w:r>
    </w:p>
    <w:p>
      <w:pPr>
        <w:pStyle w:val="Normal"/>
        <w:jc w:val="both"/>
        <w:rPr>
          <w:sz w:val="22"/>
        </w:rPr>
      </w:pPr>
      <w:r>
        <w:rPr>
          <w:sz w:val="22"/>
        </w:rPr>
        <w:t>Gentlemen:</w:t>
      </w:r>
    </w:p>
    <w:p>
      <w:pPr>
        <w:pStyle w:val="Normal"/>
        <w:jc w:val="both"/>
        <w:rPr>
          <w:sz w:val="22"/>
        </w:rPr>
      </w:pPr>
      <w:r>
        <w:rPr>
          <w:sz w:val="22"/>
        </w:rPr>
      </w:r>
    </w:p>
    <w:p>
      <w:pPr>
        <w:pStyle w:val="Normal"/>
        <w:jc w:val="both"/>
        <w:rPr/>
      </w:pPr>
      <w:r>
        <w:rPr>
          <w:sz w:val="22"/>
        </w:rPr>
        <w:t>This letter will confirm the agreement reached by Wilde Construction (“Wilde”), Mastec, and Enron Broadband Services (“EBS”) at the mediation on June 8</w:t>
      </w:r>
      <w:r>
        <w:rPr>
          <w:sz w:val="22"/>
          <w:vertAlign w:val="superscript"/>
        </w:rPr>
        <w:t>th</w:t>
      </w:r>
      <w:r>
        <w:rPr>
          <w:sz w:val="22"/>
        </w:rPr>
        <w:t>.  As you know, EBS has withheld _____________ of the amount owing to Wilde Construction for the Houston to San Antonio construction project.  This amount was withheld because of the potential claims against EBS arising out of the May 7, 1999 rupture of the Citgo Gasoline pipeline.  At the mediation, I indicated that if Wilde and Mastec agreed to indemnify and hold EBS harmless from any claims arising out of the Citgo accident, EBS would release the retainage.  This letter will serve as a written confirmation of this offer.  Wilde and Mastec agree to indemnify, defend, and hold harmless, EBS and any of its officers, directors, employees, insurers, and parent, subsidiary and affiliated companies from any and all claims, causes of action, or liability arising out of the May 7</w:t>
      </w:r>
      <w:r>
        <w:rPr>
          <w:sz w:val="22"/>
          <w:vertAlign w:val="superscript"/>
        </w:rPr>
        <w:t>th</w:t>
      </w:r>
      <w:r>
        <w:rPr>
          <w:sz w:val="22"/>
        </w:rPr>
        <w:t>, 1999 rupture of the Citgo pipeline; including, but not limited to any claims by Citgo, the owner of the property on which the rupture occurred, or any state, federal or local governmental Agencies.</w:t>
      </w:r>
    </w:p>
    <w:p>
      <w:pPr>
        <w:pStyle w:val="Normal"/>
        <w:jc w:val="both"/>
        <w:rPr>
          <w:sz w:val="22"/>
        </w:rPr>
      </w:pPr>
      <w:r>
        <w:rPr>
          <w:sz w:val="22"/>
        </w:rPr>
      </w:r>
    </w:p>
    <w:p>
      <w:pPr>
        <w:pStyle w:val="Normal"/>
        <w:jc w:val="both"/>
        <w:rPr>
          <w:sz w:val="22"/>
        </w:rPr>
      </w:pPr>
      <w:r>
        <w:rPr>
          <w:sz w:val="22"/>
        </w:rPr>
        <w:t>If this letter confirms our agreement, please sign at the space indicated below and return this letter to me.</w:t>
      </w:r>
    </w:p>
    <w:p>
      <w:pPr>
        <w:pStyle w:val="Normal"/>
        <w:jc w:val="both"/>
        <w:rPr>
          <w:sz w:val="22"/>
        </w:rPr>
      </w:pPr>
      <w:r>
        <w:rPr>
          <w:sz w:val="22"/>
        </w:rPr>
      </w:r>
    </w:p>
    <w:p>
      <w:pPr>
        <w:pStyle w:val="Normal"/>
        <w:jc w:val="both"/>
        <w:rPr>
          <w:sz w:val="22"/>
        </w:rPr>
      </w:pPr>
      <w:r>
        <w:rPr>
          <w:sz w:val="22"/>
        </w:rPr>
        <w:tab/>
        <w:tab/>
        <w:tab/>
        <w:tab/>
        <w:tab/>
        <w:t>Very truly yours,</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ab/>
        <w:tab/>
        <w:tab/>
        <w:tab/>
        <w:tab/>
        <w:t>Richard B. Sanders</w:t>
      </w:r>
    </w:p>
    <w:p>
      <w:pPr>
        <w:pStyle w:val="Normal"/>
        <w:jc w:val="both"/>
        <w:rPr>
          <w:sz w:val="22"/>
        </w:rPr>
      </w:pPr>
      <w:r>
        <w:rPr>
          <w:sz w:val="22"/>
        </w:rPr>
      </w:r>
    </w:p>
    <w:p>
      <w:pPr>
        <w:pStyle w:val="Normal"/>
        <w:jc w:val="both"/>
        <w:rPr>
          <w:sz w:val="22"/>
        </w:rPr>
      </w:pPr>
      <w:r>
        <w:rPr>
          <w:sz w:val="22"/>
        </w:rPr>
      </w:r>
    </w:p>
    <w:p>
      <w:pPr>
        <w:pStyle w:val="Normal"/>
        <w:jc w:val="both"/>
        <w:rPr>
          <w:b/>
          <w:bCs/>
          <w:sz w:val="22"/>
        </w:rPr>
      </w:pPr>
      <w:r>
        <w:rPr>
          <w:b/>
          <w:bCs/>
          <w:sz w:val="22"/>
        </w:rPr>
        <w:t>AGREED TO AND ACCEPTED:</w:t>
      </w:r>
    </w:p>
    <w:p>
      <w:pPr>
        <w:pStyle w:val="Normal"/>
        <w:jc w:val="both"/>
        <w:rPr>
          <w:b/>
          <w:bCs/>
          <w:sz w:val="22"/>
        </w:rPr>
      </w:pPr>
      <w:r>
        <w:rPr>
          <w:b/>
          <w:bCs/>
          <w:sz w:val="22"/>
        </w:rPr>
      </w:r>
    </w:p>
    <w:p>
      <w:pPr>
        <w:pStyle w:val="Normal"/>
        <w:jc w:val="both"/>
        <w:rPr>
          <w:sz w:val="22"/>
        </w:rPr>
      </w:pPr>
      <w:r>
        <w:rPr>
          <w:sz w:val="22"/>
        </w:rPr>
      </w:r>
    </w:p>
    <w:p>
      <w:pPr>
        <w:pStyle w:val="Heading1"/>
        <w:ind w:hanging="0" w:start="0"/>
        <w:rPr>
          <w:sz w:val="22"/>
        </w:rPr>
      </w:pPr>
      <w:r>
        <w:rPr>
          <w:sz w:val="22"/>
        </w:rPr>
        <w:t>WILDE CONSTRUCTION</w:t>
        <w:tab/>
        <w:tab/>
        <w:tab/>
        <w:tab/>
        <w:t>MASTEC</w:t>
      </w:r>
    </w:p>
    <w:p>
      <w:pPr>
        <w:pStyle w:val="Normal"/>
        <w:jc w:val="both"/>
        <w:rPr>
          <w:sz w:val="22"/>
        </w:rPr>
      </w:pPr>
      <w:r>
        <w:rPr>
          <w:sz w:val="22"/>
        </w:rPr>
      </w:r>
    </w:p>
    <w:p>
      <w:pPr>
        <w:pStyle w:val="Normal"/>
        <w:jc w:val="both"/>
        <w:rPr>
          <w:sz w:val="22"/>
        </w:rPr>
      </w:pPr>
      <w:r>
        <w:rPr>
          <w:sz w:val="22"/>
        </w:rPr>
      </w:r>
    </w:p>
    <w:p>
      <w:pPr>
        <w:pStyle w:val="Normal"/>
        <w:jc w:val="both"/>
        <w:rPr/>
      </w:pPr>
      <w:r>
        <w:rPr>
          <w:sz w:val="22"/>
        </w:rPr>
        <w:t xml:space="preserve">By:  </w:t>
      </w:r>
      <w:r>
        <w:rPr>
          <w:sz w:val="22"/>
          <w:u w:val="single"/>
        </w:rPr>
        <w:tab/>
        <w:tab/>
        <w:tab/>
        <w:tab/>
        <w:tab/>
      </w:r>
      <w:r>
        <w:rPr>
          <w:sz w:val="22"/>
        </w:rPr>
        <w:tab/>
        <w:tab/>
        <w:t xml:space="preserve">By:  </w:t>
      </w:r>
      <w:r>
        <w:rPr>
          <w:sz w:val="22"/>
          <w:u w:val="single"/>
        </w:rPr>
        <w:tab/>
        <w:tab/>
        <w:tab/>
        <w:tab/>
        <w:tab/>
      </w:r>
    </w:p>
    <w:p>
      <w:pPr>
        <w:pStyle w:val="Normal"/>
        <w:jc w:val="both"/>
        <w:rPr/>
      </w:pPr>
      <w:r>
        <w:rPr>
          <w:sz w:val="22"/>
        </w:rPr>
        <w:t xml:space="preserve">Name:  </w:t>
      </w:r>
      <w:r>
        <w:rPr>
          <w:sz w:val="22"/>
          <w:u w:val="single"/>
        </w:rPr>
        <w:tab/>
        <w:tab/>
        <w:tab/>
        <w:tab/>
        <w:tab/>
      </w:r>
      <w:r>
        <w:rPr>
          <w:sz w:val="22"/>
        </w:rPr>
        <w:tab/>
        <w:tab/>
        <w:t xml:space="preserve">Name: </w:t>
      </w:r>
      <w:r>
        <w:rPr>
          <w:sz w:val="22"/>
          <w:u w:val="single"/>
        </w:rPr>
        <w:tab/>
        <w:tab/>
        <w:tab/>
        <w:tab/>
        <w:tab/>
      </w:r>
    </w:p>
    <w:p>
      <w:pPr>
        <w:pStyle w:val="Normal"/>
        <w:jc w:val="both"/>
        <w:rPr/>
      </w:pPr>
      <w:r>
        <w:rPr>
          <w:sz w:val="22"/>
        </w:rPr>
        <w:t xml:space="preserve">Title:  </w:t>
      </w:r>
      <w:r>
        <w:rPr>
          <w:sz w:val="22"/>
          <w:u w:val="single"/>
        </w:rPr>
        <w:tab/>
        <w:tab/>
        <w:tab/>
        <w:tab/>
        <w:tab/>
      </w:r>
      <w:r>
        <w:rPr>
          <w:sz w:val="22"/>
        </w:rPr>
        <w:tab/>
        <w:tab/>
        <w:t xml:space="preserve">Title:  </w:t>
      </w:r>
      <w:r>
        <w:rPr>
          <w:sz w:val="22"/>
          <w:u w:val="single"/>
        </w:rPr>
        <w:tab/>
        <w:tab/>
        <w:tab/>
        <w:tab/>
        <w:tab/>
      </w:r>
    </w:p>
    <w:p>
      <w:pPr>
        <w:pStyle w:val="Normal"/>
        <w:jc w:val="both"/>
        <w:rPr>
          <w:sz w:val="22"/>
        </w:rPr>
      </w:pPr>
      <w:r>
        <w:rPr>
          <w:sz w:val="22"/>
        </w:rPr>
        <w:t>This _____ day of June, 2000</w:t>
        <w:tab/>
        <w:tab/>
        <w:tab/>
        <w:tab/>
        <w:t>This _______ day of June, 2000</w:t>
      </w:r>
      <w:r>
        <w:br w:type="page"/>
      </w:r>
    </w:p>
    <w:p>
      <w:pPr>
        <w:pStyle w:val="Normal"/>
        <w:jc w:val="both"/>
        <w:rPr>
          <w:b/>
          <w:bCs/>
          <w:sz w:val="22"/>
        </w:rPr>
      </w:pPr>
      <w:r>
        <w:rPr>
          <w:b/>
          <w:bCs/>
          <w:sz w:val="22"/>
        </w:rPr>
        <w:t>ENRON BROADBAND SERVICES, INC.</w:t>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pPr>
      <w:r>
        <w:rPr>
          <w:sz w:val="22"/>
        </w:rPr>
        <w:t xml:space="preserve">By:  </w:t>
      </w:r>
      <w:r>
        <w:rPr>
          <w:sz w:val="22"/>
          <w:u w:val="single"/>
        </w:rPr>
        <w:tab/>
        <w:tab/>
        <w:tab/>
        <w:tab/>
        <w:tab/>
      </w:r>
    </w:p>
    <w:p>
      <w:pPr>
        <w:pStyle w:val="Normal"/>
        <w:jc w:val="both"/>
        <w:rPr>
          <w:sz w:val="22"/>
        </w:rPr>
      </w:pPr>
      <w:r>
        <w:rPr>
          <w:sz w:val="22"/>
        </w:rPr>
        <w:t xml:space="preserve">Name: </w:t>
      </w:r>
      <w:r>
        <w:rPr>
          <w:sz w:val="22"/>
          <w:u w:val="single"/>
        </w:rPr>
        <w:tab/>
        <w:tab/>
        <w:tab/>
        <w:tab/>
        <w:tab/>
      </w:r>
    </w:p>
    <w:p>
      <w:pPr>
        <w:pStyle w:val="Normal"/>
        <w:jc w:val="both"/>
        <w:rPr>
          <w:sz w:val="22"/>
        </w:rPr>
      </w:pPr>
      <w:r>
        <w:rPr>
          <w:sz w:val="22"/>
        </w:rPr>
        <w:t xml:space="preserve">Title:  </w:t>
      </w:r>
      <w:r>
        <w:rPr>
          <w:sz w:val="22"/>
          <w:u w:val="single"/>
        </w:rPr>
        <w:tab/>
        <w:tab/>
        <w:tab/>
        <w:tab/>
        <w:tab/>
      </w:r>
    </w:p>
    <w:p>
      <w:pPr>
        <w:pStyle w:val="Normal"/>
        <w:jc w:val="both"/>
        <w:rPr>
          <w:sz w:val="22"/>
        </w:rPr>
      </w:pPr>
      <w:r>
        <w:rPr>
          <w:sz w:val="22"/>
        </w:rPr>
        <w:t>This ________ day of June, 2000</w:t>
      </w:r>
    </w:p>
    <w:sectPr>
      <w:headerReference w:type="default" r:id="rId2"/>
      <w:headerReference w:type="first" r:id="rId3"/>
      <w:footerReference w:type="default" r:id="rId4"/>
      <w:footerReference w:type="first" r:id="rId5"/>
      <w:type w:val="nextPage"/>
      <w:pgSz w:w="12240" w:h="15840"/>
      <w:pgMar w:left="1440" w:right="1440" w:gutter="0" w:header="720" w:top="1440" w:footer="432" w:bottom="5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/mnt/main-storage/datasets/enron-docs/doc/John_Erickson_6.26.00-6144b7751353c177647eab8c655df78adf384b86242f4045badc534390f1e45c.doc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John Erickson</w:t>
    </w:r>
  </w:p>
  <w:p>
    <w:pPr>
      <w:pStyle w:val="Header"/>
      <w:rPr>
        <w:sz w:val="20"/>
      </w:rPr>
    </w:pPr>
    <w:r>
      <w:rPr>
        <w:sz w:val="20"/>
      </w:rPr>
      <w:t>Jose Sariego</w:t>
    </w:r>
  </w:p>
  <w:p>
    <w:pPr>
      <w:pStyle w:val="Header"/>
      <w:rPr>
        <w:sz w:val="20"/>
      </w:rPr>
    </w:pPr>
    <w:r>
      <w:rPr>
        <w:sz w:val="20"/>
      </w:rPr>
      <w:t>June 26, 2000</w:t>
    </w:r>
  </w:p>
  <w:p>
    <w:pPr>
      <w:pStyle w:val="Header"/>
      <w:rPr>
        <w:rStyle w:val="PageNumber"/>
      </w:rPr>
    </w:pPr>
    <w:r>
      <w:rPr>
        <w:sz w:val="20"/>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rStyle w:val="PageNumber"/>
      </w:rPr>
    </w:pPr>
    <w:r>
      <w:rPr/>
    </w:r>
  </w:p>
  <w:p>
    <w:pPr>
      <w:pStyle w:val="Header"/>
      <w:rPr>
        <w:rStyle w:val="PageNumber"/>
        <w:sz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2"/>
      <w:sz w:val="23"/>
      <w:szCs w:val="20"/>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2000-06-26T17:40:00Z</dcterms:created>
  <dc:creator>tsweet</dc:creator>
  <dc:description/>
  <dc:language>en-CA</dc:language>
  <cp:lastModifiedBy>tsweet</cp:lastModifiedBy>
  <cp:lastPrinted>2000-06-26T16:11:00Z</cp:lastPrinted>
  <dcterms:modified xsi:type="dcterms:W3CDTF">2000-06-26T18:41:00Z</dcterms:modified>
  <cp:revision>6</cp:revision>
  <dc:subject/>
  <dc:title>June 26, 2000</dc:title>
</cp:coreProperties>
</file>