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sz w:val="28"/>
        </w:rPr>
      </w:pPr>
      <w:r>
        <w:rPr/>
        <w:tab/>
        <w:tab/>
        <w:tab/>
        <w:tab/>
        <w:tab/>
      </w:r>
      <w:r>
        <w:rPr>
          <w:b/>
          <w:sz w:val="24"/>
        </w:rPr>
        <w:t>Joe Des Champs</w:t>
      </w:r>
    </w:p>
    <w:p>
      <w:pPr>
        <w:pStyle w:val="Normal"/>
        <w:jc w:val="both"/>
        <w:rPr/>
      </w:pPr>
      <w:r>
        <w:rPr/>
        <w:tab/>
        <w:tab/>
        <w:tab/>
        <w:tab/>
        <w:t xml:space="preserve">     </w:t>
      </w:r>
      <w:r>
        <w:rPr>
          <w:sz w:val="24"/>
        </w:rPr>
        <w:t xml:space="preserve"> </w:t>
      </w:r>
      <w:r>
        <w:rPr>
          <w:b/>
          <w:sz w:val="24"/>
        </w:rPr>
        <w:t>10117  South Hudson Avenue</w:t>
      </w:r>
    </w:p>
    <w:p>
      <w:pPr>
        <w:pStyle w:val="Normal"/>
        <w:jc w:val="both"/>
        <w:rPr>
          <w:b/>
        </w:rPr>
      </w:pPr>
      <w:r>
        <w:rPr>
          <w:sz w:val="24"/>
        </w:rPr>
        <w:tab/>
        <w:tab/>
        <w:tab/>
        <w:tab/>
        <w:t xml:space="preserve">        </w:t>
      </w:r>
      <w:r>
        <w:rPr>
          <w:b/>
          <w:sz w:val="24"/>
        </w:rPr>
        <w:t>Tulsa, Oklahoma  74137</w:t>
      </w:r>
    </w:p>
    <w:p>
      <w:pPr>
        <w:pStyle w:val="Normal"/>
        <w:jc w:val="both"/>
        <w:rPr>
          <w:b/>
        </w:rPr>
      </w:pPr>
      <w:r>
        <w:rPr/>
        <w:tab/>
        <w:tab/>
        <w:tab/>
        <w:tab/>
        <w:tab/>
      </w:r>
      <w:r>
        <w:rPr>
          <w:sz w:val="24"/>
        </w:rPr>
        <w:t xml:space="preserve">  </w:t>
      </w:r>
      <w:r>
        <w:rPr>
          <w:b/>
          <w:sz w:val="24"/>
        </w:rPr>
        <w:t>918-299-7846</w:t>
      </w:r>
    </w:p>
    <w:p>
      <w:pPr>
        <w:pStyle w:val="Normal"/>
        <w:jc w:val="both"/>
        <w:rPr/>
      </w:pPr>
      <w:r>
        <w:rPr>
          <w:b/>
        </w:rPr>
        <w:tab/>
        <w:tab/>
        <w:tab/>
        <w:tab/>
        <w:t xml:space="preserve">         </w:t>
      </w:r>
      <w:r>
        <w:rPr>
          <w:b/>
          <w:sz w:val="22"/>
        </w:rPr>
        <w:t xml:space="preserve"> jdescha662@aol.com</w:t>
      </w:r>
    </w:p>
    <w:p>
      <w:pPr>
        <w:pStyle w:val="Normal"/>
        <w:jc w:val="both"/>
        <w:rPr>
          <w:b/>
          <w:i/>
          <w:i/>
          <w:sz w:val="22"/>
        </w:rPr>
      </w:pPr>
      <w:r>
        <w:rPr>
          <w:b/>
          <w:i/>
          <w:sz w:val="22"/>
        </w:rPr>
      </w:r>
    </w:p>
    <w:p>
      <w:pPr>
        <w:pStyle w:val="Normal"/>
        <w:jc w:val="both"/>
        <w:rPr/>
      </w:pPr>
      <w:r>
        <w:rPr>
          <w:b/>
          <w:sz w:val="24"/>
        </w:rPr>
        <w:t>SUMMARY</w:t>
      </w:r>
      <w:r>
        <w:rPr>
          <w:b/>
          <w:i/>
          <w:sz w:val="24"/>
        </w:rPr>
        <w:t>:</w:t>
      </w:r>
      <w:r>
        <w:rPr>
          <w:sz w:val="24"/>
        </w:rPr>
        <w:t xml:space="preserve">  Over 18 years of diversified experience in the energy industry including natural gas trading, producer services in the Texas intrastate market and natural gas contract administration.</w:t>
      </w:r>
    </w:p>
    <w:p>
      <w:pPr>
        <w:pStyle w:val="Normal"/>
        <w:rPr>
          <w:sz w:val="24"/>
        </w:rPr>
      </w:pPr>
      <w:r>
        <w:rPr>
          <w:sz w:val="24"/>
        </w:rPr>
      </w:r>
    </w:p>
    <w:p>
      <w:pPr>
        <w:pStyle w:val="Heading2"/>
        <w:ind w:hanging="0" w:start="0"/>
        <w:rPr>
          <w:sz w:val="24"/>
        </w:rPr>
      </w:pPr>
      <w:r>
        <w:rPr>
          <w:sz w:val="24"/>
        </w:rPr>
        <w:t>EMPLOYMENT HISTORY</w:t>
      </w:r>
    </w:p>
    <w:p>
      <w:pPr>
        <w:pStyle w:val="Normal"/>
        <w:rPr>
          <w:b/>
          <w:sz w:val="24"/>
        </w:rPr>
      </w:pPr>
      <w:r>
        <w:rPr>
          <w:b/>
          <w:sz w:val="24"/>
        </w:rPr>
      </w:r>
    </w:p>
    <w:p>
      <w:pPr>
        <w:pStyle w:val="Normal"/>
        <w:jc w:val="both"/>
        <w:rPr>
          <w:b/>
          <w:i/>
          <w:i/>
          <w:u w:val="single"/>
        </w:rPr>
      </w:pPr>
      <w:r>
        <w:rPr>
          <w:b/>
        </w:rPr>
        <w:t>1998-</w:t>
      </w:r>
      <w:r>
        <w:rPr/>
        <w:tab/>
        <w:tab/>
      </w:r>
      <w:r>
        <w:rPr>
          <w:b/>
          <w:i/>
          <w:sz w:val="24"/>
          <w:u w:val="single"/>
        </w:rPr>
        <w:t>Williams Energy Marketing and Trading Company</w:t>
      </w:r>
    </w:p>
    <w:p>
      <w:pPr>
        <w:pStyle w:val="Normal"/>
        <w:jc w:val="both"/>
        <w:rPr/>
      </w:pPr>
      <w:r>
        <w:rPr>
          <w:b/>
        </w:rPr>
        <w:t>Sept. 2000</w:t>
      </w:r>
      <w:r>
        <w:rPr/>
        <w:tab/>
        <w:t>An energy marketing and trading company located in Tulsa, Oklahoma</w:t>
      </w:r>
    </w:p>
    <w:p>
      <w:pPr>
        <w:pStyle w:val="Normal"/>
        <w:jc w:val="both"/>
        <w:rPr/>
      </w:pPr>
      <w:r>
        <w:rPr/>
      </w:r>
    </w:p>
    <w:p>
      <w:pPr>
        <w:pStyle w:val="Normal"/>
        <w:jc w:val="both"/>
        <w:rPr>
          <w:b/>
          <w:sz w:val="22"/>
          <w:u w:val="single"/>
        </w:rPr>
      </w:pPr>
      <w:r>
        <w:rPr>
          <w:b/>
          <w:sz w:val="22"/>
          <w:u w:val="single"/>
        </w:rPr>
        <w:t>LEAD TRADER, WEST REGION</w:t>
      </w:r>
    </w:p>
    <w:p>
      <w:pPr>
        <w:pStyle w:val="Normal"/>
        <w:numPr>
          <w:ilvl w:val="0"/>
          <w:numId w:val="2"/>
        </w:numPr>
        <w:jc w:val="both"/>
        <w:rPr>
          <w:sz w:val="22"/>
        </w:rPr>
      </w:pPr>
      <w:r>
        <w:rPr>
          <w:sz w:val="22"/>
        </w:rPr>
        <w:t xml:space="preserve">Purchased long and short-term gas supply for power plant needs of 45,000 to 750,000 MMBTU/day at the interconnecting pipelines on Socal at the California border  </w:t>
      </w:r>
    </w:p>
    <w:p>
      <w:pPr>
        <w:pStyle w:val="Normal"/>
        <w:numPr>
          <w:ilvl w:val="0"/>
          <w:numId w:val="2"/>
        </w:numPr>
        <w:jc w:val="both"/>
        <w:rPr>
          <w:sz w:val="22"/>
        </w:rPr>
      </w:pPr>
      <w:r>
        <w:rPr>
          <w:sz w:val="22"/>
        </w:rPr>
        <w:t xml:space="preserve">Responsible for the marketing of up to 200,000 MMBTU/day of Williams’s equity gas located at various plants in the San Juan basin </w:t>
      </w:r>
    </w:p>
    <w:p>
      <w:pPr>
        <w:pStyle w:val="Normal"/>
        <w:numPr>
          <w:ilvl w:val="0"/>
          <w:numId w:val="2"/>
        </w:numPr>
        <w:jc w:val="both"/>
        <w:rPr>
          <w:sz w:val="22"/>
        </w:rPr>
      </w:pPr>
      <w:r>
        <w:rPr>
          <w:sz w:val="22"/>
        </w:rPr>
        <w:t>Additional responsibilities included trading 150,000 MMBTU/day of 3</w:t>
      </w:r>
      <w:r>
        <w:rPr>
          <w:sz w:val="22"/>
          <w:vertAlign w:val="superscript"/>
        </w:rPr>
        <w:t>rd</w:t>
      </w:r>
      <w:r>
        <w:rPr>
          <w:sz w:val="22"/>
        </w:rPr>
        <w:t xml:space="preserve"> party gas in the San Juan, Permian and Waha locations and back up trader in the Rocky Mountain region </w:t>
      </w:r>
    </w:p>
    <w:p>
      <w:pPr>
        <w:pStyle w:val="Normal"/>
        <w:numPr>
          <w:ilvl w:val="0"/>
          <w:numId w:val="2"/>
        </w:numPr>
        <w:jc w:val="both"/>
        <w:rPr>
          <w:sz w:val="22"/>
        </w:rPr>
      </w:pPr>
      <w:r>
        <w:rPr>
          <w:sz w:val="22"/>
        </w:rPr>
        <w:t xml:space="preserve">Targeted natural gas producers and end use and utility customers </w:t>
      </w:r>
    </w:p>
    <w:p>
      <w:pPr>
        <w:pStyle w:val="Normal"/>
        <w:numPr>
          <w:ilvl w:val="0"/>
          <w:numId w:val="2"/>
        </w:numPr>
        <w:jc w:val="both"/>
        <w:rPr>
          <w:sz w:val="22"/>
        </w:rPr>
      </w:pPr>
      <w:r>
        <w:rPr>
          <w:sz w:val="22"/>
        </w:rPr>
        <w:t xml:space="preserve">Implemented informed price and location spread positions utilizing both physical and financial swap instruments </w:t>
      </w:r>
    </w:p>
    <w:p>
      <w:pPr>
        <w:pStyle w:val="Normal"/>
        <w:numPr>
          <w:ilvl w:val="0"/>
          <w:numId w:val="2"/>
        </w:numPr>
        <w:jc w:val="both"/>
        <w:rPr>
          <w:sz w:val="24"/>
        </w:rPr>
      </w:pPr>
      <w:r>
        <w:rPr>
          <w:sz w:val="22"/>
        </w:rPr>
        <w:t xml:space="preserve">Daily interaction with the NYMEX, Basis, Swing Swap, Structure and other regional desks </w:t>
      </w:r>
    </w:p>
    <w:p>
      <w:pPr>
        <w:pStyle w:val="Normal"/>
        <w:numPr>
          <w:ilvl w:val="0"/>
          <w:numId w:val="2"/>
        </w:numPr>
        <w:jc w:val="both"/>
        <w:rPr>
          <w:sz w:val="24"/>
        </w:rPr>
      </w:pPr>
      <w:r>
        <w:rPr>
          <w:sz w:val="22"/>
        </w:rPr>
        <w:t xml:space="preserve">All these activities occurred on the pipeline systems of Socal, El Paso, Transwestern, Kern River, PG&amp;E, Northwest Pipeline, Williams Field Services and the West Texas Waha Hub </w:t>
      </w:r>
    </w:p>
    <w:p>
      <w:pPr>
        <w:pStyle w:val="Normal"/>
        <w:numPr>
          <w:ilvl w:val="0"/>
          <w:numId w:val="2"/>
        </w:numPr>
        <w:jc w:val="both"/>
        <w:rPr>
          <w:sz w:val="24"/>
        </w:rPr>
      </w:pPr>
      <w:r>
        <w:rPr>
          <w:sz w:val="22"/>
        </w:rPr>
        <w:t>Met and exceeded the established profit targets each year</w:t>
      </w:r>
    </w:p>
    <w:p>
      <w:pPr>
        <w:pStyle w:val="Normal"/>
        <w:jc w:val="both"/>
        <w:rPr/>
      </w:pPr>
      <w:r>
        <w:rPr/>
        <w:t xml:space="preserve">       </w:t>
      </w:r>
    </w:p>
    <w:p>
      <w:pPr>
        <w:pStyle w:val="Normal"/>
        <w:jc w:val="both"/>
        <w:rPr>
          <w:b/>
          <w:i/>
          <w:i/>
          <w:sz w:val="24"/>
        </w:rPr>
      </w:pPr>
      <w:r>
        <w:rPr>
          <w:b/>
        </w:rPr>
        <w:t>1992-1998</w:t>
      </w:r>
      <w:r>
        <w:rPr/>
        <w:t xml:space="preserve">    </w:t>
        <w:tab/>
      </w:r>
      <w:r>
        <w:rPr>
          <w:b/>
          <w:i/>
          <w:sz w:val="24"/>
          <w:u w:val="single"/>
        </w:rPr>
        <w:t xml:space="preserve">PG&amp;E Energy Trading (formerly BridgeGas Mkt. and Teco Gas Mkt) </w:t>
      </w:r>
    </w:p>
    <w:p>
      <w:pPr>
        <w:pStyle w:val="Normal"/>
        <w:ind w:firstLine="720" w:start="720" w:end="0"/>
        <w:jc w:val="both"/>
        <w:rPr/>
      </w:pPr>
      <w:r>
        <w:rPr/>
        <w:t>An energy marketing and trading company  located in Houston, Texas</w:t>
      </w:r>
    </w:p>
    <w:p>
      <w:pPr>
        <w:pStyle w:val="Normal"/>
        <w:ind w:firstLine="720" w:start="720" w:end="0"/>
        <w:jc w:val="both"/>
        <w:rPr>
          <w:sz w:val="24"/>
        </w:rPr>
      </w:pPr>
      <w:r>
        <w:rPr>
          <w:sz w:val="24"/>
        </w:rPr>
      </w:r>
    </w:p>
    <w:p>
      <w:pPr>
        <w:pStyle w:val="Normal"/>
        <w:jc w:val="both"/>
        <w:rPr>
          <w:b/>
          <w:i/>
          <w:i/>
          <w:sz w:val="22"/>
          <w:u w:val="single"/>
        </w:rPr>
      </w:pPr>
      <w:r>
        <w:rPr>
          <w:b/>
          <w:sz w:val="22"/>
          <w:u w:val="single"/>
        </w:rPr>
        <w:t>WEST TEAM LEADER, WESTERN REGION</w:t>
      </w:r>
      <w:r>
        <w:rPr>
          <w:b/>
          <w:sz w:val="22"/>
        </w:rPr>
        <w:t xml:space="preserve">  </w:t>
      </w:r>
      <w:r>
        <w:rPr>
          <w:b/>
          <w:i/>
          <w:sz w:val="22"/>
        </w:rPr>
        <w:t>1994-1998</w:t>
      </w:r>
    </w:p>
    <w:p>
      <w:pPr>
        <w:pStyle w:val="Normal"/>
        <w:numPr>
          <w:ilvl w:val="0"/>
          <w:numId w:val="2"/>
        </w:numPr>
        <w:jc w:val="both"/>
        <w:rPr>
          <w:sz w:val="22"/>
        </w:rPr>
      </w:pPr>
      <w:r>
        <w:rPr>
          <w:sz w:val="22"/>
        </w:rPr>
        <w:t>Coordinated and participated in the supply and marketing efforts of an eight person team of physical traders, transportation and operations specialists, and support personnel for West Texas, San Juan Basin, Rocky Mountains, and California regions</w:t>
      </w:r>
    </w:p>
    <w:p>
      <w:pPr>
        <w:pStyle w:val="Normal"/>
        <w:numPr>
          <w:ilvl w:val="0"/>
          <w:numId w:val="2"/>
        </w:numPr>
        <w:jc w:val="both"/>
        <w:rPr>
          <w:sz w:val="22"/>
        </w:rPr>
      </w:pPr>
      <w:r>
        <w:rPr>
          <w:sz w:val="22"/>
        </w:rPr>
        <w:t>Purchased Texas intrastate and interstate gas supply for PG&amp;E’s newly constructed pipeline extending from West Texas to Katy, Texas</w:t>
      </w:r>
    </w:p>
    <w:p>
      <w:pPr>
        <w:pStyle w:val="Normal"/>
        <w:numPr>
          <w:ilvl w:val="0"/>
          <w:numId w:val="2"/>
        </w:numPr>
        <w:jc w:val="both"/>
        <w:rPr>
          <w:sz w:val="22"/>
        </w:rPr>
      </w:pPr>
      <w:r>
        <w:rPr>
          <w:sz w:val="22"/>
        </w:rPr>
        <w:t>Developed, implemented and executed</w:t>
      </w:r>
      <w:r>
        <w:rPr>
          <w:sz w:val="24"/>
        </w:rPr>
        <w:t xml:space="preserve"> </w:t>
      </w:r>
      <w:r>
        <w:rPr>
          <w:sz w:val="22"/>
        </w:rPr>
        <w:t>trading strategies utilizing physical gas, NYMEX and over the counter swaps</w:t>
      </w:r>
    </w:p>
    <w:p>
      <w:pPr>
        <w:pStyle w:val="Normal"/>
        <w:numPr>
          <w:ilvl w:val="0"/>
          <w:numId w:val="2"/>
        </w:numPr>
        <w:jc w:val="both"/>
        <w:rPr>
          <w:sz w:val="22"/>
        </w:rPr>
      </w:pPr>
      <w:r>
        <w:rPr>
          <w:sz w:val="22"/>
        </w:rPr>
        <w:t xml:space="preserve">Targeted long and short-term agreements with natural gas producers, end users and utility customers  </w:t>
      </w:r>
    </w:p>
    <w:p>
      <w:pPr>
        <w:pStyle w:val="Normal"/>
        <w:numPr>
          <w:ilvl w:val="0"/>
          <w:numId w:val="2"/>
        </w:numPr>
        <w:jc w:val="both"/>
        <w:rPr>
          <w:sz w:val="22"/>
        </w:rPr>
      </w:pPr>
      <w:r>
        <w:rPr>
          <w:sz w:val="22"/>
        </w:rPr>
        <w:t>Assisted with the development of a company-wide incentive bonus plan with a team goal of working together across regions profitably</w:t>
      </w:r>
    </w:p>
    <w:p>
      <w:pPr>
        <w:pStyle w:val="Normal"/>
        <w:numPr>
          <w:ilvl w:val="0"/>
          <w:numId w:val="2"/>
        </w:numPr>
        <w:jc w:val="both"/>
        <w:rPr>
          <w:sz w:val="22"/>
        </w:rPr>
      </w:pPr>
      <w:r>
        <w:rPr>
          <w:sz w:val="22"/>
        </w:rPr>
        <w:t>Met and exceeded established profit targets</w:t>
      </w:r>
    </w:p>
    <w:p>
      <w:pPr>
        <w:pStyle w:val="Normal"/>
        <w:jc w:val="both"/>
        <w:rPr>
          <w:sz w:val="22"/>
        </w:rPr>
      </w:pPr>
      <w:r>
        <w:rPr>
          <w:sz w:val="22"/>
        </w:rPr>
      </w:r>
    </w:p>
    <w:p>
      <w:pPr>
        <w:pStyle w:val="Normal"/>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sz w:val="22"/>
          <w:u w:val="single"/>
        </w:rPr>
      </w:pPr>
      <w:r>
        <w:rPr>
          <w:b/>
          <w:sz w:val="22"/>
          <w:u w:val="single"/>
        </w:rPr>
      </w:r>
    </w:p>
    <w:p>
      <w:pPr>
        <w:pStyle w:val="Normal"/>
        <w:jc w:val="both"/>
        <w:rPr>
          <w:b/>
          <w:i/>
          <w:i/>
          <w:sz w:val="22"/>
          <w:u w:val="single"/>
        </w:rPr>
      </w:pPr>
      <w:r>
        <w:rPr>
          <w:b/>
          <w:sz w:val="22"/>
          <w:u w:val="single"/>
        </w:rPr>
        <w:t>GAS SUPPLY MANAGER</w:t>
      </w:r>
      <w:r>
        <w:rPr>
          <w:b/>
          <w:sz w:val="22"/>
        </w:rPr>
        <w:t xml:space="preserve">   </w:t>
      </w:r>
      <w:r>
        <w:rPr>
          <w:b/>
          <w:i/>
          <w:sz w:val="22"/>
        </w:rPr>
        <w:t>1992-1994</w:t>
      </w:r>
    </w:p>
    <w:p>
      <w:pPr>
        <w:pStyle w:val="Normal"/>
        <w:numPr>
          <w:ilvl w:val="0"/>
          <w:numId w:val="2"/>
        </w:numPr>
        <w:jc w:val="both"/>
        <w:rPr>
          <w:sz w:val="22"/>
        </w:rPr>
      </w:pPr>
      <w:r>
        <w:rPr>
          <w:sz w:val="22"/>
        </w:rPr>
        <w:t xml:space="preserve">Purchased gas supply in the San Juan, Rocky Mountain, Permian and Waha regions on         El Paso Natural Gas, Northwest, Transwestern, Northern Natural and Waha pipeline systems. </w:t>
      </w:r>
    </w:p>
    <w:p>
      <w:pPr>
        <w:pStyle w:val="Normal"/>
        <w:numPr>
          <w:ilvl w:val="0"/>
          <w:numId w:val="2"/>
        </w:numPr>
        <w:jc w:val="both"/>
        <w:rPr>
          <w:sz w:val="22"/>
        </w:rPr>
      </w:pPr>
      <w:r>
        <w:rPr>
          <w:sz w:val="22"/>
        </w:rPr>
        <w:t>Established and maintained close business relationships with natural gas producers and gas and electric utility customers located primarily in Texas and the Western United States</w:t>
      </w:r>
    </w:p>
    <w:p>
      <w:pPr>
        <w:pStyle w:val="Normal"/>
        <w:jc w:val="both"/>
        <w:rPr>
          <w:sz w:val="24"/>
        </w:rPr>
      </w:pPr>
      <w:r>
        <w:rPr>
          <w:sz w:val="24"/>
        </w:rPr>
      </w:r>
    </w:p>
    <w:p>
      <w:pPr>
        <w:pStyle w:val="Normal"/>
        <w:jc w:val="both"/>
        <w:rPr/>
      </w:pPr>
      <w:r>
        <w:rPr>
          <w:b/>
          <w:i/>
        </w:rPr>
        <w:t>1990-1992</w:t>
      </w:r>
      <w:r>
        <w:rPr>
          <w:sz w:val="24"/>
        </w:rPr>
        <w:tab/>
      </w:r>
      <w:r>
        <w:rPr>
          <w:b/>
          <w:i/>
          <w:sz w:val="24"/>
          <w:u w:val="single"/>
        </w:rPr>
        <w:t>Southwest Gas Corporation</w:t>
      </w:r>
      <w:r>
        <w:rPr>
          <w:sz w:val="24"/>
        </w:rPr>
        <w:tab/>
      </w:r>
    </w:p>
    <w:p>
      <w:pPr>
        <w:pStyle w:val="Normal"/>
        <w:ind w:start="720" w:end="0"/>
        <w:jc w:val="both"/>
        <w:rPr/>
      </w:pPr>
      <w:r>
        <w:rPr>
          <w:sz w:val="24"/>
        </w:rPr>
        <w:tab/>
      </w:r>
      <w:r>
        <w:rPr/>
        <w:t>A diversified natural gas utility and financial services organization located</w:t>
      </w:r>
    </w:p>
    <w:p>
      <w:pPr>
        <w:pStyle w:val="Normal"/>
        <w:ind w:firstLine="720" w:start="720" w:end="0"/>
        <w:jc w:val="both"/>
        <w:rPr/>
      </w:pPr>
      <w:r>
        <w:rPr/>
        <w:t>in Las Vegas, Nevada.</w:t>
      </w:r>
    </w:p>
    <w:p>
      <w:pPr>
        <w:pStyle w:val="Normal"/>
        <w:ind w:firstLine="720" w:start="720" w:end="0"/>
        <w:jc w:val="both"/>
        <w:rPr/>
      </w:pPr>
      <w:r>
        <w:rPr/>
      </w:r>
    </w:p>
    <w:p>
      <w:pPr>
        <w:pStyle w:val="Normal"/>
        <w:jc w:val="both"/>
        <w:rPr>
          <w:b/>
          <w:sz w:val="22"/>
          <w:u w:val="single"/>
        </w:rPr>
      </w:pPr>
      <w:r>
        <w:rPr>
          <w:b/>
          <w:sz w:val="22"/>
          <w:u w:val="single"/>
        </w:rPr>
        <w:t>MANAGER/GAS PURCHASES AND CONTRACT ADMINISTRATION</w:t>
      </w:r>
    </w:p>
    <w:p>
      <w:pPr>
        <w:pStyle w:val="Normal"/>
        <w:numPr>
          <w:ilvl w:val="0"/>
          <w:numId w:val="2"/>
        </w:numPr>
        <w:jc w:val="both"/>
        <w:rPr>
          <w:sz w:val="22"/>
        </w:rPr>
      </w:pPr>
      <w:r>
        <w:rPr>
          <w:sz w:val="22"/>
        </w:rPr>
        <w:t xml:space="preserve">Purchased system gas supply and supervised one gas supply representative and two contract compliance specialists </w:t>
      </w:r>
    </w:p>
    <w:p>
      <w:pPr>
        <w:pStyle w:val="Normal"/>
        <w:numPr>
          <w:ilvl w:val="0"/>
          <w:numId w:val="2"/>
        </w:numPr>
        <w:jc w:val="both"/>
        <w:rPr>
          <w:sz w:val="22"/>
        </w:rPr>
      </w:pPr>
      <w:r>
        <w:rPr>
          <w:sz w:val="22"/>
        </w:rPr>
        <w:t xml:space="preserve">Responsible for the daily, monthly and annual acquisition of an average gas supply of 300,000MMBTU/day of domestic and Canadian gas supply on El Paso, Northwest and Paiute pipelines for customers located in Nevada, Arizona and California. This gas was supplied primarily from West Texas, New Mexico, Rocky Mountains and Western Canada. This included daily swings of 150,000 to 700,000MMBTU/day for customer gas requirements. </w:t>
      </w:r>
    </w:p>
    <w:p>
      <w:pPr>
        <w:pStyle w:val="Normal"/>
        <w:numPr>
          <w:ilvl w:val="0"/>
          <w:numId w:val="2"/>
        </w:numPr>
        <w:jc w:val="both"/>
        <w:rPr>
          <w:sz w:val="22"/>
        </w:rPr>
      </w:pPr>
      <w:r>
        <w:rPr>
          <w:sz w:val="22"/>
        </w:rPr>
        <w:t xml:space="preserve">Coordinated the administration of gas purchase and related agreements </w:t>
      </w:r>
    </w:p>
    <w:p>
      <w:pPr>
        <w:pStyle w:val="Normal"/>
        <w:numPr>
          <w:ilvl w:val="0"/>
          <w:numId w:val="2"/>
        </w:numPr>
        <w:jc w:val="both"/>
        <w:rPr>
          <w:sz w:val="22"/>
        </w:rPr>
      </w:pPr>
      <w:r>
        <w:rPr>
          <w:sz w:val="22"/>
        </w:rPr>
        <w:t xml:space="preserve">Responded to data requests from the FERC and the Arizona, Nevada and California commissions regarding gas acquisition strategies </w:t>
      </w:r>
    </w:p>
    <w:p>
      <w:pPr>
        <w:pStyle w:val="Normal"/>
        <w:numPr>
          <w:ilvl w:val="0"/>
          <w:numId w:val="2"/>
        </w:numPr>
        <w:jc w:val="both"/>
        <w:rPr>
          <w:sz w:val="22"/>
        </w:rPr>
      </w:pPr>
      <w:r>
        <w:rPr>
          <w:sz w:val="22"/>
        </w:rPr>
        <w:t>While in this role Southwest Gas Corporation met all acquisition goals and were never disallowed any purchased gas costs by any of the regulatory bodies</w:t>
      </w:r>
    </w:p>
    <w:p>
      <w:pPr>
        <w:pStyle w:val="Normal"/>
        <w:jc w:val="both"/>
        <w:rPr>
          <w:sz w:val="24"/>
        </w:rPr>
      </w:pPr>
      <w:r>
        <w:rPr>
          <w:sz w:val="24"/>
        </w:rPr>
      </w:r>
    </w:p>
    <w:p>
      <w:pPr>
        <w:pStyle w:val="Normal"/>
        <w:jc w:val="both"/>
        <w:rPr/>
      </w:pPr>
      <w:r>
        <w:rPr>
          <w:b/>
          <w:i/>
        </w:rPr>
        <w:t>1985-1990</w:t>
      </w:r>
      <w:r>
        <w:rPr/>
        <w:tab/>
      </w:r>
      <w:r>
        <w:rPr>
          <w:b/>
          <w:i/>
          <w:sz w:val="24"/>
          <w:u w:val="single"/>
        </w:rPr>
        <w:t>Southwestern Gas Pipeline (subsidiary of Mitchell Energy Corporation)</w:t>
      </w:r>
    </w:p>
    <w:p>
      <w:pPr>
        <w:pStyle w:val="Normal"/>
        <w:jc w:val="both"/>
        <w:rPr/>
      </w:pPr>
      <w:r>
        <w:rPr/>
        <w:t xml:space="preserve">                            </w:t>
      </w:r>
      <w:r>
        <w:rPr/>
        <w:t>A Texas intrastate gas pipeline and gathering company located in Dallas, Texas</w:t>
      </w:r>
    </w:p>
    <w:p>
      <w:pPr>
        <w:pStyle w:val="Normal"/>
        <w:jc w:val="both"/>
        <w:rPr/>
      </w:pPr>
      <w:r>
        <w:rPr/>
      </w:r>
    </w:p>
    <w:p>
      <w:pPr>
        <w:pStyle w:val="Normal"/>
        <w:jc w:val="both"/>
        <w:rPr/>
      </w:pPr>
      <w:r>
        <w:rPr>
          <w:b/>
          <w:sz w:val="22"/>
          <w:u w:val="single"/>
        </w:rPr>
        <w:t xml:space="preserve">MANAGER OF GAS SUPPLY </w:t>
      </w:r>
      <w:r>
        <w:rPr>
          <w:b/>
          <w:sz w:val="22"/>
        </w:rPr>
        <w:t xml:space="preserve"> </w:t>
      </w:r>
      <w:r>
        <w:rPr>
          <w:i/>
          <w:sz w:val="22"/>
        </w:rPr>
        <w:t xml:space="preserve"> </w:t>
      </w:r>
      <w:r>
        <w:rPr>
          <w:b/>
          <w:i/>
          <w:sz w:val="22"/>
        </w:rPr>
        <w:t>1990</w:t>
      </w:r>
    </w:p>
    <w:p>
      <w:pPr>
        <w:pStyle w:val="Normal"/>
        <w:numPr>
          <w:ilvl w:val="0"/>
          <w:numId w:val="2"/>
        </w:numPr>
        <w:jc w:val="both"/>
        <w:rPr>
          <w:sz w:val="22"/>
        </w:rPr>
      </w:pPr>
      <w:r>
        <w:rPr>
          <w:sz w:val="22"/>
        </w:rPr>
        <w:t xml:space="preserve">Purchased Texas intrastate wellhead gas and supervised two gas buyers.  Responsible for locating and mapping new wells drilled in close proximity to the existing gas gathering system and successfully executing long term gas purchase agreements with gas producers in the North Texas area </w:t>
      </w:r>
    </w:p>
    <w:p>
      <w:pPr>
        <w:pStyle w:val="Normal"/>
        <w:jc w:val="both"/>
        <w:rPr>
          <w:sz w:val="24"/>
        </w:rPr>
      </w:pPr>
      <w:r>
        <w:rPr>
          <w:sz w:val="24"/>
        </w:rPr>
      </w:r>
    </w:p>
    <w:p>
      <w:pPr>
        <w:pStyle w:val="Normal"/>
        <w:jc w:val="both"/>
        <w:rPr>
          <w:i/>
          <w:i/>
          <w:sz w:val="22"/>
        </w:rPr>
      </w:pPr>
      <w:r>
        <w:rPr>
          <w:b/>
          <w:sz w:val="22"/>
          <w:u w:val="single"/>
        </w:rPr>
        <w:t>MANAGER OF CONTRACT ADMINISTRATION</w:t>
      </w:r>
      <w:r>
        <w:rPr>
          <w:sz w:val="22"/>
        </w:rPr>
        <w:t xml:space="preserve"> </w:t>
      </w:r>
      <w:r>
        <w:rPr>
          <w:b/>
          <w:i/>
          <w:sz w:val="22"/>
        </w:rPr>
        <w:t>1987-1990</w:t>
      </w:r>
    </w:p>
    <w:p>
      <w:pPr>
        <w:pStyle w:val="Normal"/>
        <w:numPr>
          <w:ilvl w:val="0"/>
          <w:numId w:val="2"/>
        </w:numPr>
        <w:jc w:val="both"/>
        <w:rPr>
          <w:sz w:val="22"/>
        </w:rPr>
      </w:pPr>
      <w:r>
        <w:rPr>
          <w:sz w:val="22"/>
        </w:rPr>
        <w:t xml:space="preserve">Responsible for the administration of over 700 intrastate gas supply contracts covering approximately 3000 wells located in North Texas area </w:t>
      </w:r>
    </w:p>
    <w:p>
      <w:pPr>
        <w:pStyle w:val="Normal"/>
        <w:numPr>
          <w:ilvl w:val="0"/>
          <w:numId w:val="2"/>
        </w:numPr>
        <w:jc w:val="both"/>
        <w:rPr>
          <w:sz w:val="22"/>
        </w:rPr>
      </w:pPr>
      <w:r>
        <w:rPr>
          <w:sz w:val="22"/>
        </w:rPr>
        <w:t xml:space="preserve">Supervised one contract administrator and two support personnel </w:t>
      </w:r>
    </w:p>
    <w:p>
      <w:pPr>
        <w:pStyle w:val="Normal"/>
        <w:numPr>
          <w:ilvl w:val="0"/>
          <w:numId w:val="2"/>
        </w:numPr>
        <w:jc w:val="both"/>
        <w:rPr>
          <w:sz w:val="22"/>
        </w:rPr>
      </w:pPr>
      <w:r>
        <w:rPr>
          <w:sz w:val="22"/>
        </w:rPr>
        <w:t>Successfully renegotiated existing long term fixed price gas contracts during the deregulation and subsequent collapse of gas prices leading up to the existing spot market type arrangements we have today</w:t>
      </w:r>
    </w:p>
    <w:p>
      <w:pPr>
        <w:pStyle w:val="Normal"/>
        <w:jc w:val="both"/>
        <w:rPr>
          <w:sz w:val="24"/>
        </w:rPr>
      </w:pPr>
      <w:r>
        <w:rPr>
          <w:sz w:val="24"/>
        </w:rPr>
      </w:r>
    </w:p>
    <w:p>
      <w:pPr>
        <w:pStyle w:val="Normal"/>
        <w:jc w:val="both"/>
        <w:rPr/>
      </w:pPr>
      <w:r>
        <w:rPr>
          <w:b/>
          <w:sz w:val="22"/>
          <w:u w:val="single"/>
        </w:rPr>
        <w:t>SENIOR GAS SUPPLY REPRESENTATIVE</w:t>
      </w:r>
      <w:r>
        <w:rPr>
          <w:sz w:val="22"/>
        </w:rPr>
        <w:t xml:space="preserve">    </w:t>
      </w:r>
      <w:r>
        <w:rPr>
          <w:b/>
          <w:i/>
          <w:sz w:val="22"/>
        </w:rPr>
        <w:t>1985-1987</w:t>
      </w:r>
    </w:p>
    <w:p>
      <w:pPr>
        <w:pStyle w:val="Normal"/>
        <w:numPr>
          <w:ilvl w:val="0"/>
          <w:numId w:val="2"/>
        </w:numPr>
        <w:jc w:val="both"/>
        <w:rPr>
          <w:sz w:val="22"/>
        </w:rPr>
      </w:pPr>
      <w:r>
        <w:rPr>
          <w:sz w:val="22"/>
        </w:rPr>
        <w:t xml:space="preserve">Located and mapped gas well locations along the north Texas gas gathering systems and made initial contact with the well operator. </w:t>
      </w:r>
    </w:p>
    <w:p>
      <w:pPr>
        <w:pStyle w:val="Normal"/>
        <w:numPr>
          <w:ilvl w:val="0"/>
          <w:numId w:val="2"/>
        </w:numPr>
        <w:jc w:val="both"/>
        <w:rPr>
          <w:sz w:val="22"/>
        </w:rPr>
      </w:pPr>
      <w:r>
        <w:rPr>
          <w:sz w:val="22"/>
        </w:rPr>
        <w:t>Upon the successful completion of a gas well I would, along with our petroleum engineers, determine the gas reserves in ground and negotiate a long-term gas purchase and gas gathering agreement with the natural gas producers.</w:t>
      </w:r>
    </w:p>
    <w:p>
      <w:pPr>
        <w:pStyle w:val="Normal"/>
        <w:jc w:val="both"/>
        <w:rPr>
          <w:sz w:val="22"/>
        </w:rPr>
      </w:pPr>
      <w:r>
        <w:rPr>
          <w:sz w:val="22"/>
        </w:rPr>
      </w:r>
    </w:p>
    <w:p>
      <w:pPr>
        <w:pStyle w:val="Normal"/>
        <w:jc w:val="both"/>
        <w:rPr>
          <w:i/>
          <w:i/>
          <w:sz w:val="22"/>
        </w:rPr>
      </w:pPr>
      <w:r>
        <w:rPr>
          <w:i/>
          <w:sz w:val="22"/>
        </w:rPr>
      </w:r>
    </w:p>
    <w:p>
      <w:pPr>
        <w:pStyle w:val="Normal"/>
        <w:jc w:val="both"/>
        <w:rPr>
          <w:b/>
          <w:i/>
          <w:i/>
          <w:sz w:val="24"/>
        </w:rPr>
      </w:pPr>
      <w:r>
        <w:rPr>
          <w:b/>
          <w:i/>
        </w:rPr>
        <w:t>1982-1985</w:t>
      </w:r>
      <w:r>
        <w:rPr/>
        <w:tab/>
      </w:r>
      <w:r>
        <w:rPr>
          <w:b/>
          <w:i/>
          <w:sz w:val="24"/>
          <w:u w:val="single"/>
        </w:rPr>
        <w:t>Texas Utilities Fuel Company</w:t>
      </w:r>
    </w:p>
    <w:p>
      <w:pPr>
        <w:pStyle w:val="Normal"/>
        <w:jc w:val="both"/>
        <w:rPr/>
      </w:pPr>
      <w:r>
        <w:rPr/>
        <w:tab/>
        <w:tab/>
        <w:t>A large Texas electric utility company located in Dallas, Texas</w:t>
      </w:r>
    </w:p>
    <w:p>
      <w:pPr>
        <w:pStyle w:val="Normal"/>
        <w:jc w:val="both"/>
        <w:rPr/>
      </w:pPr>
      <w:r>
        <w:rPr/>
      </w:r>
    </w:p>
    <w:p>
      <w:pPr>
        <w:pStyle w:val="Normal"/>
        <w:jc w:val="both"/>
        <w:rPr>
          <w:b/>
          <w:i/>
          <w:i/>
          <w:sz w:val="22"/>
        </w:rPr>
      </w:pPr>
      <w:r>
        <w:rPr>
          <w:b/>
          <w:sz w:val="22"/>
          <w:u w:val="single"/>
        </w:rPr>
        <w:t>GAS SUPPLY REPRESENTATIVE</w:t>
      </w:r>
      <w:r>
        <w:rPr>
          <w:sz w:val="22"/>
        </w:rPr>
        <w:t xml:space="preserve">    </w:t>
      </w:r>
    </w:p>
    <w:p>
      <w:pPr>
        <w:pStyle w:val="Normal"/>
        <w:numPr>
          <w:ilvl w:val="0"/>
          <w:numId w:val="2"/>
        </w:numPr>
        <w:jc w:val="both"/>
        <w:rPr>
          <w:sz w:val="22"/>
        </w:rPr>
      </w:pPr>
      <w:r>
        <w:rPr>
          <w:sz w:val="22"/>
        </w:rPr>
        <w:t xml:space="preserve">During this period of the Natural Gas Policy Act of 1978(NGPA) in which wellhead prices were regulated by the FERC, I located and mapped gas well locations along 3rd party and company owned intrastate gas gathering pipelines located in East and North Texas and made initial contact with well operators </w:t>
      </w:r>
    </w:p>
    <w:p>
      <w:pPr>
        <w:pStyle w:val="Normal"/>
        <w:numPr>
          <w:ilvl w:val="0"/>
          <w:numId w:val="2"/>
        </w:numPr>
        <w:jc w:val="both"/>
        <w:rPr>
          <w:sz w:val="22"/>
        </w:rPr>
      </w:pPr>
      <w:r>
        <w:rPr>
          <w:sz w:val="22"/>
        </w:rPr>
        <w:t xml:space="preserve">Upon their successful completion of a gas well I negotiated, within the guidelines of the NGPA, a mutually agreeable long term gas purchase agreement with the gas producers </w:t>
      </w:r>
    </w:p>
    <w:p>
      <w:pPr>
        <w:pStyle w:val="Normal"/>
        <w:numPr>
          <w:ilvl w:val="0"/>
          <w:numId w:val="2"/>
        </w:numPr>
        <w:jc w:val="both"/>
        <w:rPr/>
      </w:pPr>
      <w:r>
        <w:rPr>
          <w:sz w:val="22"/>
        </w:rPr>
        <w:t>Coordinated with 3</w:t>
      </w:r>
      <w:r>
        <w:rPr>
          <w:sz w:val="22"/>
          <w:vertAlign w:val="superscript"/>
        </w:rPr>
        <w:t>rd</w:t>
      </w:r>
      <w:r>
        <w:rPr>
          <w:sz w:val="22"/>
        </w:rPr>
        <w:t xml:space="preserve"> party pipelines when necessary to connect the wells and transport the gas to the system under existing long term transportation agreements</w:t>
      </w:r>
    </w:p>
    <w:p>
      <w:pPr>
        <w:pStyle w:val="Normal"/>
        <w:jc w:val="both"/>
        <w:rPr>
          <w:b/>
          <w:i/>
          <w:i/>
        </w:rPr>
      </w:pPr>
      <w:r>
        <w:rPr>
          <w:b/>
          <w:i/>
        </w:rPr>
      </w:r>
    </w:p>
    <w:p>
      <w:pPr>
        <w:pStyle w:val="Normal"/>
        <w:jc w:val="both"/>
        <w:rPr/>
      </w:pPr>
      <w:r>
        <w:rPr>
          <w:b/>
          <w:i/>
        </w:rPr>
        <w:t xml:space="preserve">1978-1982              </w:t>
      </w:r>
      <w:r>
        <w:rPr>
          <w:b/>
          <w:sz w:val="22"/>
          <w:u w:val="single"/>
        </w:rPr>
        <w:t>OIL AND GAS FIELD EXPERIENCE</w:t>
      </w:r>
    </w:p>
    <w:p>
      <w:pPr>
        <w:pStyle w:val="Normal"/>
        <w:jc w:val="both"/>
        <w:rPr>
          <w:sz w:val="22"/>
        </w:rPr>
      </w:pPr>
      <w:r>
        <w:rPr>
          <w:sz w:val="22"/>
        </w:rPr>
        <w:t>While attending college I worked  for Dolphin International Drilling as a roughneck on offshore drilling platforms located in the Gulf of Mexico and also for Western Geophysical Company as a offshore seismic equipment operator. This field experience was very helpful in dealing with  gas producers.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pPr>
      <w:r>
        <w:rPr>
          <w:b/>
          <w:i/>
          <w:sz w:val="24"/>
        </w:rPr>
        <w:t>EDUCATION:</w:t>
      </w:r>
      <w:r>
        <w:rPr>
          <w:b/>
          <w:sz w:val="24"/>
        </w:rPr>
        <w:t xml:space="preserve"> </w:t>
        <w:tab/>
        <w:t xml:space="preserve">BBA in Petroleum Land </w:t>
      </w:r>
      <w:r>
        <w:rPr>
          <w:b/>
        </w:rPr>
        <w:t xml:space="preserve"> </w:t>
      </w:r>
      <w:r>
        <w:rPr>
          <w:b/>
          <w:sz w:val="24"/>
        </w:rPr>
        <w:t xml:space="preserve">Management from the University Of </w:t>
      </w:r>
    </w:p>
    <w:p>
      <w:pPr>
        <w:pStyle w:val="Normal"/>
        <w:jc w:val="both"/>
        <w:rPr>
          <w:b/>
          <w:sz w:val="24"/>
        </w:rPr>
      </w:pPr>
      <w:r>
        <w:rPr>
          <w:b/>
          <w:sz w:val="24"/>
        </w:rPr>
        <w:tab/>
        <w:tab/>
        <w:tab/>
        <w:t>Texas  at  Austin -</w:t>
      </w:r>
      <w:r>
        <w:rPr>
          <w:sz w:val="24"/>
        </w:rPr>
        <w:t xml:space="preserve"> </w:t>
      </w:r>
      <w:r>
        <w:rPr>
          <w:b/>
        </w:rPr>
        <w:t>1982</w:t>
      </w:r>
    </w:p>
    <w:p>
      <w:pPr>
        <w:pStyle w:val="Normal"/>
        <w:ind w:firstLine="720" w:start="1440" w:end="0"/>
        <w:jc w:val="both"/>
        <w:rPr>
          <w:sz w:val="24"/>
        </w:rPr>
      </w:pPr>
      <w:r>
        <w:rPr>
          <w:sz w:val="24"/>
        </w:rPr>
        <w:t xml:space="preserve"> </w:t>
      </w:r>
    </w:p>
    <w:p>
      <w:pPr>
        <w:pStyle w:val="Normal"/>
        <w:jc w:val="both"/>
        <w:rPr>
          <w:sz w:val="24"/>
        </w:rPr>
      </w:pPr>
      <w:r>
        <w:rPr>
          <w:sz w:val="24"/>
        </w:rPr>
      </w:r>
    </w:p>
    <w:p>
      <w:pPr>
        <w:pStyle w:val="Normal"/>
        <w:jc w:val="both"/>
        <w:rPr/>
      </w:pPr>
      <w:r>
        <w:rPr>
          <w:b/>
          <w:i/>
          <w:sz w:val="24"/>
        </w:rPr>
        <w:t>REFERENCES</w:t>
      </w:r>
      <w:r>
        <w:rPr>
          <w:sz w:val="24"/>
        </w:rPr>
        <w:t>:</w:t>
      </w:r>
      <w:r>
        <w:rPr/>
        <w:t xml:space="preserve"> </w:t>
      </w:r>
      <w:r>
        <w:rPr>
          <w:sz w:val="24"/>
        </w:rPr>
        <w:t xml:space="preserve"> </w:t>
        <w:tab/>
        <w:t>Furnished upon Request</w:t>
      </w:r>
      <w:r>
        <w:rPr/>
        <w:t xml:space="preserve"> </w:t>
      </w:r>
    </w:p>
    <w:p>
      <w:pPr>
        <w:pStyle w:val="Normal"/>
        <w:jc w:val="both"/>
        <w:rPr/>
      </w:pPr>
      <w:r>
        <w:rPr/>
      </w:r>
    </w:p>
    <w:p>
      <w:pPr>
        <w:pStyle w:val="Normal"/>
        <w:jc w:val="both"/>
        <w:rPr/>
      </w:pPr>
      <w:r>
        <w:rPr/>
      </w:r>
    </w:p>
    <w:sectPr>
      <w:type w:val="nextPage"/>
      <w:pgSz w:w="12240" w:h="15840"/>
      <w:pgMar w:left="1800" w:right="1800" w:gutter="0" w:header="0" w:top="1152"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i/>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2001-01-22T17:04:00Z</dcterms:created>
  <dc:creator>Joe</dc:creator>
  <dc:description/>
  <dc:language>en-CA</dc:language>
  <cp:lastModifiedBy>ctaylor6</cp:lastModifiedBy>
  <cp:lastPrinted>2001-01-04T11:42:00Z</cp:lastPrinted>
  <dcterms:modified xsi:type="dcterms:W3CDTF">2001-01-22T17:04:00Z</dcterms:modified>
  <cp:revision>2</cp:revision>
  <dc:subject/>
  <dc:title>					Joe Des Champs	</dc:title>
</cp:coreProperties>
</file>