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bCs/>
          <w:sz w:val="24"/>
          <w:szCs w:val="24"/>
        </w:rPr>
      </w:pPr>
      <w:r>
        <w:rPr>
          <w:b/>
          <w:bCs/>
          <w:sz w:val="24"/>
          <w:szCs w:val="24"/>
        </w:rPr>
        <w:t>JOB OPPORTUNITY</w:t>
      </w:r>
    </w:p>
    <w:p>
      <w:pPr>
        <w:pStyle w:val="Normal"/>
        <w:jc w:val="center"/>
        <w:rPr>
          <w:b/>
          <w:bCs/>
          <w:sz w:val="24"/>
          <w:szCs w:val="24"/>
        </w:rPr>
      </w:pPr>
      <w:r>
        <w:rPr>
          <w:b/>
          <w:bCs/>
          <w:sz w:val="24"/>
          <w:szCs w:val="24"/>
        </w:rPr>
        <w:t>QUORUM HEALTH RESOURCES, LLC</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t>JOB TITLE:</w:t>
        <w:tab/>
        <w:tab/>
        <w:t>Chief Executive Officer</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tab/>
        <w:tab/>
        <w:tab/>
        <w:t>Memorial Hospital</w:t>
      </w:r>
    </w:p>
    <w:p>
      <w:pPr>
        <w:pStyle w:val="Normal"/>
        <w:jc w:val="both"/>
        <w:rPr>
          <w:b/>
          <w:bCs/>
          <w:sz w:val="24"/>
          <w:szCs w:val="24"/>
          <w:u w:val="single"/>
        </w:rPr>
      </w:pPr>
      <w:r>
        <w:rPr>
          <w:b/>
          <w:bCs/>
          <w:sz w:val="24"/>
          <w:szCs w:val="24"/>
        </w:rPr>
        <w:tab/>
        <w:tab/>
        <w:tab/>
        <w:t>Siloam Springs, Arkansas   (73 Beds)</w:t>
      </w:r>
    </w:p>
    <w:p>
      <w:pPr>
        <w:pStyle w:val="Normal"/>
        <w:jc w:val="both"/>
        <w:rPr>
          <w:b/>
          <w:bCs/>
          <w:sz w:val="24"/>
          <w:szCs w:val="24"/>
          <w:u w:val="single"/>
        </w:rPr>
      </w:pPr>
      <w:r>
        <w:rPr>
          <w:b/>
          <w:bCs/>
          <w:sz w:val="24"/>
          <w:szCs w:val="24"/>
          <w:u w:val="single"/>
        </w:rPr>
      </w:r>
    </w:p>
    <w:p>
      <w:pPr>
        <w:pStyle w:val="Normal"/>
        <w:jc w:val="both"/>
        <w:rPr>
          <w:b/>
          <w:bCs/>
          <w:sz w:val="24"/>
          <w:szCs w:val="24"/>
          <w:u w:val="single"/>
        </w:rPr>
      </w:pPr>
      <w:r>
        <w:rPr>
          <w:b/>
          <w:bCs/>
          <w:sz w:val="24"/>
          <w:szCs w:val="24"/>
          <w:u w:val="single"/>
        </w:rPr>
      </w:r>
    </w:p>
    <w:p>
      <w:pPr>
        <w:pStyle w:val="Normal"/>
        <w:jc w:val="both"/>
        <w:rPr>
          <w:sz w:val="24"/>
          <w:szCs w:val="24"/>
        </w:rPr>
      </w:pPr>
      <w:r>
        <w:rPr>
          <w:b/>
          <w:bCs/>
          <w:sz w:val="24"/>
          <w:szCs w:val="24"/>
          <w:u w:val="single"/>
        </w:rPr>
        <w:t>ABOUT THE COMPANY:</w:t>
      </w:r>
    </w:p>
    <w:p>
      <w:pPr>
        <w:pStyle w:val="Normal"/>
        <w:jc w:val="both"/>
        <w:rPr>
          <w:sz w:val="24"/>
          <w:szCs w:val="24"/>
        </w:rPr>
      </w:pPr>
      <w:r>
        <w:rPr>
          <w:sz w:val="24"/>
          <w:szCs w:val="24"/>
        </w:rPr>
        <w:t>Quorum Health Resources, LLC, a subsidiary of Triad Hospitals, Inc., is the nation’s largest manager of not-for-profit hospitals, currently managing approximately 200 hospitals throughout the country.  (www.quorumhealthresources.com)</w:t>
      </w:r>
    </w:p>
    <w:p>
      <w:pPr>
        <w:pStyle w:val="Normal"/>
        <w:jc w:val="both"/>
        <w:rPr>
          <w:sz w:val="24"/>
          <w:szCs w:val="24"/>
        </w:rPr>
      </w:pPr>
      <w:r>
        <w:rPr>
          <w:sz w:val="24"/>
          <w:szCs w:val="24"/>
        </w:rPr>
      </w:r>
    </w:p>
    <w:p>
      <w:pPr>
        <w:pStyle w:val="Normal"/>
        <w:jc w:val="both"/>
        <w:rPr>
          <w:sz w:val="24"/>
          <w:szCs w:val="24"/>
        </w:rPr>
      </w:pPr>
      <w:r>
        <w:rPr>
          <w:b/>
          <w:bCs/>
          <w:sz w:val="24"/>
          <w:szCs w:val="24"/>
          <w:u w:val="single"/>
        </w:rPr>
        <w:t>ABOUT THE JOB:</w:t>
      </w:r>
    </w:p>
    <w:p>
      <w:pPr>
        <w:pStyle w:val="Normal"/>
        <w:jc w:val="both"/>
        <w:rPr>
          <w:sz w:val="24"/>
          <w:szCs w:val="24"/>
        </w:rPr>
      </w:pPr>
      <w:r>
        <w:rPr>
          <w:sz w:val="24"/>
          <w:szCs w:val="24"/>
        </w:rPr>
        <w:t>Siloam Springs (population 10,000) is located in northwest Arkansas.  It is a city owned hospital with a 7 member appointed board.  Service area is 100,000; there are 30 active physicians on staff; ADC is 34; Gross patient revenues are $29 million; net revenue = $20 million; A/R days = 57 (net); Bad debt = 8.6% of gross revenues.  The hospital provides home health services.  The Emergency Room is staffed with employed physicians.  Quorum has had a long relationship with Memorial Hospital and four years remain on the existing contract.  The hospital is considering the construction of a new replacement facility.</w:t>
      </w:r>
    </w:p>
    <w:p>
      <w:pPr>
        <w:pStyle w:val="Normal"/>
        <w:jc w:val="both"/>
        <w:rPr>
          <w:sz w:val="24"/>
          <w:szCs w:val="24"/>
        </w:rPr>
      </w:pPr>
      <w:r>
        <w:rPr>
          <w:sz w:val="24"/>
          <w:szCs w:val="24"/>
        </w:rPr>
      </w:r>
    </w:p>
    <w:p>
      <w:pPr>
        <w:pStyle w:val="Normal"/>
        <w:jc w:val="both"/>
        <w:rPr>
          <w:sz w:val="24"/>
          <w:szCs w:val="24"/>
        </w:rPr>
      </w:pPr>
      <w:r>
        <w:rPr>
          <w:sz w:val="24"/>
          <w:szCs w:val="24"/>
        </w:rPr>
        <w:t>Located in the beautiful mountains of northwest Arkansas, Siloam Springs is home to John Brown University, a private 4 years liberal arts university.  Additionally, the University of Arkansas is 30 minutes away and offers educational opportunities and sports events.  Easy accessibility to Fayetteville (30 minutes), Fort Smith (60 minutes) to the south and Tulsa, Oklahoma (85 minutes) to the west, makes Siloam Springs an ideal location.  Outdoor activities are available in nearby Ozark National Forest and Beaver Lake offers fishing and boating opportunities.  Northwest Arkansas is enjoying a particularly strong economy which is contributing to the growth of Siloam Springs.</w:t>
      </w:r>
    </w:p>
    <w:p>
      <w:pPr>
        <w:pStyle w:val="Normal"/>
        <w:jc w:val="both"/>
        <w:rPr>
          <w:b/>
          <w:bCs/>
          <w:sz w:val="24"/>
          <w:szCs w:val="24"/>
          <w:u w:val="single"/>
        </w:rPr>
      </w:pPr>
      <w:r>
        <w:rPr>
          <w:b/>
          <w:bCs/>
          <w:sz w:val="24"/>
          <w:szCs w:val="24"/>
          <w:u w:val="single"/>
        </w:rPr>
      </w:r>
    </w:p>
    <w:p>
      <w:pPr>
        <w:pStyle w:val="Normal"/>
        <w:jc w:val="both"/>
        <w:rPr>
          <w:sz w:val="24"/>
          <w:szCs w:val="24"/>
        </w:rPr>
      </w:pPr>
      <w:r>
        <w:rPr>
          <w:b/>
          <w:bCs/>
          <w:sz w:val="24"/>
          <w:szCs w:val="24"/>
          <w:u w:val="single"/>
        </w:rPr>
        <w:t>REQUIREMENTS:</w:t>
      </w:r>
    </w:p>
    <w:p>
      <w:pPr>
        <w:pStyle w:val="Normal"/>
        <w:jc w:val="both"/>
        <w:rPr>
          <w:sz w:val="24"/>
          <w:szCs w:val="24"/>
        </w:rPr>
      </w:pPr>
      <w:r>
        <w:rPr>
          <w:sz w:val="24"/>
          <w:szCs w:val="24"/>
        </w:rPr>
        <w:t>REQUIRED: Masters Degree; Minimum 3-5 years experience in hospital operations as an Administrator/CEO or Assistant Administrator in a larger facility, Strong physician relations skills; Outgoing with strong interpersonal skills; Good communicator; Community involvement; Construction experience preferred.</w:t>
      </w:r>
    </w:p>
    <w:p>
      <w:pPr>
        <w:pStyle w:val="Normal"/>
        <w:jc w:val="both"/>
        <w:rPr>
          <w:b/>
          <w:bCs/>
          <w:sz w:val="24"/>
          <w:szCs w:val="24"/>
        </w:rPr>
      </w:pPr>
      <w:r>
        <w:rPr>
          <w:b/>
          <w:bCs/>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t>CONTACT:</w:t>
        <w:tab/>
        <w:tab/>
        <w:t>Larry Bolton</w:t>
      </w:r>
    </w:p>
    <w:p>
      <w:pPr>
        <w:pStyle w:val="Normal"/>
        <w:jc w:val="both"/>
        <w:rPr>
          <w:b/>
          <w:bCs/>
          <w:sz w:val="24"/>
          <w:szCs w:val="24"/>
        </w:rPr>
      </w:pPr>
      <w:r>
        <w:rPr>
          <w:b/>
          <w:bCs/>
          <w:sz w:val="24"/>
          <w:szCs w:val="24"/>
        </w:rPr>
        <w:tab/>
        <w:tab/>
        <w:tab/>
        <w:t>AVP, Executive Recruitment</w:t>
      </w:r>
    </w:p>
    <w:p>
      <w:pPr>
        <w:pStyle w:val="Normal"/>
        <w:jc w:val="both"/>
        <w:rPr>
          <w:b/>
          <w:bCs/>
          <w:sz w:val="24"/>
          <w:szCs w:val="24"/>
        </w:rPr>
      </w:pPr>
      <w:r>
        <w:rPr>
          <w:b/>
          <w:bCs/>
          <w:sz w:val="24"/>
          <w:szCs w:val="24"/>
        </w:rPr>
        <w:tab/>
        <w:tab/>
        <w:tab/>
        <w:t>Quorum Health Resources, LLC</w:t>
      </w:r>
    </w:p>
    <w:p>
      <w:pPr>
        <w:pStyle w:val="Normal"/>
        <w:jc w:val="both"/>
        <w:rPr>
          <w:b/>
          <w:bCs/>
          <w:sz w:val="24"/>
          <w:szCs w:val="24"/>
        </w:rPr>
      </w:pPr>
      <w:r>
        <w:rPr>
          <w:b/>
          <w:bCs/>
          <w:sz w:val="24"/>
          <w:szCs w:val="24"/>
        </w:rPr>
        <w:tab/>
        <w:tab/>
        <w:tab/>
        <w:t>105 Continental Place</w:t>
      </w:r>
    </w:p>
    <w:p>
      <w:pPr>
        <w:pStyle w:val="Normal"/>
        <w:jc w:val="both"/>
        <w:rPr>
          <w:b/>
          <w:bCs/>
          <w:sz w:val="24"/>
          <w:szCs w:val="24"/>
        </w:rPr>
      </w:pPr>
      <w:r>
        <w:rPr>
          <w:b/>
          <w:bCs/>
          <w:sz w:val="24"/>
          <w:szCs w:val="24"/>
        </w:rPr>
        <w:tab/>
        <w:tab/>
        <w:tab/>
        <w:t>Brentwood, TN 37027</w:t>
      </w:r>
    </w:p>
    <w:p>
      <w:pPr>
        <w:pStyle w:val="Normal"/>
        <w:jc w:val="both"/>
        <w:rPr>
          <w:b/>
          <w:bCs/>
          <w:sz w:val="24"/>
          <w:szCs w:val="24"/>
        </w:rPr>
      </w:pPr>
      <w:r>
        <w:rPr>
          <w:b/>
          <w:bCs/>
          <w:sz w:val="24"/>
          <w:szCs w:val="24"/>
        </w:rPr>
        <w:tab/>
        <w:tab/>
        <w:tab/>
        <w:t>800-233-1470, Ext. 4924</w:t>
      </w:r>
    </w:p>
    <w:p>
      <w:pPr>
        <w:pStyle w:val="Normal"/>
        <w:jc w:val="both"/>
        <w:rPr>
          <w:b/>
          <w:bCs/>
          <w:sz w:val="24"/>
          <w:szCs w:val="24"/>
        </w:rPr>
      </w:pPr>
      <w:r>
        <w:rPr>
          <w:b/>
          <w:bCs/>
          <w:sz w:val="24"/>
          <w:szCs w:val="24"/>
        </w:rPr>
        <w:tab/>
        <w:tab/>
        <w:tab/>
        <w:t>Fax:</w:t>
        <w:tab/>
        <w:tab/>
        <w:t>615-221-3206</w:t>
      </w:r>
    </w:p>
    <w:p>
      <w:pPr>
        <w:pStyle w:val="Normal"/>
        <w:jc w:val="both"/>
        <w:rPr>
          <w:b/>
          <w:bCs/>
          <w:sz w:val="24"/>
          <w:szCs w:val="24"/>
        </w:rPr>
      </w:pPr>
      <w:r>
        <w:rPr>
          <w:b/>
          <w:bCs/>
          <w:sz w:val="24"/>
          <w:szCs w:val="24"/>
        </w:rPr>
        <w:tab/>
        <w:tab/>
        <w:tab/>
        <w:t>E-mail:</w:t>
        <w:tab/>
        <w:t xml:space="preserve">recruitment@quorumhealth.com </w:t>
      </w:r>
    </w:p>
    <w:sectPr>
      <w:type w:val="nextPage"/>
      <w:pgSz w:w="12240" w:h="15840"/>
      <w:pgMar w:left="1800" w:right="1800" w:gutter="0" w:header="0" w:top="1296"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