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jc w:val="center"/>
        <w:rPr/>
      </w:pPr>
      <w:r>
        <w:rPr/>
        <w:t>JEFF PEÑA</w:t>
      </w:r>
      <w:r>
        <mc:AlternateContent>
          <mc:Choice Requires="wps">
            <w:drawing>
              <wp:anchor behindDoc="0" distT="0" distB="0" distL="0" distR="0" simplePos="0" locked="0" layoutInCell="0" allowOverlap="1" relativeHeight="2">
                <wp:simplePos x="0" y="0"/>
                <wp:positionH relativeFrom="page">
                  <wp:posOffset>5395595</wp:posOffset>
                </wp:positionH>
                <wp:positionV relativeFrom="page">
                  <wp:posOffset>274955</wp:posOffset>
                </wp:positionV>
                <wp:extent cx="1371600" cy="584200"/>
                <wp:effectExtent l="0" t="0" r="0" b="0"/>
                <wp:wrapTopAndBottom/>
                <wp:docPr id="1" name="Frame1"/>
                <a:graphic xmlns:a="http://schemas.openxmlformats.org/drawingml/2006/main">
                  <a:graphicData uri="http://schemas.microsoft.com/office/word/2010/wordprocessingShape">
                    <wps:wsp>
                      <wps:cNvSpPr txBox="1"/>
                      <wps:spPr>
                        <a:xfrm>
                          <a:off x="0" y="0"/>
                          <a:ext cx="1371600" cy="584200"/>
                        </a:xfrm>
                        <a:prstGeom prst="rect"/>
                        <a:solidFill>
                          <a:srgbClr val="FFFFFF">
                            <a:alpha val="0"/>
                          </a:srgbClr>
                        </a:solidFill>
                      </wps:spPr>
                      <wps:txbx>
                        <w:txbxContent>
                          <w:p>
                            <w:pPr>
                              <w:pStyle w:val="Address1"/>
                              <w:rPr>
                                <w:sz w:val="20"/>
                              </w:rPr>
                            </w:pPr>
                            <w:r>
                              <w:rPr>
                                <w:sz w:val="20"/>
                              </w:rPr>
                              <w:t>6507 Greenbriar #2</w:t>
                            </w:r>
                          </w:p>
                          <w:p>
                            <w:pPr>
                              <w:pStyle w:val="Address1"/>
                              <w:rPr>
                                <w:sz w:val="20"/>
                              </w:rPr>
                            </w:pPr>
                            <w:r>
                              <w:rPr>
                                <w:sz w:val="20"/>
                              </w:rPr>
                              <w:t>Houston, TX  77030</w:t>
                            </w:r>
                          </w:p>
                          <w:p>
                            <w:pPr>
                              <w:pStyle w:val="Address1"/>
                              <w:rPr/>
                            </w:pPr>
                            <w:r>
                              <w:rPr>
                                <w:sz w:val="20"/>
                              </w:rPr>
                              <w:t>(</w:t>
                            </w:r>
                            <w:r>
                              <w:rPr>
                                <w:b/>
                                <w:sz w:val="20"/>
                              </w:rPr>
                              <w:t>713)-498-7622</w:t>
                            </w:r>
                          </w:p>
                          <w:p>
                            <w:pPr>
                              <w:pStyle w:val="Address1"/>
                              <w:rPr>
                                <w:sz w:val="20"/>
                              </w:rPr>
                            </w:pPr>
                            <w:r>
                              <w:rPr>
                                <w:sz w:val="20"/>
                              </w:rPr>
                              <w:t>Jpena@enron.com</w:t>
                            </w:r>
                          </w:p>
                        </w:txbxContent>
                      </wps:txbx>
                      <wps:bodyPr anchor="t" lIns="0" tIns="0" rIns="0" bIns="0">
                        <a:noAutofit/>
                      </wps:bodyPr>
                    </wps:wsp>
                  </a:graphicData>
                </a:graphic>
              </wp:anchor>
            </w:drawing>
          </mc:Choice>
          <mc:Fallback>
            <w:pict>
              <v:rect fillcolor="#FFFFFF" style="position:absolute;rotation:-0;width:108pt;height:46pt;mso-wrap-distance-left:0pt;mso-wrap-distance-right:0pt;mso-wrap-distance-top:0pt;mso-wrap-distance-bottom:0pt;margin-top:21.65pt;mso-position-vertical-relative:page;margin-left:424.85pt;mso-position-horizontal-relative:page">
                <v:fill opacity="0f"/>
                <v:textbox inset="0in,0in,0in,0in">
                  <w:txbxContent>
                    <w:p>
                      <w:pPr>
                        <w:pStyle w:val="Address1"/>
                        <w:rPr>
                          <w:sz w:val="20"/>
                        </w:rPr>
                      </w:pPr>
                      <w:r>
                        <w:rPr>
                          <w:sz w:val="20"/>
                        </w:rPr>
                        <w:t>6507 Greenbriar #2</w:t>
                      </w:r>
                    </w:p>
                    <w:p>
                      <w:pPr>
                        <w:pStyle w:val="Address1"/>
                        <w:rPr>
                          <w:sz w:val="20"/>
                        </w:rPr>
                      </w:pPr>
                      <w:r>
                        <w:rPr>
                          <w:sz w:val="20"/>
                        </w:rPr>
                        <w:t>Houston, TX  77030</w:t>
                      </w:r>
                    </w:p>
                    <w:p>
                      <w:pPr>
                        <w:pStyle w:val="Address1"/>
                        <w:rPr/>
                      </w:pPr>
                      <w:r>
                        <w:rPr>
                          <w:sz w:val="20"/>
                        </w:rPr>
                        <w:t>(</w:t>
                      </w:r>
                      <w:r>
                        <w:rPr>
                          <w:b/>
                          <w:sz w:val="20"/>
                        </w:rPr>
                        <w:t>713)-498-7622</w:t>
                      </w:r>
                    </w:p>
                    <w:p>
                      <w:pPr>
                        <w:pStyle w:val="Address1"/>
                        <w:rPr>
                          <w:sz w:val="20"/>
                        </w:rPr>
                      </w:pPr>
                      <w:r>
                        <w:rPr>
                          <w:sz w:val="20"/>
                        </w:rPr>
                        <w:t>Jpena@enron.com</w:t>
                      </w:r>
                    </w:p>
                  </w:txbxContent>
                </v:textbox>
                <w10:wrap type="topAndBottom"/>
              </v:rect>
            </w:pict>
          </mc:Fallback>
        </mc:AlternateContent>
      </w:r>
    </w:p>
    <w:tbl>
      <w:tblPr>
        <w:tblW w:w="9108" w:type="dxa"/>
        <w:jc w:val="start"/>
        <w:tblInd w:w="0" w:type="dxa"/>
        <w:tblLayout w:type="fixed"/>
        <w:tblCellMar>
          <w:top w:w="0" w:type="dxa"/>
          <w:start w:w="108" w:type="dxa"/>
          <w:bottom w:w="0" w:type="dxa"/>
          <w:end w:w="108" w:type="dxa"/>
        </w:tblCellMar>
      </w:tblPr>
      <w:tblGrid>
        <w:gridCol w:w="2160"/>
        <w:gridCol w:w="6948"/>
      </w:tblGrid>
      <w:tr>
        <w:trPr>
          <w:trHeight w:val="1053" w:hRule="atLeast"/>
        </w:trPr>
        <w:tc>
          <w:tcPr>
            <w:tcW w:w="2160" w:type="dxa"/>
            <w:tcBorders/>
          </w:tcPr>
          <w:p>
            <w:pPr>
              <w:pStyle w:val="SectionTitle"/>
              <w:spacing w:lineRule="atLeast" w:line="220" w:before="220" w:after="0"/>
              <w:rPr/>
            </w:pPr>
            <w:r>
              <w:rPr/>
              <w:t>Objective</w:t>
            </w:r>
          </w:p>
        </w:tc>
        <w:tc>
          <w:tcPr>
            <w:tcW w:w="6948" w:type="dxa"/>
            <w:tcBorders/>
          </w:tcPr>
          <w:p>
            <w:pPr>
              <w:pStyle w:val="Objective"/>
              <w:spacing w:lineRule="atLeast" w:line="220" w:before="240" w:after="220"/>
              <w:rPr/>
            </w:pPr>
            <w:r>
              <w:rPr/>
              <w:t>To obtain a commercially oriented career where ambition, creativity, interpersonal skills, effective communication, sensitivity to time and budget constraints, and analytical problem solving abilities are utilized.</w:t>
            </w:r>
          </w:p>
        </w:tc>
      </w:tr>
      <w:tr>
        <w:trPr/>
        <w:tc>
          <w:tcPr>
            <w:tcW w:w="2160" w:type="dxa"/>
            <w:tcBorders/>
          </w:tcPr>
          <w:p>
            <w:pPr>
              <w:pStyle w:val="SectionTitle"/>
              <w:spacing w:lineRule="atLeast" w:line="220" w:before="220" w:after="0"/>
              <w:rPr/>
            </w:pPr>
            <w:r>
              <w:rPr/>
              <w:t>Highlight of Qualifications</w:t>
            </w:r>
          </w:p>
        </w:tc>
        <w:tc>
          <w:tcPr>
            <w:tcW w:w="6948" w:type="dxa"/>
            <w:tcBorders/>
          </w:tcPr>
          <w:p>
            <w:pPr>
              <w:pStyle w:val="Normal"/>
              <w:numPr>
                <w:ilvl w:val="0"/>
                <w:numId w:val="3"/>
              </w:numPr>
              <w:rPr/>
            </w:pPr>
            <w:r>
              <w:rPr/>
              <w:t xml:space="preserve">Strong Customer Service and Interpersonal Skills developed in meeting and managing client expectations and working closely with co-workers on getting projects to live production.  </w:t>
            </w:r>
          </w:p>
          <w:p>
            <w:pPr>
              <w:pStyle w:val="Normal"/>
              <w:numPr>
                <w:ilvl w:val="0"/>
                <w:numId w:val="3"/>
              </w:numPr>
              <w:rPr/>
            </w:pPr>
            <w:r>
              <w:rPr/>
              <w:t>Ability to understand business model and commercial objective in order to effectively design and support network and application projects.</w:t>
            </w:r>
          </w:p>
          <w:p>
            <w:pPr>
              <w:pStyle w:val="Normal"/>
              <w:numPr>
                <w:ilvl w:val="0"/>
                <w:numId w:val="3"/>
              </w:numPr>
              <w:rPr/>
            </w:pPr>
            <w:r>
              <w:rPr/>
              <w:t xml:space="preserve">Communications expertise demonstrated in proctoring training courses and with verbal and written reporting to management and customers.  </w:t>
            </w:r>
          </w:p>
          <w:p>
            <w:pPr>
              <w:pStyle w:val="Normal"/>
              <w:numPr>
                <w:ilvl w:val="0"/>
                <w:numId w:val="3"/>
              </w:numPr>
              <w:rPr/>
            </w:pPr>
            <w:r>
              <w:rPr/>
              <w:t xml:space="preserve">Proficient in time management as project deliverables were mostly of a time sensitive nature.  </w:t>
            </w:r>
          </w:p>
          <w:p>
            <w:pPr>
              <w:pStyle w:val="Normal"/>
              <w:numPr>
                <w:ilvl w:val="0"/>
                <w:numId w:val="3"/>
              </w:numPr>
              <w:rPr/>
            </w:pPr>
            <w:r>
              <w:rPr/>
              <w:t>Work well under pressure as shown in completing multiple high profile projects and meeting or beating deadlines.</w:t>
            </w:r>
          </w:p>
          <w:p>
            <w:pPr>
              <w:pStyle w:val="Achievement"/>
              <w:numPr>
                <w:ilvl w:val="0"/>
                <w:numId w:val="2"/>
              </w:numPr>
              <w:rPr/>
            </w:pPr>
            <w:r>
              <w:rPr/>
              <w:t>Analytic problem solving abilities made evident in providing effective solutions that required prompt research and self erudition to deploy.</w:t>
            </w:r>
          </w:p>
          <w:p>
            <w:pPr>
              <w:pStyle w:val="Achievement"/>
              <w:numPr>
                <w:ilvl w:val="0"/>
                <w:numId w:val="2"/>
              </w:numPr>
              <w:spacing w:before="0" w:after="60"/>
              <w:rPr/>
            </w:pPr>
            <w:r>
              <w:rPr/>
              <w:t>Quick learning aptitude exhibited by successfully completed training courses and achieving industry certification within Lotus Notes as well as other Network and Application technologies.</w:t>
            </w:r>
          </w:p>
        </w:tc>
      </w:tr>
      <w:tr>
        <w:trPr/>
        <w:tc>
          <w:tcPr>
            <w:tcW w:w="2160" w:type="dxa"/>
            <w:vMerge w:val="restart"/>
            <w:tcBorders/>
          </w:tcPr>
          <w:p>
            <w:pPr>
              <w:pStyle w:val="SectionTitle"/>
              <w:spacing w:lineRule="atLeast" w:line="220" w:before="220" w:after="0"/>
              <w:rPr/>
            </w:pPr>
            <w:r>
              <w:rPr/>
              <w:t>Relevant Experience and Accomplishments</w:t>
            </w:r>
          </w:p>
        </w:tc>
        <w:tc>
          <w:tcPr>
            <w:tcW w:w="6948" w:type="dxa"/>
            <w:tcBorders/>
          </w:tcPr>
          <w:p>
            <w:pPr>
              <w:pStyle w:val="JobTitle"/>
              <w:ind w:end="-738"/>
              <w:rPr>
                <w:b/>
              </w:rPr>
            </w:pPr>
            <w:r>
              <w:rPr>
                <w:b/>
              </w:rPr>
              <w:t>Enron Corp. 8/98-present</w:t>
            </w:r>
          </w:p>
          <w:p>
            <w:pPr>
              <w:pStyle w:val="Achievement"/>
              <w:numPr>
                <w:ilvl w:val="0"/>
                <w:numId w:val="0"/>
              </w:numPr>
              <w:ind w:hanging="0" w:start="0"/>
              <w:rPr/>
            </w:pPr>
            <w:r>
              <w:rPr/>
              <w:t>ApplicationDeveloper /Project Lead-Project Mananger (12/00-present)</w:t>
            </w:r>
          </w:p>
          <w:p>
            <w:pPr>
              <w:pStyle w:val="Achievement"/>
              <w:numPr>
                <w:ilvl w:val="0"/>
                <w:numId w:val="0"/>
              </w:numPr>
              <w:ind w:hanging="0" w:start="0"/>
              <w:rPr/>
            </w:pPr>
            <w:r>
              <w:rPr/>
              <w:t>Sr. Lotus Notes Admin (8/98-11/00)</w:t>
            </w:r>
          </w:p>
          <w:p>
            <w:pPr>
              <w:pStyle w:val="Normal"/>
              <w:numPr>
                <w:ilvl w:val="0"/>
                <w:numId w:val="5"/>
              </w:numPr>
              <w:rPr/>
            </w:pPr>
            <w:r>
              <w:rPr/>
              <w:t xml:space="preserve">Met with customers to discuss business processes and determine the type of system solution that would meet their needs.  This included outlining the process and business workflow in order to mimic or optimize the current process with the system applications.  This required the complete understanding of the business objectives within the departments to assist customer in defining requirements. </w:t>
            </w:r>
          </w:p>
          <w:p>
            <w:pPr>
              <w:pStyle w:val="Normal"/>
              <w:numPr>
                <w:ilvl w:val="0"/>
                <w:numId w:val="5"/>
              </w:numPr>
              <w:rPr/>
            </w:pPr>
            <w:r>
              <w:rPr/>
              <w:t>Promoted from Specialist to Senior Specialist.  Interim Manager of EI Messaging group.  Responsible for interviewing of Messaging Team candidates.</w:t>
            </w:r>
          </w:p>
          <w:p>
            <w:pPr>
              <w:pStyle w:val="Normal"/>
              <w:numPr>
                <w:ilvl w:val="0"/>
                <w:numId w:val="5"/>
              </w:numPr>
              <w:rPr/>
            </w:pPr>
            <w:r>
              <w:rPr/>
              <w:t>Worked as lead consultant in the Design and Deployment of Global Notes Network.</w:t>
            </w:r>
          </w:p>
          <w:p>
            <w:pPr>
              <w:pStyle w:val="Normal"/>
              <w:numPr>
                <w:ilvl w:val="0"/>
                <w:numId w:val="5"/>
              </w:numPr>
              <w:rPr/>
            </w:pPr>
            <w:r>
              <w:rPr>
                <w:b/>
              </w:rPr>
              <w:t>Continued meeting and consulting with Customers on their business requirements for projects in order to assist in the development and/or optimization of their product.</w:t>
            </w:r>
          </w:p>
          <w:p>
            <w:pPr>
              <w:pStyle w:val="Normal"/>
              <w:numPr>
                <w:ilvl w:val="0"/>
                <w:numId w:val="5"/>
              </w:numPr>
              <w:rPr/>
            </w:pPr>
            <w:r>
              <w:rPr/>
              <w:t>Implemented application for Venture Capital Business Project, which required understanding of VC business transaction workflow.</w:t>
            </w:r>
          </w:p>
          <w:p>
            <w:pPr>
              <w:pStyle w:val="Normal"/>
              <w:numPr>
                <w:ilvl w:val="0"/>
                <w:numId w:val="5"/>
              </w:numPr>
              <w:rPr/>
            </w:pPr>
            <w:r>
              <w:rPr/>
              <w:t>Deployed and Managed time sensitive Customer Tracking applications.</w:t>
            </w:r>
          </w:p>
          <w:p>
            <w:pPr>
              <w:pStyle w:val="Normal"/>
              <w:numPr>
                <w:ilvl w:val="0"/>
                <w:numId w:val="5"/>
              </w:numPr>
              <w:rPr/>
            </w:pPr>
            <w:r>
              <w:rPr/>
              <w:t>Consultant to Security and Risk Management group in authoring company Messaging Standards and Procedures.</w:t>
            </w:r>
          </w:p>
          <w:p>
            <w:pPr>
              <w:pStyle w:val="Normal"/>
              <w:numPr>
                <w:ilvl w:val="0"/>
                <w:numId w:val="5"/>
              </w:numPr>
              <w:rPr/>
            </w:pPr>
            <w:r>
              <w:rPr/>
              <w:t>Optimized and deployed New Mail Fax Gateway System –saving on paper chase and long distance costs incurred by EE&amp;CC.</w:t>
            </w:r>
          </w:p>
          <w:p>
            <w:pPr>
              <w:pStyle w:val="Normal"/>
              <w:numPr>
                <w:ilvl w:val="0"/>
                <w:numId w:val="5"/>
              </w:numPr>
              <w:rPr>
                <w:b/>
              </w:rPr>
            </w:pPr>
            <w:r>
              <w:rPr>
                <w:b/>
              </w:rPr>
              <w:t>Managed the EE&amp;CC Project Tracking database requiring the understanding of the business process employed.</w:t>
            </w:r>
          </w:p>
          <w:p>
            <w:pPr>
              <w:pStyle w:val="Normal"/>
              <w:numPr>
                <w:ilvl w:val="0"/>
                <w:numId w:val="5"/>
              </w:numPr>
              <w:rPr>
                <w:b/>
              </w:rPr>
            </w:pPr>
            <w:r>
              <w:rPr>
                <w:b/>
              </w:rPr>
              <w:t>Proactively upgraded systems and installed Anti-virus software to prevent compromising data integrity.</w:t>
            </w:r>
          </w:p>
        </w:tc>
      </w:tr>
      <w:tr>
        <w:trPr/>
        <w:tc>
          <w:tcPr>
            <w:tcW w:w="2160" w:type="dxa"/>
            <w:vMerge w:val="continue"/>
            <w:tcBorders/>
          </w:tcPr>
          <w:p>
            <w:pPr>
              <w:pStyle w:val="SectionTitle"/>
              <w:snapToGrid w:val="false"/>
              <w:spacing w:before="220" w:after="0"/>
              <w:rPr>
                <w:b/>
              </w:rPr>
            </w:pPr>
            <w:r>
              <w:rPr>
                <w:b/>
              </w:rPr>
            </w:r>
          </w:p>
        </w:tc>
        <w:tc>
          <w:tcPr>
            <w:tcW w:w="6948" w:type="dxa"/>
            <w:tcBorders/>
          </w:tcPr>
          <w:p>
            <w:pPr>
              <w:pStyle w:val="JobTitle"/>
              <w:ind w:end="-738"/>
              <w:rPr/>
            </w:pPr>
            <w:r>
              <w:rPr>
                <w:b/>
              </w:rPr>
              <w:t xml:space="preserve">CRI International Inc. </w:t>
            </w:r>
            <w:r>
              <w:rPr/>
              <w:t>12/97-8/98</w:t>
            </w:r>
          </w:p>
          <w:p>
            <w:pPr>
              <w:pStyle w:val="Achievement"/>
              <w:numPr>
                <w:ilvl w:val="0"/>
                <w:numId w:val="0"/>
              </w:numPr>
              <w:ind w:hanging="0" w:start="0"/>
              <w:rPr>
                <w:b/>
                <w:i/>
                <w:i/>
              </w:rPr>
            </w:pPr>
            <w:r>
              <w:rPr>
                <w:b/>
                <w:i/>
              </w:rPr>
              <w:t>Lotus Notes Network Administrator</w:t>
            </w:r>
          </w:p>
          <w:p>
            <w:pPr>
              <w:pStyle w:val="JobTitle"/>
              <w:numPr>
                <w:ilvl w:val="0"/>
                <w:numId w:val="4"/>
              </w:numPr>
              <w:ind w:hanging="360" w:start="360" w:end="-108"/>
              <w:rPr>
                <w:rFonts w:ascii="Arial" w:hAnsi="Arial" w:cs="Arial"/>
              </w:rPr>
            </w:pPr>
            <w:r>
              <w:rPr>
                <w:rFonts w:cs="Arial" w:ascii="Arial" w:hAnsi="Arial"/>
              </w:rPr>
              <w:t xml:space="preserve">Managed Lotus Notes mail network, providing 24X7 On-call support to network.  Trouble-shooted business applications, which required familiarizing self with the application and business process involved. </w:t>
            </w:r>
          </w:p>
          <w:p>
            <w:pPr>
              <w:pStyle w:val="Achievement"/>
              <w:numPr>
                <w:ilvl w:val="0"/>
                <w:numId w:val="4"/>
              </w:numPr>
              <w:rPr/>
            </w:pPr>
            <w:r>
              <w:rPr/>
              <w:t>Designed and Deployed Calendar &amp; Scheduling Time Management Project to facilitate departmental and project meetings as well as time management company –wide.</w:t>
            </w:r>
          </w:p>
          <w:p>
            <w:pPr>
              <w:pStyle w:val="Achievement"/>
              <w:numPr>
                <w:ilvl w:val="0"/>
                <w:numId w:val="4"/>
              </w:numPr>
              <w:rPr/>
            </w:pPr>
            <w:r>
              <w:rPr/>
              <w:t>Proctored training sessions for co-workers and customers in the Network Business Applications and Messaging tools.</w:t>
            </w:r>
          </w:p>
          <w:p>
            <w:pPr>
              <w:pStyle w:val="Achievement"/>
              <w:numPr>
                <w:ilvl w:val="0"/>
                <w:numId w:val="8"/>
              </w:numPr>
              <w:ind w:hanging="360" w:start="360" w:end="-18"/>
              <w:rPr/>
            </w:pPr>
            <w:r>
              <w:rPr/>
              <w:t xml:space="preserve">Administered cc:Mail to Lotus Notes data migration in remote offices requiring coordination and management of people and resources in remote offices. </w:t>
            </w:r>
          </w:p>
          <w:p>
            <w:pPr>
              <w:pStyle w:val="Achievement"/>
              <w:numPr>
                <w:ilvl w:val="0"/>
                <w:numId w:val="7"/>
              </w:numPr>
              <w:ind w:hanging="360" w:start="360" w:end="-108"/>
              <w:rPr/>
            </w:pPr>
            <w:r>
              <w:rPr/>
              <w:t>Researched and Deployed SMTP/MTA Gateway, saving an estimated $18,00 0 on monthly ISP expenses for internet mail.</w:t>
            </w:r>
          </w:p>
          <w:p>
            <w:pPr>
              <w:pStyle w:val="Achievement"/>
              <w:numPr>
                <w:ilvl w:val="0"/>
                <w:numId w:val="7"/>
              </w:numPr>
              <w:ind w:hanging="360" w:start="360" w:end="-108"/>
              <w:rPr/>
            </w:pPr>
            <w:r>
              <w:rPr/>
              <w:t>Assisted in estimating and maintaining Messaging Network budget.</w:t>
            </w:r>
          </w:p>
          <w:p>
            <w:pPr>
              <w:pStyle w:val="Achievement"/>
              <w:numPr>
                <w:ilvl w:val="0"/>
                <w:numId w:val="7"/>
              </w:numPr>
              <w:ind w:hanging="360" w:start="360" w:end="-108"/>
              <w:rPr/>
            </w:pPr>
            <w:r>
              <w:rPr/>
              <w:t>Provided follow-up support to customers to ensure satisfactory completion of project and to sustain a positive rapport.</w:t>
            </w:r>
          </w:p>
          <w:p>
            <w:pPr>
              <w:pStyle w:val="Achievement"/>
              <w:numPr>
                <w:ilvl w:val="0"/>
                <w:numId w:val="0"/>
              </w:numPr>
              <w:spacing w:before="0" w:after="60"/>
              <w:ind w:hanging="0" w:start="0"/>
              <w:rPr/>
            </w:pPr>
            <w:r>
              <w:rPr/>
            </w:r>
          </w:p>
        </w:tc>
      </w:tr>
      <w:tr>
        <w:trPr/>
        <w:tc>
          <w:tcPr>
            <w:tcW w:w="2160" w:type="dxa"/>
            <w:vMerge w:val="continue"/>
            <w:tcBorders/>
          </w:tcPr>
          <w:p>
            <w:pPr>
              <w:pStyle w:val="SectionTitle"/>
              <w:snapToGrid w:val="false"/>
              <w:spacing w:before="220" w:after="0"/>
              <w:rPr/>
            </w:pPr>
            <w:r>
              <w:rPr/>
            </w:r>
          </w:p>
        </w:tc>
        <w:tc>
          <w:tcPr>
            <w:tcW w:w="6948" w:type="dxa"/>
            <w:tcBorders/>
          </w:tcPr>
          <w:p>
            <w:pPr>
              <w:pStyle w:val="JobTitle"/>
              <w:ind w:end="-738"/>
              <w:rPr/>
            </w:pPr>
            <w:r>
              <w:rPr/>
              <w:t xml:space="preserve">Western Atlas Logging International now Baker Hughes Logging- </w:t>
            </w:r>
          </w:p>
          <w:p>
            <w:pPr>
              <w:pStyle w:val="JobTitle"/>
              <w:ind w:end="-738"/>
              <w:rPr/>
            </w:pPr>
            <w:r>
              <w:rPr/>
              <w:t>3-97-12/97</w:t>
            </w:r>
          </w:p>
          <w:p>
            <w:pPr>
              <w:pStyle w:val="Achievement"/>
              <w:numPr>
                <w:ilvl w:val="0"/>
                <w:numId w:val="0"/>
              </w:numPr>
              <w:ind w:hanging="0" w:start="0"/>
              <w:rPr>
                <w:b/>
                <w:i/>
                <w:i/>
              </w:rPr>
            </w:pPr>
            <w:r>
              <w:rPr>
                <w:b/>
                <w:i/>
              </w:rPr>
              <w:t>Lotus Notes Administrator- WALS&amp; S.A. / Application Developer</w:t>
            </w:r>
          </w:p>
          <w:p>
            <w:pPr>
              <w:pStyle w:val="Normal"/>
              <w:rPr/>
            </w:pPr>
            <w:r>
              <w:rPr/>
            </w:r>
          </w:p>
          <w:p>
            <w:pPr>
              <w:pStyle w:val="Normal"/>
              <w:numPr>
                <w:ilvl w:val="0"/>
                <w:numId w:val="9"/>
              </w:numPr>
              <w:rPr/>
            </w:pPr>
            <w:r>
              <w:rPr/>
              <w:t>Responsible for coordinating and managing corporate mailing system migration from cc:Mail to Lotus Notes in Houston Corporate office.  This included the hiring and supervision of contracting consultants to ensure system specifications and project completion.</w:t>
            </w:r>
          </w:p>
          <w:p>
            <w:pPr>
              <w:pStyle w:val="Normal"/>
              <w:numPr>
                <w:ilvl w:val="0"/>
                <w:numId w:val="9"/>
              </w:numPr>
              <w:rPr/>
            </w:pPr>
            <w:r>
              <w:rPr/>
              <w:t>Responsible for meeting with regional VP’s and gathering technical requirements for new information system. Traveled to remote offices within Venezuela to develop customer relations with technical personnel.</w:t>
            </w:r>
          </w:p>
          <w:p>
            <w:pPr>
              <w:pStyle w:val="Normal"/>
              <w:numPr>
                <w:ilvl w:val="0"/>
                <w:numId w:val="9"/>
              </w:numPr>
              <w:rPr/>
            </w:pPr>
            <w:r>
              <w:rPr/>
              <w:t xml:space="preserve">Designed and Deployed Notes Data Network in South America offices with the cooperation of the remote office IT managers’ and the international phone companies that provided the data links.  </w:t>
            </w:r>
          </w:p>
          <w:p>
            <w:pPr>
              <w:pStyle w:val="Normal"/>
              <w:numPr>
                <w:ilvl w:val="0"/>
                <w:numId w:val="9"/>
              </w:numPr>
              <w:rPr/>
            </w:pPr>
            <w:r>
              <w:rPr/>
              <w:t>Innovative Radio Signal LAN network technology deployed and used to connect two offices across the city of Caracas because no phone lines were available.</w:t>
            </w:r>
          </w:p>
          <w:p>
            <w:pPr>
              <w:pStyle w:val="Normal"/>
              <w:numPr>
                <w:ilvl w:val="0"/>
                <w:numId w:val="9"/>
              </w:numPr>
              <w:rPr/>
            </w:pPr>
            <w:r>
              <w:rPr/>
              <w:t xml:space="preserve">Coordinated Project rollouts and management of people and resources in remote offices.  </w:t>
            </w:r>
          </w:p>
          <w:p>
            <w:pPr>
              <w:pStyle w:val="Normal"/>
              <w:numPr>
                <w:ilvl w:val="0"/>
                <w:numId w:val="9"/>
              </w:numPr>
              <w:rPr/>
            </w:pPr>
            <w:r>
              <w:rPr/>
              <w:t xml:space="preserve">Managed training program – developed and gathered training materials and programs.  In addition, proctored training sessions with customers in English and Spanish. </w:t>
            </w:r>
          </w:p>
          <w:p>
            <w:pPr>
              <w:pStyle w:val="Normal"/>
              <w:numPr>
                <w:ilvl w:val="0"/>
                <w:numId w:val="9"/>
              </w:numPr>
              <w:rPr/>
            </w:pPr>
            <w:r>
              <w:rPr/>
              <w:t xml:space="preserve">Continued supporting applications, providing enhancements and modifications to system. </w:t>
            </w:r>
          </w:p>
          <w:p>
            <w:pPr>
              <w:pStyle w:val="Normal"/>
              <w:numPr>
                <w:ilvl w:val="0"/>
                <w:numId w:val="9"/>
              </w:numPr>
              <w:rPr/>
            </w:pPr>
            <w:r>
              <w:rPr/>
              <w:t>Developed Customer Contact Database for Sales Force, working closely with Regional Managers to discuss and develop system requirements</w:t>
            </w:r>
          </w:p>
          <w:p>
            <w:pPr>
              <w:pStyle w:val="Normal"/>
              <w:rPr/>
            </w:pPr>
            <w:r>
              <w:rPr/>
            </w:r>
          </w:p>
        </w:tc>
      </w:tr>
      <w:tr>
        <w:trPr/>
        <w:tc>
          <w:tcPr>
            <w:tcW w:w="2160" w:type="dxa"/>
            <w:vMerge w:val="continue"/>
            <w:tcBorders/>
          </w:tcPr>
          <w:p>
            <w:pPr>
              <w:pStyle w:val="SectionTitle"/>
              <w:snapToGrid w:val="false"/>
              <w:spacing w:before="220" w:after="0"/>
              <w:rPr/>
            </w:pPr>
            <w:r>
              <w:rPr/>
            </w:r>
          </w:p>
        </w:tc>
        <w:tc>
          <w:tcPr>
            <w:tcW w:w="6948" w:type="dxa"/>
            <w:tcBorders/>
          </w:tcPr>
          <w:p>
            <w:pPr>
              <w:pStyle w:val="Achievement"/>
              <w:numPr>
                <w:ilvl w:val="0"/>
                <w:numId w:val="0"/>
              </w:numPr>
              <w:ind w:hanging="0" w:start="0"/>
              <w:rPr/>
            </w:pPr>
            <w:r>
              <w:rPr>
                <w:rFonts w:cs="Arial Black" w:ascii="Arial Black" w:hAnsi="Arial Black"/>
              </w:rPr>
              <w:t xml:space="preserve">Interliant </w:t>
            </w:r>
            <w:r>
              <w:rPr>
                <w:rFonts w:cs="Arial Black" w:ascii="Arial Black" w:hAnsi="Arial Black"/>
                <w:spacing w:val="-10"/>
              </w:rPr>
              <w:t xml:space="preserve">: </w:t>
            </w:r>
            <w:r>
              <w:rPr>
                <w:rFonts w:cs="Arial Black" w:ascii="Arial Black" w:hAnsi="Arial Black"/>
              </w:rPr>
              <w:t>6/96-3/97</w:t>
            </w:r>
          </w:p>
          <w:p>
            <w:pPr>
              <w:pStyle w:val="Achievement"/>
              <w:numPr>
                <w:ilvl w:val="0"/>
                <w:numId w:val="0"/>
              </w:numPr>
              <w:ind w:hanging="0" w:start="0"/>
              <w:rPr>
                <w:i/>
                <w:i/>
                <w:spacing w:val="-10"/>
              </w:rPr>
            </w:pPr>
            <w:r>
              <w:rPr>
                <w:i/>
                <w:spacing w:val="-10"/>
              </w:rPr>
              <w:t>Project Manager-</w:t>
            </w:r>
          </w:p>
          <w:p>
            <w:pPr>
              <w:pStyle w:val="Achievement"/>
              <w:numPr>
                <w:ilvl w:val="0"/>
                <w:numId w:val="0"/>
              </w:numPr>
              <w:ind w:hanging="0" w:start="0"/>
              <w:rPr>
                <w:rFonts w:ascii="Arial Black" w:hAnsi="Arial Black" w:cs="Arial Black"/>
                <w:i/>
                <w:i/>
                <w:spacing w:val="-10"/>
              </w:rPr>
            </w:pPr>
            <w:r>
              <w:rPr>
                <w:rFonts w:cs="Arial Black" w:ascii="Arial Black" w:hAnsi="Arial Black"/>
                <w:i/>
                <w:spacing w:val="-10"/>
              </w:rPr>
            </w:r>
          </w:p>
          <w:p>
            <w:pPr>
              <w:pStyle w:val="Normal"/>
              <w:numPr>
                <w:ilvl w:val="0"/>
                <w:numId w:val="6"/>
              </w:numPr>
              <w:rPr/>
            </w:pPr>
            <w:r>
              <w:rPr/>
              <w:t xml:space="preserve">Provided Technical Consulting to current and new customer accounts ensuring their complete understanding of the network services we provided and how they were to be implemented. </w:t>
            </w:r>
          </w:p>
          <w:p>
            <w:pPr>
              <w:pStyle w:val="Normal"/>
              <w:numPr>
                <w:ilvl w:val="0"/>
                <w:numId w:val="6"/>
              </w:numPr>
              <w:rPr/>
            </w:pPr>
            <w:r>
              <w:rPr/>
              <w:t>Discussed and coordinated with technical and non-technical staff of customer the integration of the technology with their systems.</w:t>
            </w:r>
          </w:p>
          <w:p>
            <w:pPr>
              <w:pStyle w:val="Normal"/>
              <w:numPr>
                <w:ilvl w:val="0"/>
                <w:numId w:val="6"/>
              </w:numPr>
              <w:rPr/>
            </w:pPr>
            <w:r>
              <w:rPr/>
              <w:t>Assisted in the designing and implementation of customer’s hosted applications, servers, and network methodology.</w:t>
            </w:r>
          </w:p>
          <w:p>
            <w:pPr>
              <w:pStyle w:val="Normal"/>
              <w:numPr>
                <w:ilvl w:val="0"/>
                <w:numId w:val="6"/>
              </w:numPr>
              <w:rPr/>
            </w:pPr>
            <w:r>
              <w:rPr/>
              <w:t>Committed to providing and maintaining communication and satisfaction with customer.</w:t>
            </w:r>
          </w:p>
          <w:p>
            <w:pPr>
              <w:pStyle w:val="Normal"/>
              <w:numPr>
                <w:ilvl w:val="0"/>
                <w:numId w:val="6"/>
              </w:numPr>
              <w:rPr/>
            </w:pPr>
            <w:r>
              <w:rPr/>
              <w:t>Created and organized database of International Internet Service Providers and Telephony Providers that supplied accurate and efficient access information to customers remote worldwide.</w:t>
            </w:r>
          </w:p>
          <w:p>
            <w:pPr>
              <w:pStyle w:val="Normal"/>
              <w:rPr/>
            </w:pPr>
            <w:r>
              <w:rPr/>
            </w:r>
          </w:p>
        </w:tc>
      </w:tr>
      <w:tr>
        <w:trPr/>
        <w:tc>
          <w:tcPr>
            <w:tcW w:w="2160" w:type="dxa"/>
            <w:tcBorders/>
          </w:tcPr>
          <w:p>
            <w:pPr>
              <w:pStyle w:val="SectionTitle"/>
              <w:spacing w:lineRule="atLeast" w:line="220" w:before="220" w:after="0"/>
              <w:rPr/>
            </w:pPr>
            <w:r>
              <w:rPr/>
              <w:t>Strengths</w:t>
            </w:r>
          </w:p>
        </w:tc>
        <w:tc>
          <w:tcPr>
            <w:tcW w:w="6948" w:type="dxa"/>
            <w:tcBorders/>
          </w:tcPr>
          <w:p>
            <w:pPr>
              <w:pStyle w:val="Institution"/>
              <w:spacing w:lineRule="atLeast" w:line="220" w:before="240" w:after="60"/>
              <w:rPr/>
            </w:pPr>
            <w:r>
              <w:rPr/>
              <w:t>Integrity, Communication, Team Player, Reliability, Creativity, Determination.</w:t>
            </w:r>
          </w:p>
        </w:tc>
      </w:tr>
      <w:tr>
        <w:trPr/>
        <w:tc>
          <w:tcPr>
            <w:tcW w:w="2160" w:type="dxa"/>
            <w:tcBorders/>
          </w:tcPr>
          <w:p>
            <w:pPr>
              <w:pStyle w:val="SectionTitle"/>
              <w:numPr>
                <w:ilvl w:val="0"/>
                <w:numId w:val="0"/>
              </w:numPr>
              <w:spacing w:before="220" w:after="0"/>
              <w:ind w:hanging="0" w:start="0"/>
              <w:rPr/>
            </w:pPr>
            <w:r>
              <w:rPr/>
              <w:t>Education &amp; Qualifications</w:t>
            </w:r>
          </w:p>
        </w:tc>
        <w:tc>
          <w:tcPr>
            <w:tcW w:w="6948" w:type="dxa"/>
            <w:tcBorders/>
          </w:tcPr>
          <w:p>
            <w:pPr>
              <w:pStyle w:val="Institution"/>
              <w:numPr>
                <w:ilvl w:val="0"/>
                <w:numId w:val="0"/>
              </w:numPr>
              <w:spacing w:before="240" w:after="60"/>
              <w:ind w:hanging="0" w:start="0"/>
              <w:rPr/>
            </w:pPr>
            <w:r>
              <w:rPr/>
              <w:t>1991-1996</w:t>
              <w:tab/>
              <w:t>Trinity University</w:t>
              <w:tab/>
              <w:t>San Antonio, TX</w:t>
            </w:r>
          </w:p>
          <w:p>
            <w:pPr>
              <w:pStyle w:val="Achievement"/>
              <w:numPr>
                <w:ilvl w:val="0"/>
                <w:numId w:val="10"/>
              </w:numPr>
              <w:ind w:hanging="245" w:start="245" w:end="0"/>
              <w:rPr/>
            </w:pPr>
            <w:r>
              <w:rPr/>
              <w:t>Bachelor of Science in Engineering; Minor in Mathematics and Chemistry</w:t>
            </w:r>
          </w:p>
          <w:p>
            <w:pPr>
              <w:pStyle w:val="Achievement"/>
              <w:numPr>
                <w:ilvl w:val="0"/>
                <w:numId w:val="10"/>
              </w:numPr>
              <w:ind w:hanging="245" w:start="245" w:end="0"/>
              <w:rPr/>
            </w:pPr>
            <w:r>
              <w:rPr/>
              <w:t>Proficient in MS Excel (Macros), MS Word, PowerPoint, Lotus 1-2-3, MS Office, WordPerfect, Windows 95 and NT.</w:t>
            </w:r>
          </w:p>
          <w:p>
            <w:pPr>
              <w:pStyle w:val="Achievement"/>
              <w:numPr>
                <w:ilvl w:val="0"/>
                <w:numId w:val="10"/>
              </w:numPr>
              <w:ind w:hanging="245" w:start="245" w:end="0"/>
              <w:rPr/>
            </w:pPr>
            <w:r>
              <w:rPr/>
              <w:t>Certified in Lotus Notes Domino</w:t>
            </w:r>
          </w:p>
          <w:p>
            <w:pPr>
              <w:pStyle w:val="Achievement"/>
              <w:numPr>
                <w:ilvl w:val="0"/>
                <w:numId w:val="10"/>
              </w:numPr>
              <w:spacing w:before="0" w:after="60"/>
              <w:ind w:hanging="245" w:start="245" w:end="0"/>
              <w:rPr/>
            </w:pPr>
            <w:r>
              <w:rPr/>
              <w:t>Fluent in Spanish</w:t>
            </w:r>
          </w:p>
        </w:tc>
      </w:tr>
    </w:tbl>
    <w:p>
      <w:pPr>
        <w:pStyle w:val="Normal"/>
        <w:rPr/>
      </w:pPr>
      <w:r>
        <w:rPr/>
      </w:r>
    </w:p>
    <w:p>
      <w:pPr>
        <w:pStyle w:val="Normal"/>
        <w:rPr/>
      </w:pPr>
      <w:r>
        <w:rPr/>
      </w:r>
    </w:p>
    <w:p>
      <w:pPr>
        <w:pStyle w:val="Normal"/>
        <w:rPr/>
      </w:pPr>
      <w:r>
        <w:rPr/>
      </w:r>
    </w:p>
    <w:sectPr>
      <w:headerReference w:type="default" r:id="rId2"/>
      <w:headerReference w:type="first" r:id="rId3"/>
      <w:type w:val="nextPage"/>
      <w:pgSz w:w="12240" w:h="15840"/>
      <w:pgMar w:left="1440" w:right="1440" w:gutter="0" w:header="965" w:top="1021"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Arial"/>
      </w:rPr>
    </w:pPr>
    <w:r>
      <w:rPr>
        <w:rFonts w:eastAsia="Aria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360"/>
        </w:tabs>
        <w:ind w:start="360" w:hanging="360"/>
      </w:pPr>
      <w:rPr>
        <w:rFonts w:ascii="Wingdings" w:hAnsi="Wingdings" w:cs="Wingdings" w:hint="default"/>
      </w:r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HeadingBase"/>
    <w:next w:val="BodyText"/>
    <w:qFormat/>
    <w:pPr>
      <w:numPr>
        <w:ilvl w:val="0"/>
        <w:numId w:val="1"/>
      </w:numPr>
      <w:spacing w:before="220" w:after="220"/>
      <w:ind w:hanging="0" w:start="-2160" w:end="0"/>
      <w:jc w:val="start"/>
      <w:outlineLvl w:val="0"/>
    </w:pPr>
    <w:rPr>
      <w:rFonts w:ascii="Arial Black" w:hAnsi="Arial Black" w:cs="Arial Black"/>
      <w:kern w:val="2"/>
      <w:sz w:val="20"/>
    </w:rPr>
  </w:style>
  <w:style w:type="paragraph" w:styleId="Heading2">
    <w:name w:val="heading 2"/>
    <w:basedOn w:val="HeadingBase"/>
    <w:next w:val="BodyText"/>
    <w:qFormat/>
    <w:pPr>
      <w:numPr>
        <w:ilvl w:val="1"/>
        <w:numId w:val="1"/>
      </w:numPr>
      <w:spacing w:before="0" w:after="220"/>
      <w:jc w:val="start"/>
      <w:outlineLvl w:val="1"/>
    </w:pPr>
    <w:rPr>
      <w:rFonts w:ascii="Arial Black" w:hAnsi="Arial Black" w:cs="Arial Black"/>
      <w:sz w:val="20"/>
    </w:rPr>
  </w:style>
  <w:style w:type="paragraph" w:styleId="Heading3">
    <w:name w:val="heading 3"/>
    <w:basedOn w:val="HeadingBase"/>
    <w:next w:val="BodyText"/>
    <w:qFormat/>
    <w:pPr>
      <w:numPr>
        <w:ilvl w:val="2"/>
        <w:numId w:val="1"/>
      </w:numPr>
      <w:spacing w:before="0" w:after="220"/>
      <w:jc w:val="start"/>
      <w:outlineLvl w:val="2"/>
    </w:pPr>
    <w:rPr>
      <w:i/>
      <w:spacing w:val="-2"/>
      <w:sz w:val="20"/>
    </w:rPr>
  </w:style>
  <w:style w:type="paragraph" w:styleId="Heading4">
    <w:name w:val="heading 4"/>
    <w:basedOn w:val="HeadingBase"/>
    <w:next w:val="BodyText"/>
    <w:qFormat/>
    <w:pPr>
      <w:numPr>
        <w:ilvl w:val="3"/>
        <w:numId w:val="1"/>
      </w:numPr>
      <w:jc w:val="start"/>
      <w:outlineLvl w:val="3"/>
    </w:pPr>
    <w:rPr>
      <w:rFonts w:ascii="Arial Black" w:hAnsi="Arial Black" w:cs="Arial Black"/>
      <w:sz w:val="20"/>
    </w:rPr>
  </w:style>
  <w:style w:type="paragraph" w:styleId="Heading5">
    <w:name w:val="heading 5"/>
    <w:basedOn w:val="HeadingBase"/>
    <w:next w:val="BodyText"/>
    <w:qFormat/>
    <w:pPr>
      <w:numPr>
        <w:ilvl w:val="4"/>
        <w:numId w:val="1"/>
      </w:numPr>
      <w:spacing w:before="0" w:after="220"/>
      <w:jc w:val="start"/>
      <w:outlineLvl w:val="4"/>
    </w:pPr>
    <w:rPr>
      <w:rFonts w:ascii="Arial Black" w:hAnsi="Arial Black" w:cs="Arial Black"/>
      <w:sz w:val="16"/>
    </w:rPr>
  </w:style>
  <w:style w:type="paragraph" w:styleId="Heading6">
    <w:name w:val="heading 6"/>
    <w:basedOn w:val="Normal"/>
    <w:next w:val="Normal"/>
    <w:qFormat/>
    <w:pPr>
      <w:numPr>
        <w:ilvl w:val="5"/>
        <w:numId w:val="1"/>
      </w:numPr>
      <w:spacing w:before="240" w:after="60"/>
      <w:jc w:val="both"/>
      <w:outlineLvl w:val="5"/>
    </w:pPr>
    <w:rPr>
      <w:i/>
      <w:sz w:val="22"/>
    </w:rPr>
  </w:style>
  <w:style w:type="character" w:styleId="WW8Num3z0">
    <w:name w:val="WW8Num3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8z0">
    <w:name w:val="WW8Num18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St1z0">
    <w:name w:val="WW8NumSt1z0"/>
    <w:qFormat/>
    <w:rPr>
      <w:rFonts w:ascii="Wingdings" w:hAnsi="Wingdings" w:cs="Wingdings"/>
    </w:rPr>
  </w:style>
  <w:style w:type="character" w:styleId="WW8NumSt9z0">
    <w:name w:val="WW8NumSt9z0"/>
    <w:qFormat/>
    <w:rPr>
      <w:rFonts w:ascii="Wingdings" w:hAnsi="Wingdings" w:cs="Wingdings"/>
    </w:rPr>
  </w:style>
  <w:style w:type="character" w:styleId="DefaultParagraphFont">
    <w:name w:val="Default Paragraph Font"/>
    <w:qFormat/>
    <w:rPr/>
  </w:style>
  <w:style w:type="character" w:styleId="Emphasis">
    <w:name w:val="Emphasis"/>
    <w:basedOn w:val="DefaultParagraphFont"/>
    <w:qFormat/>
    <w:rPr>
      <w:rFonts w:ascii="Arial Black" w:hAnsi="Arial Black" w:cs="Arial Black"/>
      <w:spacing w:val="-8"/>
      <w:sz w:val="18"/>
    </w:rPr>
  </w:style>
  <w:style w:type="character" w:styleId="Job">
    <w:name w:val="Job"/>
    <w:basedOn w:val="DefaultParagraphFont"/>
    <w:qFormat/>
    <w:rPr/>
  </w:style>
  <w:style w:type="character" w:styleId="Lead-inEmphasis">
    <w:name w:val="Lead-in Emphasis"/>
    <w:qFormat/>
    <w:rPr>
      <w:rFonts w:ascii="Arial Black" w:hAnsi="Arial Black" w:cs="Arial Black"/>
      <w:spacing w:val="-6"/>
      <w:sz w:val="18"/>
    </w:rPr>
  </w:style>
  <w:style w:type="character" w:styleId="PageNumber">
    <w:name w:val="page number"/>
    <w:basedOn w:val="DefaultParagraphFont"/>
    <w:rPr>
      <w:rFonts w:ascii="Arial" w:hAnsi="Arial" w:cs="Arial"/>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jc w:val="both"/>
    </w:pPr>
    <w:rPr>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pPr>
    <w:rPr>
      <w:spacing w:val="-4"/>
      <w:sz w:val="18"/>
    </w:rPr>
  </w:style>
  <w:style w:type="paragraph" w:styleId="Achievement">
    <w:name w:val="Achievement"/>
    <w:basedOn w:val="BodyText"/>
    <w:qFormat/>
    <w:pPr>
      <w:numPr>
        <w:ilvl w:val="0"/>
        <w:numId w:val="11"/>
      </w:numPr>
      <w:spacing w:before="0" w:after="60"/>
      <w:ind w:hanging="245" w:start="245" w:end="0"/>
    </w:pPr>
    <w:rPr/>
  </w:style>
  <w:style w:type="paragraph" w:styleId="Address1">
    <w:name w:val="Address 1"/>
    <w:basedOn w:val="Normal"/>
    <w:qFormat/>
    <w:pPr>
      <w:spacing w:lineRule="atLeast" w:line="160"/>
      <w:jc w:val="both"/>
    </w:pPr>
    <w:rPr>
      <w:sz w:val="14"/>
    </w:rPr>
  </w:style>
  <w:style w:type="paragraph" w:styleId="Address2">
    <w:name w:val="Address 2"/>
    <w:basedOn w:val="Normal"/>
    <w:qFormat/>
    <w:pPr>
      <w:spacing w:lineRule="atLeast" w:line="160"/>
      <w:jc w:val="both"/>
    </w:pPr>
    <w:rPr>
      <w:sz w:val="14"/>
    </w:rPr>
  </w:style>
  <w:style w:type="paragraph" w:styleId="BodyTextIndent">
    <w:name w:val="Body Text Indent"/>
    <w:basedOn w:val="BodyText"/>
    <w:pPr>
      <w:ind w:hanging="0" w:start="720" w:end="0"/>
    </w:pPr>
    <w:rPr/>
  </w:style>
  <w:style w:type="paragraph" w:styleId="CityState">
    <w:name w:val="City/State"/>
    <w:basedOn w:val="BodyText"/>
    <w:next w:val="BodyText"/>
    <w:qFormat/>
    <w:pPr>
      <w:keepNext w:val="true"/>
    </w:pPr>
    <w:rPr/>
  </w:style>
  <w:style w:type="paragraph" w:styleId="CompanyName">
    <w:name w:val="Company Name"/>
    <w:basedOn w:val="Normal"/>
    <w:next w:val="Normal"/>
    <w:qFormat/>
    <w:pPr>
      <w:tabs>
        <w:tab w:val="clear" w:pos="720"/>
        <w:tab w:val="left" w:pos="2160" w:leader="none"/>
        <w:tab w:val="right" w:pos="6480" w:leader="none"/>
      </w:tabs>
      <w:spacing w:lineRule="atLeast" w:line="220" w:before="240" w:after="40"/>
    </w:pPr>
    <w:rPr>
      <w:b/>
      <w:u w:val="single"/>
    </w:rPr>
  </w:style>
  <w:style w:type="paragraph" w:styleId="CompanyNameOne">
    <w:name w:val="Company Name One"/>
    <w:basedOn w:val="CompanyName"/>
    <w:next w:val="Normal"/>
    <w:qFormat/>
    <w:pPr/>
    <w:rPr/>
  </w:style>
  <w:style w:type="paragraph" w:styleId="Date">
    <w:name w:val="Date"/>
    <w:basedOn w:val="BodyText"/>
    <w:qFormat/>
    <w:pPr>
      <w:keepNext w:val="true"/>
    </w:pPr>
    <w:rPr/>
  </w:style>
  <w:style w:type="paragraph" w:styleId="DocumentLabel">
    <w:name w:val="Document Label"/>
    <w:basedOn w:val="Normal"/>
    <w:next w:val="Normal"/>
    <w:qFormat/>
    <w:pPr>
      <w:spacing w:before="0" w:after="220"/>
      <w:jc w:val="both"/>
    </w:pPr>
    <w:rPr>
      <w:spacing w:val="-20"/>
      <w:sz w:val="48"/>
    </w:rPr>
  </w:style>
  <w:style w:type="paragraph" w:styleId="HeaderBase">
    <w:name w:val="Header Base"/>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tabs>
        <w:tab w:val="clear" w:pos="720"/>
        <w:tab w:val="right" w:pos="6840" w:leader="none"/>
      </w:tabs>
      <w:spacing w:lineRule="atLeast" w:line="220"/>
      <w:ind w:hanging="0" w:start="-2160" w:end="0"/>
    </w:pPr>
    <w:rPr>
      <w:b/>
      <w:sz w:val="18"/>
    </w:rPr>
  </w:style>
  <w:style w:type="paragraph" w:styleId="Header">
    <w:name w:val="header"/>
    <w:basedOn w:val="HeaderBase"/>
    <w:pPr>
      <w:spacing w:lineRule="atLeast" w:line="220"/>
      <w:ind w:hanging="0" w:start="-2160" w:end="0"/>
    </w:pPr>
    <w:rPr/>
  </w:style>
  <w:style w:type="paragraph" w:styleId="Institution">
    <w:name w:val="Institution"/>
    <w:basedOn w:val="Normal"/>
    <w:next w:val="Achievement"/>
    <w:qFormat/>
    <w:pPr>
      <w:tabs>
        <w:tab w:val="clear" w:pos="720"/>
        <w:tab w:val="left" w:pos="2160" w:leader="none"/>
        <w:tab w:val="right" w:pos="6480" w:leader="none"/>
      </w:tabs>
      <w:spacing w:lineRule="atLeast" w:line="220" w:before="240" w:after="60"/>
    </w:pPr>
    <w:rPr>
      <w:b/>
      <w:u w:val="single"/>
    </w:rPr>
  </w:style>
  <w:style w:type="paragraph" w:styleId="JobTitle">
    <w:name w:val="Job Title"/>
    <w:next w:val="Achievement"/>
    <w:qFormat/>
    <w:pPr>
      <w:widowControl/>
      <w:bidi w:val="0"/>
      <w:spacing w:lineRule="atLeast" w:line="220" w:before="0" w:after="60"/>
    </w:pPr>
    <w:rPr>
      <w:rFonts w:ascii="Arial Black" w:hAnsi="Arial Black" w:eastAsia="Times New Roman" w:cs="Arial Black"/>
      <w:color w:val="auto"/>
      <w:spacing w:val="-10"/>
      <w:sz w:val="20"/>
      <w:szCs w:val="20"/>
      <w:lang w:val="en-US" w:bidi="ar-SA" w:eastAsia="zh-CN"/>
    </w:rPr>
  </w:style>
  <w:style w:type="paragraph" w:styleId="Name">
    <w:name w:val="Name"/>
    <w:basedOn w:val="Normal"/>
    <w:next w:val="Normal"/>
    <w:qFormat/>
    <w:pPr>
      <w:pBdr>
        <w:bottom w:val="single" w:sz="6" w:space="4" w:color="000000"/>
      </w:pBdr>
      <w:spacing w:lineRule="atLeast" w:line="240" w:before="0" w:after="440"/>
    </w:pPr>
    <w:rPr>
      <w:rFonts w:ascii="Arial Black" w:hAnsi="Arial Black" w:cs="Arial Black"/>
      <w:spacing w:val="-35"/>
      <w:sz w:val="54"/>
    </w:rPr>
  </w:style>
  <w:style w:type="paragraph" w:styleId="SectionTitle">
    <w:name w:val="Section Title"/>
    <w:basedOn w:val="Normal"/>
    <w:next w:val="Normal"/>
    <w:qFormat/>
    <w:pPr>
      <w:spacing w:lineRule="atLeast" w:line="220" w:before="220" w:after="0"/>
    </w:pPr>
    <w:rPr>
      <w:rFonts w:ascii="Arial Black" w:hAnsi="Arial Black" w:cs="Arial Black"/>
      <w:spacing w:val="-10"/>
      <w:u w:val="single"/>
    </w:rPr>
  </w:style>
  <w:style w:type="paragraph" w:styleId="NoTitle">
    <w:name w:val="No Title"/>
    <w:basedOn w:val="SectionTitle"/>
    <w:qFormat/>
    <w:pPr/>
    <w:rPr/>
  </w:style>
  <w:style w:type="paragraph" w:styleId="Objective">
    <w:name w:val="Objective"/>
    <w:basedOn w:val="Normal"/>
    <w:next w:val="BodyText"/>
    <w:qFormat/>
    <w:pPr>
      <w:spacing w:lineRule="atLeast" w:line="220" w:before="240" w:after="220"/>
    </w:pPr>
    <w:rPr/>
  </w:style>
  <w:style w:type="paragraph" w:styleId="PersonalData">
    <w:name w:val="Personal Data"/>
    <w:basedOn w:val="BodyText"/>
    <w:qFormat/>
    <w:pPr>
      <w:spacing w:lineRule="exact" w:line="240" w:before="0" w:after="120"/>
      <w:ind w:hanging="0" w:start="-1080" w:end="1080"/>
    </w:pPr>
    <w:rPr>
      <w:i/>
      <w:spacing w:val="0"/>
      <w:sz w:val="22"/>
    </w:rPr>
  </w:style>
  <w:style w:type="paragraph" w:styleId="PersonalInfo">
    <w:name w:val="Personal Info"/>
    <w:basedOn w:val="Achievement"/>
    <w:next w:val="Achievement"/>
    <w:qFormat/>
    <w:pPr>
      <w:numPr>
        <w:ilvl w:val="0"/>
        <w:numId w:val="0"/>
      </w:numPr>
      <w:spacing w:before="240" w:after="60"/>
      <w:ind w:hanging="245" w:start="245" w:end="0"/>
    </w:pPr>
    <w:rPr/>
  </w:style>
  <w:style w:type="paragraph" w:styleId="SectionSubtitle">
    <w:name w:val="Section Subtitle"/>
    <w:basedOn w:val="SectionTitle"/>
    <w:next w:val="Normal"/>
    <w:qFormat/>
    <w:pPr/>
    <w:rPr>
      <w:b/>
      <w:spacing w:val="0"/>
    </w:rPr>
  </w:style>
  <w:style w:type="paragraph" w:styleId="BodyText2">
    <w:name w:val="Body Text 2"/>
    <w:basedOn w:val="Normal"/>
    <w:qFormat/>
    <w:pPr/>
    <w:rPr>
      <w:i/>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2001-05-24T12:17:00Z</dcterms:created>
  <dc:creator>Jeff Pena</dc:creator>
  <dc:description/>
  <dc:language>en-CA</dc:language>
  <cp:lastModifiedBy>jpena</cp:lastModifiedBy>
  <cp:lastPrinted>2000-09-05T17:59:00Z</cp:lastPrinted>
  <dcterms:modified xsi:type="dcterms:W3CDTF">2001-05-24T12:17:00Z</dcterms:modified>
  <cp:revision>2</cp:revision>
  <dc:subject/>
  <dc:title>Resume</dc:title>
</cp:coreProperties>
</file>