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JUNE 28, 2000 - SYSTEM OUTAGE</w:t>
      </w:r>
    </w:p>
    <w:p>
      <w:pPr>
        <w:pStyle w:val="Heading2"/>
        <w:ind w:hanging="0" w:start="0"/>
        <w:rPr/>
      </w:pPr>
      <w:r>
        <w:rPr/>
        <w:t>IMPACT TO PIPELINE NOMINATIONS</w:t>
      </w:r>
    </w:p>
    <w:p>
      <w:pPr>
        <w:pStyle w:val="Normal"/>
        <w:jc w:val="center"/>
        <w:rPr>
          <w:sz w:val="28"/>
        </w:rPr>
      </w:pPr>
      <w:r>
        <w:rPr>
          <w:sz w:val="28"/>
        </w:rPr>
      </w:r>
    </w:p>
    <w:p>
      <w:pPr>
        <w:pStyle w:val="BodyText"/>
        <w:rPr>
          <w:sz w:val="22"/>
        </w:rPr>
      </w:pPr>
      <w:r>
        <w:rPr>
          <w:sz w:val="22"/>
        </w:rPr>
        <w:t>At this time it appears if we get our counterparties to work with us and resubmit their side of the nominations we should be okay. This will take quite a bit of work and communication over the remaining intraday nomination cycles for Thursday. There is the risk that some deals won’t get scheduled correctly. Logistics will do everything possible to avoid this. Monetary impact cannot be determined until the day is over.</w:t>
      </w:r>
    </w:p>
    <w:p>
      <w:pPr>
        <w:pStyle w:val="BodyText"/>
        <w:rPr>
          <w:sz w:val="22"/>
        </w:rPr>
      </w:pPr>
      <w:r>
        <w:rPr>
          <w:sz w:val="22"/>
        </w:rPr>
      </w:r>
    </w:p>
    <w:p>
      <w:pPr>
        <w:pStyle w:val="BodyText"/>
        <w:rPr>
          <w:sz w:val="22"/>
        </w:rPr>
      </w:pPr>
      <w:r>
        <w:rPr>
          <w:sz w:val="22"/>
        </w:rPr>
        <w:t>Listed below are the pipelines we submitted late nominations on. In some cases the pipelines very generously extended the deadlines for us and we still missed the extension so those nominations will be treated as intradays. Others actually submitted our nominations into their system for us as we relayed information over a cell phone. Others were considerate enough to treat our nominations as timely even though they were at least 3-4 hours late. Overall the pipeline cooperation was excellent.</w:t>
      </w:r>
    </w:p>
    <w:p>
      <w:pPr>
        <w:pStyle w:val="BodyText"/>
        <w:rPr>
          <w:sz w:val="22"/>
        </w:rPr>
      </w:pPr>
      <w:r>
        <w:rPr>
          <w:sz w:val="22"/>
        </w:rPr>
      </w:r>
    </w:p>
    <w:tbl>
      <w:tblPr>
        <w:tblW w:w="8856" w:type="dxa"/>
        <w:jc w:val="start"/>
        <w:tblInd w:w="0" w:type="dxa"/>
        <w:tblLayout w:type="fixed"/>
        <w:tblCellMar>
          <w:top w:w="0" w:type="dxa"/>
          <w:start w:w="108" w:type="dxa"/>
          <w:bottom w:w="0" w:type="dxa"/>
          <w:end w:w="108" w:type="dxa"/>
        </w:tblCellMar>
      </w:tblPr>
      <w:tblGrid>
        <w:gridCol w:w="2448"/>
        <w:gridCol w:w="2610"/>
        <w:gridCol w:w="3798"/>
      </w:tblGrid>
      <w:tr>
        <w:trPr/>
        <w:tc>
          <w:tcPr>
            <w:tcW w:w="2448" w:type="dxa"/>
            <w:tcBorders>
              <w:top w:val="single" w:sz="4" w:space="0" w:color="000000"/>
              <w:start w:val="single" w:sz="4" w:space="0" w:color="000000"/>
              <w:bottom w:val="single" w:sz="4" w:space="0" w:color="000000"/>
              <w:end w:val="single" w:sz="4" w:space="0" w:color="000000"/>
            </w:tcBorders>
          </w:tcPr>
          <w:p>
            <w:pPr>
              <w:pStyle w:val="BodyText"/>
              <w:rPr>
                <w:b/>
                <w:sz w:val="22"/>
              </w:rPr>
            </w:pPr>
            <w:r>
              <w:rPr>
                <w:b/>
                <w:sz w:val="22"/>
              </w:rPr>
              <w:t>PIPELINE</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center"/>
              <w:rPr>
                <w:b/>
                <w:sz w:val="22"/>
              </w:rPr>
            </w:pPr>
            <w:r>
              <w:rPr>
                <w:b/>
                <w:sz w:val="22"/>
              </w:rPr>
              <w:t>NOMINATION TYPE</w:t>
            </w:r>
          </w:p>
        </w:tc>
        <w:tc>
          <w:tcPr>
            <w:tcW w:w="3798" w:type="dxa"/>
            <w:tcBorders>
              <w:top w:val="single" w:sz="4" w:space="0" w:color="000000"/>
              <w:start w:val="single" w:sz="4" w:space="0" w:color="000000"/>
              <w:bottom w:val="single" w:sz="4" w:space="0" w:color="000000"/>
              <w:end w:val="single" w:sz="4" w:space="0" w:color="000000"/>
            </w:tcBorders>
          </w:tcPr>
          <w:p>
            <w:pPr>
              <w:pStyle w:val="BodyText"/>
              <w:jc w:val="center"/>
              <w:rPr>
                <w:b/>
                <w:sz w:val="22"/>
              </w:rPr>
            </w:pPr>
            <w:r>
              <w:rPr>
                <w:b/>
                <w:sz w:val="22"/>
              </w:rPr>
              <w:t>COMMENTS</w:t>
            </w:r>
          </w:p>
        </w:tc>
      </w:tr>
      <w:tr>
        <w:trPr/>
        <w:tc>
          <w:tcPr>
            <w:tcW w:w="2448" w:type="dxa"/>
            <w:tcBorders>
              <w:top w:val="single" w:sz="4" w:space="0" w:color="000000"/>
              <w:start w:val="single" w:sz="4" w:space="0" w:color="000000"/>
              <w:bottom w:val="single" w:sz="4" w:space="0" w:color="000000"/>
              <w:end w:val="single" w:sz="4" w:space="0" w:color="000000"/>
            </w:tcBorders>
          </w:tcPr>
          <w:p>
            <w:pPr>
              <w:pStyle w:val="BodyText"/>
              <w:rPr>
                <w:sz w:val="22"/>
              </w:rPr>
            </w:pPr>
            <w:r>
              <w:rPr>
                <w:sz w:val="22"/>
              </w:rPr>
              <w:t>Sabine Hub &amp; Pipeline</w:t>
            </w:r>
          </w:p>
        </w:tc>
        <w:tc>
          <w:tcPr>
            <w:tcW w:w="2610" w:type="dxa"/>
            <w:tcBorders>
              <w:top w:val="single" w:sz="4" w:space="0" w:color="000000"/>
              <w:start w:val="single" w:sz="4" w:space="0" w:color="000000"/>
              <w:bottom w:val="single" w:sz="4" w:space="0" w:color="000000"/>
              <w:end w:val="single" w:sz="4" w:space="0" w:color="000000"/>
            </w:tcBorders>
          </w:tcPr>
          <w:p>
            <w:pPr>
              <w:pStyle w:val="BodyText"/>
              <w:rPr>
                <w:sz w:val="22"/>
              </w:rPr>
            </w:pPr>
            <w:r>
              <w:rPr>
                <w:sz w:val="22"/>
              </w:rPr>
              <w:t>Timely</w:t>
            </w:r>
          </w:p>
        </w:tc>
        <w:tc>
          <w:tcPr>
            <w:tcW w:w="3798" w:type="dxa"/>
            <w:tcBorders>
              <w:top w:val="single" w:sz="4" w:space="0" w:color="000000"/>
              <w:start w:val="single" w:sz="4" w:space="0" w:color="000000"/>
              <w:bottom w:val="single" w:sz="4" w:space="0" w:color="000000"/>
              <w:end w:val="single" w:sz="4" w:space="0" w:color="000000"/>
            </w:tcBorders>
          </w:tcPr>
          <w:p>
            <w:pPr>
              <w:pStyle w:val="BodyText"/>
              <w:rPr>
                <w:sz w:val="22"/>
              </w:rPr>
            </w:pPr>
            <w:r>
              <w:rPr>
                <w:sz w:val="22"/>
              </w:rPr>
              <w:t>Held deadline open for us until we were okay</w:t>
            </w:r>
          </w:p>
        </w:tc>
      </w:tr>
      <w:tr>
        <w:trPr/>
        <w:tc>
          <w:tcPr>
            <w:tcW w:w="2448" w:type="dxa"/>
            <w:tcBorders>
              <w:top w:val="single" w:sz="4" w:space="0" w:color="000000"/>
              <w:start w:val="single" w:sz="4" w:space="0" w:color="000000"/>
              <w:bottom w:val="single" w:sz="4" w:space="0" w:color="000000"/>
              <w:end w:val="single" w:sz="4" w:space="0" w:color="000000"/>
            </w:tcBorders>
          </w:tcPr>
          <w:p>
            <w:pPr>
              <w:pStyle w:val="BodyText"/>
              <w:rPr>
                <w:sz w:val="22"/>
              </w:rPr>
            </w:pPr>
            <w:r>
              <w:rPr>
                <w:sz w:val="22"/>
              </w:rPr>
              <w:t>Bridgeline</w:t>
            </w:r>
          </w:p>
        </w:tc>
        <w:tc>
          <w:tcPr>
            <w:tcW w:w="2610" w:type="dxa"/>
            <w:tcBorders>
              <w:top w:val="single" w:sz="4" w:space="0" w:color="000000"/>
              <w:start w:val="single" w:sz="4" w:space="0" w:color="000000"/>
              <w:bottom w:val="single" w:sz="4" w:space="0" w:color="000000"/>
              <w:end w:val="single" w:sz="4" w:space="0" w:color="000000"/>
            </w:tcBorders>
          </w:tcPr>
          <w:p>
            <w:pPr>
              <w:pStyle w:val="BodyText"/>
              <w:rPr>
                <w:sz w:val="22"/>
              </w:rPr>
            </w:pPr>
            <w:r>
              <w:rPr>
                <w:sz w:val="22"/>
              </w:rPr>
              <w:t>Timely</w:t>
            </w:r>
          </w:p>
        </w:tc>
        <w:tc>
          <w:tcPr>
            <w:tcW w:w="3798" w:type="dxa"/>
            <w:tcBorders>
              <w:top w:val="single" w:sz="4" w:space="0" w:color="000000"/>
              <w:start w:val="single" w:sz="4" w:space="0" w:color="000000"/>
              <w:bottom w:val="single" w:sz="4" w:space="0" w:color="000000"/>
              <w:end w:val="single" w:sz="4" w:space="0" w:color="000000"/>
            </w:tcBorders>
          </w:tcPr>
          <w:p>
            <w:pPr>
              <w:pStyle w:val="BodyText"/>
              <w:rPr>
                <w:sz w:val="22"/>
              </w:rPr>
            </w:pPr>
            <w:r>
              <w:rPr>
                <w:sz w:val="22"/>
              </w:rPr>
              <w:t>Held deadline open for us until we were okay</w:t>
            </w:r>
          </w:p>
        </w:tc>
      </w:tr>
      <w:tr>
        <w:trPr/>
        <w:tc>
          <w:tcPr>
            <w:tcW w:w="2448" w:type="dxa"/>
            <w:tcBorders>
              <w:top w:val="single" w:sz="4" w:space="0" w:color="000000"/>
              <w:start w:val="single" w:sz="4" w:space="0" w:color="000000"/>
              <w:bottom w:val="single" w:sz="4" w:space="0" w:color="000000"/>
              <w:end w:val="single" w:sz="4" w:space="0" w:color="000000"/>
            </w:tcBorders>
          </w:tcPr>
          <w:p>
            <w:pPr>
              <w:pStyle w:val="BodyText"/>
              <w:rPr>
                <w:sz w:val="22"/>
              </w:rPr>
            </w:pPr>
            <w:r>
              <w:rPr>
                <w:sz w:val="22"/>
              </w:rPr>
              <w:t>Columbia Gulf</w:t>
            </w:r>
          </w:p>
        </w:tc>
        <w:tc>
          <w:tcPr>
            <w:tcW w:w="2610" w:type="dxa"/>
            <w:tcBorders>
              <w:top w:val="single" w:sz="4" w:space="0" w:color="000000"/>
              <w:start w:val="single" w:sz="4" w:space="0" w:color="000000"/>
              <w:bottom w:val="single" w:sz="4" w:space="0" w:color="000000"/>
              <w:end w:val="single" w:sz="4" w:space="0" w:color="000000"/>
            </w:tcBorders>
          </w:tcPr>
          <w:p>
            <w:pPr>
              <w:pStyle w:val="BodyText"/>
              <w:rPr>
                <w:sz w:val="22"/>
              </w:rPr>
            </w:pPr>
            <w:r>
              <w:rPr>
                <w:sz w:val="22"/>
              </w:rPr>
              <w:t xml:space="preserve">Intraday </w:t>
            </w:r>
          </w:p>
        </w:tc>
        <w:tc>
          <w:tcPr>
            <w:tcW w:w="3798" w:type="dxa"/>
            <w:tcBorders>
              <w:top w:val="single" w:sz="4" w:space="0" w:color="000000"/>
              <w:start w:val="single" w:sz="4" w:space="0" w:color="000000"/>
              <w:bottom w:val="single" w:sz="4" w:space="0" w:color="000000"/>
              <w:end w:val="single" w:sz="4" w:space="0" w:color="000000"/>
            </w:tcBorders>
          </w:tcPr>
          <w:p>
            <w:pPr>
              <w:pStyle w:val="BodyText"/>
              <w:rPr>
                <w:sz w:val="22"/>
              </w:rPr>
            </w:pPr>
            <w:r>
              <w:rPr>
                <w:sz w:val="22"/>
              </w:rPr>
              <w:t>One nom could impact Sea Robin Pipeline (interconnect issue)</w:t>
            </w:r>
          </w:p>
        </w:tc>
      </w:tr>
      <w:tr>
        <w:trPr/>
        <w:tc>
          <w:tcPr>
            <w:tcW w:w="2448" w:type="dxa"/>
            <w:tcBorders>
              <w:top w:val="single" w:sz="4" w:space="0" w:color="000000"/>
              <w:start w:val="single" w:sz="4" w:space="0" w:color="000000"/>
              <w:bottom w:val="single" w:sz="4" w:space="0" w:color="000000"/>
              <w:end w:val="single" w:sz="4" w:space="0" w:color="000000"/>
            </w:tcBorders>
          </w:tcPr>
          <w:p>
            <w:pPr>
              <w:pStyle w:val="BodyText"/>
              <w:rPr/>
            </w:pPr>
            <w:r>
              <w:rPr/>
              <w:t xml:space="preserve">Tennessee </w:t>
            </w:r>
          </w:p>
        </w:tc>
        <w:tc>
          <w:tcPr>
            <w:tcW w:w="2610" w:type="dxa"/>
            <w:tcBorders>
              <w:top w:val="single" w:sz="4" w:space="0" w:color="000000"/>
              <w:start w:val="single" w:sz="4" w:space="0" w:color="000000"/>
              <w:bottom w:val="single" w:sz="4" w:space="0" w:color="000000"/>
              <w:end w:val="single" w:sz="4" w:space="0" w:color="000000"/>
            </w:tcBorders>
          </w:tcPr>
          <w:p>
            <w:pPr>
              <w:pStyle w:val="BodyText"/>
              <w:rPr/>
            </w:pPr>
            <w:r>
              <w:rPr/>
              <w:t>Intraday</w:t>
            </w:r>
          </w:p>
        </w:tc>
        <w:tc>
          <w:tcPr>
            <w:tcW w:w="3798" w:type="dxa"/>
            <w:tcBorders>
              <w:top w:val="single" w:sz="4" w:space="0" w:color="000000"/>
              <w:start w:val="single" w:sz="4" w:space="0" w:color="000000"/>
              <w:bottom w:val="single" w:sz="4" w:space="0" w:color="000000"/>
              <w:end w:val="single" w:sz="4" w:space="0" w:color="000000"/>
            </w:tcBorders>
          </w:tcPr>
          <w:p>
            <w:pPr>
              <w:pStyle w:val="BodyText"/>
              <w:rPr/>
            </w:pPr>
            <w:r>
              <w:rPr/>
              <w:t>Much to fix over next 3 cycles</w:t>
            </w:r>
          </w:p>
        </w:tc>
      </w:tr>
      <w:tr>
        <w:trPr/>
        <w:tc>
          <w:tcPr>
            <w:tcW w:w="2448" w:type="dxa"/>
            <w:tcBorders>
              <w:top w:val="single" w:sz="4" w:space="0" w:color="000000"/>
              <w:start w:val="single" w:sz="4" w:space="0" w:color="000000"/>
              <w:bottom w:val="single" w:sz="4" w:space="0" w:color="000000"/>
              <w:end w:val="single" w:sz="4" w:space="0" w:color="000000"/>
            </w:tcBorders>
          </w:tcPr>
          <w:p>
            <w:pPr>
              <w:pStyle w:val="BodyText"/>
              <w:rPr/>
            </w:pPr>
            <w:r>
              <w:rPr/>
              <w:t>Tetco</w:t>
            </w:r>
          </w:p>
        </w:tc>
        <w:tc>
          <w:tcPr>
            <w:tcW w:w="2610" w:type="dxa"/>
            <w:tcBorders>
              <w:top w:val="single" w:sz="4" w:space="0" w:color="000000"/>
              <w:start w:val="single" w:sz="4" w:space="0" w:color="000000"/>
              <w:bottom w:val="single" w:sz="4" w:space="0" w:color="000000"/>
              <w:end w:val="single" w:sz="4" w:space="0" w:color="000000"/>
            </w:tcBorders>
          </w:tcPr>
          <w:p>
            <w:pPr>
              <w:pStyle w:val="BodyText"/>
              <w:rPr/>
            </w:pPr>
            <w:r>
              <w:rPr/>
              <w:t>Intraday</w:t>
            </w:r>
          </w:p>
        </w:tc>
        <w:tc>
          <w:tcPr>
            <w:tcW w:w="3798" w:type="dxa"/>
            <w:tcBorders>
              <w:top w:val="single" w:sz="4" w:space="0" w:color="000000"/>
              <w:start w:val="single" w:sz="4" w:space="0" w:color="000000"/>
              <w:bottom w:val="single" w:sz="4" w:space="0" w:color="000000"/>
              <w:end w:val="single" w:sz="4" w:space="0" w:color="000000"/>
            </w:tcBorders>
          </w:tcPr>
          <w:p>
            <w:pPr>
              <w:pStyle w:val="BodyText"/>
              <w:rPr/>
            </w:pPr>
            <w:r>
              <w:rPr/>
              <w:t>Much to fix over next 3 cycles</w:t>
            </w:r>
          </w:p>
        </w:tc>
      </w:tr>
      <w:tr>
        <w:trPr/>
        <w:tc>
          <w:tcPr>
            <w:tcW w:w="2448" w:type="dxa"/>
            <w:tcBorders>
              <w:top w:val="single" w:sz="4" w:space="0" w:color="000000"/>
              <w:start w:val="single" w:sz="4" w:space="0" w:color="000000"/>
              <w:bottom w:val="single" w:sz="4" w:space="0" w:color="000000"/>
              <w:end w:val="single" w:sz="4" w:space="0" w:color="000000"/>
            </w:tcBorders>
          </w:tcPr>
          <w:p>
            <w:pPr>
              <w:pStyle w:val="BodyText"/>
              <w:rPr/>
            </w:pPr>
            <w:r>
              <w:rPr/>
              <w:t>Transco</w:t>
            </w:r>
          </w:p>
        </w:tc>
        <w:tc>
          <w:tcPr>
            <w:tcW w:w="2610" w:type="dxa"/>
            <w:tcBorders>
              <w:top w:val="single" w:sz="4" w:space="0" w:color="000000"/>
              <w:start w:val="single" w:sz="4" w:space="0" w:color="000000"/>
              <w:bottom w:val="single" w:sz="4" w:space="0" w:color="000000"/>
              <w:end w:val="single" w:sz="4" w:space="0" w:color="000000"/>
            </w:tcBorders>
          </w:tcPr>
          <w:p>
            <w:pPr>
              <w:pStyle w:val="BodyText"/>
              <w:rPr/>
            </w:pPr>
            <w:r>
              <w:rPr/>
              <w:t>Intraday</w:t>
            </w:r>
          </w:p>
        </w:tc>
        <w:tc>
          <w:tcPr>
            <w:tcW w:w="3798" w:type="dxa"/>
            <w:tcBorders>
              <w:top w:val="single" w:sz="4" w:space="0" w:color="000000"/>
              <w:start w:val="single" w:sz="4" w:space="0" w:color="000000"/>
              <w:bottom w:val="single" w:sz="4" w:space="0" w:color="000000"/>
              <w:end w:val="single" w:sz="4" w:space="0" w:color="000000"/>
            </w:tcBorders>
          </w:tcPr>
          <w:p>
            <w:pPr>
              <w:pStyle w:val="BodyText"/>
              <w:rPr/>
            </w:pPr>
            <w:r>
              <w:rPr/>
              <w:t>Much to fix over next 3 cycles</w:t>
            </w:r>
          </w:p>
        </w:tc>
      </w:tr>
      <w:tr>
        <w:trPr/>
        <w:tc>
          <w:tcPr>
            <w:tcW w:w="2448" w:type="dxa"/>
            <w:tcBorders>
              <w:top w:val="single" w:sz="4" w:space="0" w:color="000000"/>
              <w:start w:val="single" w:sz="4" w:space="0" w:color="000000"/>
              <w:bottom w:val="single" w:sz="4" w:space="0" w:color="000000"/>
              <w:end w:val="single" w:sz="4" w:space="0" w:color="000000"/>
            </w:tcBorders>
          </w:tcPr>
          <w:p>
            <w:pPr>
              <w:pStyle w:val="BodyText"/>
              <w:rPr/>
            </w:pPr>
            <w:r>
              <w:rPr/>
              <w:t>CNG</w:t>
            </w:r>
          </w:p>
        </w:tc>
        <w:tc>
          <w:tcPr>
            <w:tcW w:w="2610" w:type="dxa"/>
            <w:tcBorders>
              <w:top w:val="single" w:sz="4" w:space="0" w:color="000000"/>
              <w:start w:val="single" w:sz="4" w:space="0" w:color="000000"/>
              <w:bottom w:val="single" w:sz="4" w:space="0" w:color="000000"/>
              <w:end w:val="single" w:sz="4" w:space="0" w:color="000000"/>
            </w:tcBorders>
          </w:tcPr>
          <w:p>
            <w:pPr>
              <w:pStyle w:val="BodyText"/>
              <w:rPr/>
            </w:pPr>
            <w:r>
              <w:rPr/>
              <w:t xml:space="preserve">Intraday </w:t>
            </w:r>
          </w:p>
        </w:tc>
        <w:tc>
          <w:tcPr>
            <w:tcW w:w="3798" w:type="dxa"/>
            <w:tcBorders>
              <w:top w:val="single" w:sz="4" w:space="0" w:color="000000"/>
              <w:start w:val="single" w:sz="4" w:space="0" w:color="000000"/>
              <w:bottom w:val="single" w:sz="4" w:space="0" w:color="000000"/>
              <w:end w:val="single" w:sz="4" w:space="0" w:color="000000"/>
            </w:tcBorders>
          </w:tcPr>
          <w:p>
            <w:pPr>
              <w:pStyle w:val="BodyText"/>
              <w:rPr/>
            </w:pPr>
            <w:r>
              <w:rPr/>
              <w:t>Pipeline entered our noms for us as relayed over cell phone</w:t>
            </w:r>
          </w:p>
        </w:tc>
      </w:tr>
      <w:tr>
        <w:trPr/>
        <w:tc>
          <w:tcPr>
            <w:tcW w:w="2448" w:type="dxa"/>
            <w:tcBorders>
              <w:top w:val="single" w:sz="4" w:space="0" w:color="000000"/>
              <w:start w:val="single" w:sz="4" w:space="0" w:color="000000"/>
              <w:bottom w:val="single" w:sz="4" w:space="0" w:color="000000"/>
              <w:end w:val="single" w:sz="4" w:space="0" w:color="000000"/>
            </w:tcBorders>
          </w:tcPr>
          <w:p>
            <w:pPr>
              <w:pStyle w:val="BodyText"/>
              <w:rPr/>
            </w:pPr>
            <w:r>
              <w:rPr/>
              <w:t>Iroquois</w:t>
            </w:r>
          </w:p>
        </w:tc>
        <w:tc>
          <w:tcPr>
            <w:tcW w:w="2610" w:type="dxa"/>
            <w:tcBorders>
              <w:top w:val="single" w:sz="4" w:space="0" w:color="000000"/>
              <w:start w:val="single" w:sz="4" w:space="0" w:color="000000"/>
              <w:bottom w:val="single" w:sz="4" w:space="0" w:color="000000"/>
              <w:end w:val="single" w:sz="4" w:space="0" w:color="000000"/>
            </w:tcBorders>
          </w:tcPr>
          <w:p>
            <w:pPr>
              <w:pStyle w:val="BodyText"/>
              <w:rPr/>
            </w:pPr>
            <w:r>
              <w:rPr/>
              <w:t>Intraday</w:t>
            </w:r>
          </w:p>
        </w:tc>
        <w:tc>
          <w:tcPr>
            <w:tcW w:w="3798" w:type="dxa"/>
            <w:tcBorders>
              <w:top w:val="single" w:sz="4" w:space="0" w:color="000000"/>
              <w:start w:val="single" w:sz="4" w:space="0" w:color="000000"/>
              <w:bottom w:val="single" w:sz="4" w:space="0" w:color="000000"/>
              <w:end w:val="single" w:sz="4" w:space="0" w:color="000000"/>
            </w:tcBorders>
          </w:tcPr>
          <w:p>
            <w:pPr>
              <w:pStyle w:val="BodyText"/>
              <w:rPr/>
            </w:pPr>
            <w:r>
              <w:rPr/>
              <w:t>Pipeline entered our noms for us as relayed over cell phone</w:t>
            </w:r>
          </w:p>
        </w:tc>
      </w:tr>
      <w:tr>
        <w:trPr/>
        <w:tc>
          <w:tcPr>
            <w:tcW w:w="2448" w:type="dxa"/>
            <w:tcBorders>
              <w:top w:val="single" w:sz="4" w:space="0" w:color="000000"/>
              <w:start w:val="single" w:sz="4" w:space="0" w:color="000000"/>
              <w:bottom w:val="single" w:sz="4" w:space="0" w:color="000000"/>
              <w:end w:val="single" w:sz="4" w:space="0" w:color="000000"/>
            </w:tcBorders>
          </w:tcPr>
          <w:p>
            <w:pPr>
              <w:pStyle w:val="BodyText"/>
              <w:rPr/>
            </w:pPr>
            <w:r>
              <w:rPr/>
              <w:t xml:space="preserve">Northwest </w:t>
            </w:r>
          </w:p>
        </w:tc>
        <w:tc>
          <w:tcPr>
            <w:tcW w:w="2610" w:type="dxa"/>
            <w:tcBorders>
              <w:top w:val="single" w:sz="4" w:space="0" w:color="000000"/>
              <w:start w:val="single" w:sz="4" w:space="0" w:color="000000"/>
              <w:bottom w:val="single" w:sz="4" w:space="0" w:color="000000"/>
              <w:end w:val="single" w:sz="4" w:space="0" w:color="000000"/>
            </w:tcBorders>
          </w:tcPr>
          <w:p>
            <w:pPr>
              <w:pStyle w:val="BodyText"/>
              <w:rPr/>
            </w:pPr>
            <w:r>
              <w:rPr/>
              <w:t xml:space="preserve">80% Timely </w:t>
            </w:r>
          </w:p>
          <w:p>
            <w:pPr>
              <w:pStyle w:val="BodyText"/>
              <w:rPr/>
            </w:pPr>
            <w:r>
              <w:rPr/>
              <w:t>20% Intraday</w:t>
            </w:r>
          </w:p>
        </w:tc>
        <w:tc>
          <w:tcPr>
            <w:tcW w:w="3798" w:type="dxa"/>
            <w:tcBorders>
              <w:top w:val="single" w:sz="4" w:space="0" w:color="000000"/>
              <w:start w:val="single" w:sz="4" w:space="0" w:color="000000"/>
              <w:bottom w:val="single" w:sz="4" w:space="0" w:color="000000"/>
              <w:end w:val="single" w:sz="4" w:space="0" w:color="000000"/>
            </w:tcBorders>
          </w:tcPr>
          <w:p>
            <w:pPr>
              <w:pStyle w:val="BodyText"/>
              <w:rPr/>
            </w:pPr>
            <w:r>
              <w:rPr/>
              <w:t>Assisted putting some of the noms in for us</w:t>
            </w:r>
          </w:p>
        </w:tc>
      </w:tr>
      <w:tr>
        <w:trPr/>
        <w:tc>
          <w:tcPr>
            <w:tcW w:w="2448" w:type="dxa"/>
            <w:tcBorders>
              <w:top w:val="single" w:sz="4" w:space="0" w:color="000000"/>
              <w:start w:val="single" w:sz="4" w:space="0" w:color="000000"/>
              <w:bottom w:val="single" w:sz="4" w:space="0" w:color="000000"/>
              <w:end w:val="single" w:sz="4" w:space="0" w:color="000000"/>
            </w:tcBorders>
          </w:tcPr>
          <w:p>
            <w:pPr>
              <w:pStyle w:val="BodyText"/>
              <w:rPr/>
            </w:pPr>
            <w:r>
              <w:rPr/>
              <w:t>El Paso</w:t>
            </w:r>
          </w:p>
        </w:tc>
        <w:tc>
          <w:tcPr>
            <w:tcW w:w="2610" w:type="dxa"/>
            <w:tcBorders>
              <w:top w:val="single" w:sz="4" w:space="0" w:color="000000"/>
              <w:start w:val="single" w:sz="4" w:space="0" w:color="000000"/>
              <w:bottom w:val="single" w:sz="4" w:space="0" w:color="000000"/>
              <w:end w:val="single" w:sz="4" w:space="0" w:color="000000"/>
            </w:tcBorders>
          </w:tcPr>
          <w:p>
            <w:pPr>
              <w:pStyle w:val="BodyText"/>
              <w:rPr/>
            </w:pPr>
            <w:r>
              <w:rPr/>
              <w:t>Timely</w:t>
            </w:r>
          </w:p>
        </w:tc>
        <w:tc>
          <w:tcPr>
            <w:tcW w:w="3798" w:type="dxa"/>
            <w:tcBorders>
              <w:top w:val="single" w:sz="4" w:space="0" w:color="000000"/>
              <w:start w:val="single" w:sz="4" w:space="0" w:color="000000"/>
              <w:bottom w:val="single" w:sz="4" w:space="0" w:color="000000"/>
              <w:end w:val="single" w:sz="4" w:space="0" w:color="000000"/>
            </w:tcBorders>
          </w:tcPr>
          <w:p>
            <w:pPr>
              <w:pStyle w:val="BodyText"/>
              <w:rPr/>
            </w:pPr>
            <w:r>
              <w:rPr/>
              <w:t>Extended deadline by 45 minutes</w:t>
            </w:r>
          </w:p>
        </w:tc>
      </w:tr>
      <w:tr>
        <w:trPr/>
        <w:tc>
          <w:tcPr>
            <w:tcW w:w="2448" w:type="dxa"/>
            <w:tcBorders>
              <w:top w:val="single" w:sz="4" w:space="0" w:color="000000"/>
              <w:start w:val="single" w:sz="4" w:space="0" w:color="000000"/>
              <w:bottom w:val="single" w:sz="4" w:space="0" w:color="000000"/>
              <w:end w:val="single" w:sz="4" w:space="0" w:color="000000"/>
            </w:tcBorders>
          </w:tcPr>
          <w:p>
            <w:pPr>
              <w:pStyle w:val="BodyText"/>
              <w:rPr/>
            </w:pPr>
            <w:r>
              <w:rPr/>
              <w:t>Northern Natural</w:t>
            </w:r>
          </w:p>
        </w:tc>
        <w:tc>
          <w:tcPr>
            <w:tcW w:w="2610" w:type="dxa"/>
            <w:tcBorders>
              <w:top w:val="single" w:sz="4" w:space="0" w:color="000000"/>
              <w:start w:val="single" w:sz="4" w:space="0" w:color="000000"/>
              <w:bottom w:val="single" w:sz="4" w:space="0" w:color="000000"/>
              <w:end w:val="single" w:sz="4" w:space="0" w:color="000000"/>
            </w:tcBorders>
          </w:tcPr>
          <w:p>
            <w:pPr>
              <w:pStyle w:val="BodyText"/>
              <w:rPr/>
            </w:pPr>
            <w:r>
              <w:rPr/>
              <w:t>Intraday</w:t>
            </w:r>
          </w:p>
        </w:tc>
        <w:tc>
          <w:tcPr>
            <w:tcW w:w="3798" w:type="dxa"/>
            <w:tcBorders>
              <w:top w:val="single" w:sz="4" w:space="0" w:color="000000"/>
              <w:start w:val="single" w:sz="4" w:space="0" w:color="000000"/>
              <w:bottom w:val="single" w:sz="4" w:space="0" w:color="000000"/>
              <w:end w:val="single" w:sz="4" w:space="0" w:color="000000"/>
            </w:tcBorders>
          </w:tcPr>
          <w:p>
            <w:pPr>
              <w:pStyle w:val="BodyText"/>
              <w:rPr/>
            </w:pPr>
            <w:r>
              <w:rPr/>
              <w:t>Extended deadline until 2 PM, we missed it by 5 minutes.</w:t>
            </w:r>
          </w:p>
        </w:tc>
      </w:tr>
      <w:tr>
        <w:trPr/>
        <w:tc>
          <w:tcPr>
            <w:tcW w:w="2448" w:type="dxa"/>
            <w:tcBorders>
              <w:top w:val="single" w:sz="4" w:space="0" w:color="000000"/>
              <w:start w:val="single" w:sz="4" w:space="0" w:color="000000"/>
              <w:bottom w:val="single" w:sz="4" w:space="0" w:color="000000"/>
              <w:end w:val="single" w:sz="4" w:space="0" w:color="000000"/>
            </w:tcBorders>
          </w:tcPr>
          <w:p>
            <w:pPr>
              <w:pStyle w:val="BodyText"/>
              <w:rPr/>
            </w:pPr>
            <w:r>
              <w:rPr/>
              <w:t>NGPL</w:t>
            </w:r>
          </w:p>
        </w:tc>
        <w:tc>
          <w:tcPr>
            <w:tcW w:w="2610" w:type="dxa"/>
            <w:tcBorders>
              <w:top w:val="single" w:sz="4" w:space="0" w:color="000000"/>
              <w:start w:val="single" w:sz="4" w:space="0" w:color="000000"/>
              <w:bottom w:val="single" w:sz="4" w:space="0" w:color="000000"/>
              <w:end w:val="single" w:sz="4" w:space="0" w:color="000000"/>
            </w:tcBorders>
          </w:tcPr>
          <w:p>
            <w:pPr>
              <w:pStyle w:val="BodyText"/>
              <w:rPr/>
            </w:pPr>
            <w:r>
              <w:rPr/>
              <w:t>Intraday</w:t>
            </w:r>
          </w:p>
        </w:tc>
        <w:tc>
          <w:tcPr>
            <w:tcW w:w="3798" w:type="dxa"/>
            <w:tcBorders>
              <w:top w:val="single" w:sz="4" w:space="0" w:color="000000"/>
              <w:start w:val="single" w:sz="4" w:space="0" w:color="000000"/>
              <w:bottom w:val="single" w:sz="4" w:space="0" w:color="000000"/>
              <w:end w:val="single" w:sz="4" w:space="0" w:color="000000"/>
            </w:tcBorders>
          </w:tcPr>
          <w:p>
            <w:pPr>
              <w:pStyle w:val="BodyText"/>
              <w:rPr/>
            </w:pPr>
            <w:r>
              <w:rPr/>
              <w:t>Extended deadline but missed it</w:t>
            </w:r>
          </w:p>
        </w:tc>
      </w:tr>
      <w:tr>
        <w:trPr/>
        <w:tc>
          <w:tcPr>
            <w:tcW w:w="2448" w:type="dxa"/>
            <w:tcBorders>
              <w:top w:val="single" w:sz="4" w:space="0" w:color="000000"/>
              <w:start w:val="single" w:sz="4" w:space="0" w:color="000000"/>
              <w:bottom w:val="single" w:sz="4" w:space="0" w:color="000000"/>
              <w:end w:val="single" w:sz="4" w:space="0" w:color="000000"/>
            </w:tcBorders>
          </w:tcPr>
          <w:p>
            <w:pPr>
              <w:pStyle w:val="BodyText"/>
              <w:rPr/>
            </w:pPr>
            <w:r>
              <w:rPr/>
              <w:t>ANR</w:t>
            </w:r>
          </w:p>
        </w:tc>
        <w:tc>
          <w:tcPr>
            <w:tcW w:w="2610" w:type="dxa"/>
            <w:tcBorders>
              <w:top w:val="single" w:sz="4" w:space="0" w:color="000000"/>
              <w:start w:val="single" w:sz="4" w:space="0" w:color="000000"/>
              <w:bottom w:val="single" w:sz="4" w:space="0" w:color="000000"/>
              <w:end w:val="single" w:sz="4" w:space="0" w:color="000000"/>
            </w:tcBorders>
          </w:tcPr>
          <w:p>
            <w:pPr>
              <w:pStyle w:val="BodyText"/>
              <w:rPr/>
            </w:pPr>
            <w:r>
              <w:rPr/>
              <w:t>Timely</w:t>
            </w:r>
          </w:p>
        </w:tc>
        <w:tc>
          <w:tcPr>
            <w:tcW w:w="3798" w:type="dxa"/>
            <w:tcBorders>
              <w:top w:val="single" w:sz="4" w:space="0" w:color="000000"/>
              <w:start w:val="single" w:sz="4" w:space="0" w:color="000000"/>
              <w:bottom w:val="single" w:sz="4" w:space="0" w:color="000000"/>
              <w:end w:val="single" w:sz="4" w:space="0" w:color="000000"/>
            </w:tcBorders>
          </w:tcPr>
          <w:p>
            <w:pPr>
              <w:pStyle w:val="BodyText"/>
              <w:rPr/>
            </w:pPr>
            <w:r>
              <w:rPr/>
              <w:t>Submitted with errors but pipeline fixed them for us</w:t>
            </w:r>
          </w:p>
        </w:tc>
      </w:tr>
      <w:tr>
        <w:trPr/>
        <w:tc>
          <w:tcPr>
            <w:tcW w:w="2448" w:type="dxa"/>
            <w:tcBorders>
              <w:top w:val="single" w:sz="4" w:space="0" w:color="000000"/>
              <w:start w:val="single" w:sz="4" w:space="0" w:color="000000"/>
              <w:bottom w:val="single" w:sz="4" w:space="0" w:color="000000"/>
              <w:end w:val="single" w:sz="4" w:space="0" w:color="000000"/>
            </w:tcBorders>
          </w:tcPr>
          <w:p>
            <w:pPr>
              <w:pStyle w:val="BodyText"/>
              <w:rPr/>
            </w:pPr>
            <w:r>
              <w:rPr/>
              <w:t>Trunkline</w:t>
            </w:r>
          </w:p>
        </w:tc>
        <w:tc>
          <w:tcPr>
            <w:tcW w:w="2610" w:type="dxa"/>
            <w:tcBorders>
              <w:top w:val="single" w:sz="4" w:space="0" w:color="000000"/>
              <w:start w:val="single" w:sz="4" w:space="0" w:color="000000"/>
              <w:bottom w:val="single" w:sz="4" w:space="0" w:color="000000"/>
              <w:end w:val="single" w:sz="4" w:space="0" w:color="000000"/>
            </w:tcBorders>
          </w:tcPr>
          <w:p>
            <w:pPr>
              <w:pStyle w:val="BodyText"/>
              <w:rPr/>
            </w:pPr>
            <w:r>
              <w:rPr/>
              <w:t>Intraday</w:t>
            </w:r>
          </w:p>
        </w:tc>
        <w:tc>
          <w:tcPr>
            <w:tcW w:w="3798" w:type="dxa"/>
            <w:tcBorders>
              <w:top w:val="single" w:sz="4" w:space="0" w:color="000000"/>
              <w:start w:val="single" w:sz="4" w:space="0" w:color="000000"/>
              <w:bottom w:val="single" w:sz="4" w:space="0" w:color="000000"/>
              <w:end w:val="single" w:sz="4" w:space="0" w:color="000000"/>
            </w:tcBorders>
          </w:tcPr>
          <w:p>
            <w:pPr>
              <w:pStyle w:val="BodyText"/>
              <w:rPr/>
            </w:pPr>
            <w:r>
              <w:rPr/>
              <w:t>Extended deadline but missed it</w:t>
            </w:r>
          </w:p>
        </w:tc>
      </w:tr>
    </w:tbl>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Normal"/>
        <w:rPr>
          <w:sz w:val="24"/>
        </w:rPr>
      </w:pPr>
      <w:r>
        <w:rPr>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8"/>
    </w:rPr>
  </w:style>
  <w:style w:type="paragraph" w:styleId="Heading2">
    <w:name w:val="heading 2"/>
    <w:basedOn w:val="Normal"/>
    <w:next w:val="Normal"/>
    <w:qFormat/>
    <w:pPr>
      <w:keepNext w:val="true"/>
      <w:numPr>
        <w:ilvl w:val="1"/>
        <w:numId w:val="1"/>
      </w:numPr>
      <w:jc w:val="center"/>
      <w:outlineLvl w:val="1"/>
    </w:pPr>
    <w:rPr>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2000-06-28T18:59:00Z</dcterms:created>
  <dc:creator>rsupert</dc:creator>
  <dc:description/>
  <dc:language>en-CA</dc:language>
  <cp:lastModifiedBy>rsupert</cp:lastModifiedBy>
  <dcterms:modified xsi:type="dcterms:W3CDTF">2000-06-28T20:04:00Z</dcterms:modified>
  <cp:revision>1</cp:revision>
  <dc:subject/>
  <dc:title>JUNE 28, 2000 - SYSTEM OUTAGE</dc:title>
</cp:coreProperties>
</file>