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Mr. William R. Lemmons</w:t>
        <w:tab/>
        <w:tab/>
        <w:tab/>
        <w:tab/>
        <w:tab/>
        <w:tab/>
        <w:tab/>
        <w:t>October 12, 2001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Vice President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Analyst/Assoc. Program</w:t>
      </w:r>
    </w:p>
    <w:p>
      <w:pPr>
        <w:pStyle w:val="Heading3"/>
        <w:ind w:hanging="0" w:start="0"/>
        <w:rPr>
          <w:b w:val="false"/>
          <w:bCs w:val="false"/>
        </w:rPr>
      </w:pPr>
      <w:r>
        <w:rPr>
          <w:b w:val="false"/>
          <w:bCs w:val="false"/>
        </w:rPr>
        <w:t>Enron Corporation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1400 Smith Street EB1165a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Houston, TX 77002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Dear Mr. Lemmons,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Please find enclosed my resume for the Associate program. I am particularly drawn by the exposure and learning opportunity afforded by this rotational program.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 xml:space="preserve">At the Johnson School, I am building on my financial analysis and risk management skills as a portfolio manager in the $2 million Cayuga MBA Fund, LLC. Previously, I broadened my technical skills and built organizational experience by managing projects at a consulting firm for the National Science Foundation and the Office of Naval Research. I am keen on combining my understanding of the physics of weather and climate with my current training in finance, to structure various energy and finance transactions.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I have constantly contributed to my organizations through a variety of teamwork and leadership activities. At the Johnson School, I serve as an elected student representative in the Student Council, a core member of the Career Action Group, and am involved in the founding of a South Asian Business Club. These diverse experiences, and my enthusiasm and willingness to tailor my skills to different circumstances will help me succeed at Enron.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I look forward to meeting you and discussing with you my interest in Enron. Please let me know if you have any questions regarding my application.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Sincerely,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Jayendran Rajamony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600 Warren Road, #4-3E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Ithaca, NY 14850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000000"/>
          <w:sz w:val="22"/>
        </w:rPr>
      </w:pPr>
      <w:hyperlink r:id="rId2">
        <w:r>
          <w:rPr>
            <w:rStyle w:val="Hyperlink"/>
            <w:rFonts w:cs="Times New Roman" w:ascii="Times New Roman" w:hAnsi="Times New Roman"/>
            <w:color w:val="000000"/>
            <w:sz w:val="22"/>
            <w:u w:val="none"/>
          </w:rPr>
          <w:t>jr289@cornell.edu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Style w:val="Hyperlink"/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607-257-5755</w:t>
      </w:r>
    </w:p>
    <w:p>
      <w:pPr>
        <w:pStyle w:val="Heading"/>
        <w:tabs>
          <w:tab w:val="clear" w:pos="720"/>
          <w:tab w:val="left" w:pos="1890" w:leader="none"/>
          <w:tab w:val="left" w:pos="1980" w:leader="none"/>
          <w:tab w:val="left" w:pos="2430" w:leader="none"/>
        </w:tabs>
        <w:rPr>
          <w:rStyle w:val="Hyperlink"/>
          <w:rFonts w:ascii="Times New Roman" w:hAnsi="Times New Roman" w:cs="Times New Roman"/>
          <w:sz w:val="22"/>
        </w:rPr>
      </w:pPr>
      <w:r>
        <w:rPr/>
      </w:r>
      <w:r>
        <w:br w:type="page"/>
      </w:r>
    </w:p>
    <w:p>
      <w:pPr>
        <w:pStyle w:val="Heading"/>
        <w:tabs>
          <w:tab w:val="clear" w:pos="720"/>
          <w:tab w:val="left" w:pos="1890" w:leader="none"/>
          <w:tab w:val="left" w:pos="1980" w:leader="none"/>
          <w:tab w:val="left" w:pos="2430" w:leader="none"/>
        </w:tabs>
        <w:rPr>
          <w:sz w:val="22"/>
        </w:rPr>
      </w:pPr>
      <w:r>
        <w:rPr>
          <w:sz w:val="22"/>
        </w:rPr>
      </w:r>
    </w:p>
    <w:p>
      <w:pPr>
        <w:pStyle w:val="Heading"/>
        <w:tabs>
          <w:tab w:val="clear" w:pos="720"/>
          <w:tab w:val="left" w:pos="1890" w:leader="none"/>
          <w:tab w:val="left" w:pos="1980" w:leader="none"/>
          <w:tab w:val="left" w:pos="2430" w:leader="none"/>
        </w:tabs>
        <w:rPr>
          <w:sz w:val="22"/>
        </w:rPr>
      </w:pPr>
      <w:r>
        <w:rPr>
          <w:sz w:val="22"/>
        </w:rPr>
        <w:t>JAYENDRAN RAJAMONY</w:t>
      </w:r>
    </w:p>
    <w:p>
      <w:pPr>
        <w:pStyle w:val="Normal"/>
        <w:jc w:val="center"/>
        <w:rPr>
          <w:color w:val="000000"/>
          <w:sz w:val="22"/>
        </w:rPr>
      </w:pPr>
      <w:hyperlink r:id="rId3">
        <w:r>
          <w:rPr>
            <w:rStyle w:val="Hyperlink"/>
            <w:color w:val="000000"/>
            <w:sz w:val="22"/>
            <w:u w:val="none"/>
          </w:rPr>
          <w:t>jr289@cornell.edu</w:t>
        </w:r>
      </w:hyperlink>
    </w:p>
    <w:p>
      <w:pPr>
        <w:pStyle w:val="Header"/>
        <w:tabs>
          <w:tab w:val="clear" w:pos="4320"/>
          <w:tab w:val="clear" w:pos="8640"/>
        </w:tabs>
        <w:jc w:val="center"/>
        <w:rPr>
          <w:sz w:val="22"/>
        </w:rPr>
      </w:pPr>
      <w:r>
        <w:rPr>
          <w:sz w:val="22"/>
        </w:rPr>
        <w:t>600 Warren Road, Apt. #4-3E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Ithaca, NY 14850</w:t>
      </w:r>
    </w:p>
    <w:p>
      <w:pPr>
        <w:pStyle w:val="Heading7"/>
        <w:ind w:hanging="0" w:start="0"/>
        <w:rPr>
          <w:sz w:val="22"/>
        </w:rPr>
      </w:pPr>
      <w:r>
        <w:rPr>
          <w:sz w:val="22"/>
        </w:rPr>
        <w:t>(607) 257 5755</w:t>
      </w:r>
    </w:p>
    <w:p>
      <w:pPr>
        <w:pStyle w:val="Normal"/>
        <w:tabs>
          <w:tab w:val="clear" w:pos="720"/>
          <w:tab w:val="left" w:pos="360" w:leader="none"/>
        </w:tabs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Education:</w:t>
        <w:tab/>
        <w:t>CORNELL UNIVERSITY</w:t>
        <w:tab/>
        <w:tab/>
        <w:tab/>
        <w:tab/>
        <w:tab/>
        <w:tab/>
        <w:tab/>
        <w:t>Ithaca, NY</w:t>
      </w:r>
    </w:p>
    <w:p>
      <w:pPr>
        <w:pStyle w:val="Heading1"/>
        <w:ind w:firstLine="720" w:start="720" w:end="0"/>
        <w:rPr>
          <w:b w:val="false"/>
          <w:bCs/>
          <w:color w:val="000000"/>
          <w:sz w:val="22"/>
        </w:rPr>
      </w:pPr>
      <w:r>
        <w:rPr>
          <w:b w:val="false"/>
          <w:bCs/>
          <w:color w:val="000000"/>
          <w:sz w:val="22"/>
        </w:rPr>
        <w:t>Master of Business Administration, Johnson Graduate School of Management, 2002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Student Council Representative, Career Action Group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Portfolio manager for $2M Cayuga MBA Fund LLC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GMAT: 750 (99 percentile)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</w:r>
    </w:p>
    <w:p>
      <w:pPr>
        <w:pStyle w:val="Normal"/>
        <w:ind w:firstLine="720" w:start="720" w:end="0"/>
        <w:rPr/>
      </w:pPr>
      <w:r>
        <w:rPr>
          <w:b/>
          <w:bCs/>
          <w:sz w:val="22"/>
        </w:rPr>
        <w:t>UNIVERSITY OF RHODE ISLAND</w:t>
        <w:tab/>
        <w:tab/>
        <w:tab/>
        <w:tab/>
        <w:tab/>
        <w:t xml:space="preserve">  </w:t>
      </w:r>
      <w:r>
        <w:rPr>
          <w:b/>
          <w:bCs/>
          <w:color w:val="000000"/>
          <w:sz w:val="22"/>
        </w:rPr>
        <w:t>Narragansett</w:t>
      </w:r>
      <w:r>
        <w:rPr>
          <w:b/>
          <w:bCs/>
          <w:sz w:val="22"/>
        </w:rPr>
        <w:t>, RI</w:t>
      </w:r>
    </w:p>
    <w:p>
      <w:pPr>
        <w:pStyle w:val="Normal"/>
        <w:ind w:firstLine="720" w:start="720" w:end="0"/>
        <w:rPr/>
      </w:pPr>
      <w:r>
        <w:rPr>
          <w:color w:val="000000"/>
          <w:sz w:val="22"/>
        </w:rPr>
        <w:t xml:space="preserve">Doctor of Philosophy, </w:t>
      </w:r>
      <w:r>
        <w:rPr>
          <w:sz w:val="22"/>
        </w:rPr>
        <w:t xml:space="preserve">Applied Physics (emphasis Ocean Physics), </w:t>
      </w:r>
      <w:r>
        <w:rPr>
          <w:color w:val="000000"/>
          <w:sz w:val="22"/>
        </w:rPr>
        <w:t>1999</w:t>
      </w:r>
    </w:p>
    <w:p>
      <w:pPr>
        <w:pStyle w:val="Normal"/>
        <w:ind w:firstLine="720" w:start="720" w:end="0"/>
        <w:rPr>
          <w:color w:val="000000"/>
          <w:sz w:val="22"/>
        </w:rPr>
      </w:pPr>
      <w:r>
        <w:rPr>
          <w:color w:val="000000"/>
          <w:sz w:val="22"/>
        </w:rPr>
        <w:t>Outstanding Student Paper Award, international American Geophysical Union meeting, 1998</w:t>
      </w:r>
    </w:p>
    <w:p>
      <w:pPr>
        <w:pStyle w:val="Normal"/>
        <w:ind w:firstLine="720" w:start="720" w:end="0"/>
        <w:rPr>
          <w:color w:val="000000"/>
          <w:sz w:val="22"/>
        </w:rPr>
      </w:pPr>
      <w:r>
        <w:rPr>
          <w:color w:val="000000"/>
          <w:sz w:val="22"/>
        </w:rPr>
        <w:t>Graduate-Student Representative in Admission Committee and Research Council</w:t>
      </w:r>
    </w:p>
    <w:p>
      <w:pPr>
        <w:pStyle w:val="Normal"/>
        <w:ind w:firstLine="720" w:start="720" w:end="0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Heading2"/>
        <w:rPr/>
      </w:pPr>
      <w:r>
        <w:rPr/>
        <w:t>INDIAN INSTITUTE OF TECHNOLOGY</w:t>
        <w:tab/>
        <w:tab/>
        <w:tab/>
        <w:tab/>
        <w:t xml:space="preserve"> Kharagpur, India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color w:val="000000"/>
          <w:sz w:val="22"/>
        </w:rPr>
        <w:t>Bachelor of Technology (Honors), Naval Architecture (Ocean Engineering), 1994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color w:val="000000"/>
          <w:sz w:val="22"/>
        </w:rPr>
        <w:t>Institute Medal for Academic Excellence, 1994; ranked first in class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color w:val="000000"/>
          <w:sz w:val="22"/>
        </w:rPr>
        <w:t>Developed software for ship design for Cochin Shipyard, Cochin, India</w:t>
      </w:r>
    </w:p>
    <w:p>
      <w:pPr>
        <w:pStyle w:val="Normal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Heading3"/>
        <w:ind w:hanging="0" w:start="0"/>
        <w:rPr/>
      </w:pPr>
      <w:r>
        <w:rPr/>
        <w:t>Experience:</w:t>
        <w:tab/>
        <w:t>Atmospheric and Environmental Research, Inc.</w:t>
        <w:tab/>
        <w:tab/>
        <w:tab/>
        <w:t xml:space="preserve">      Lexington, MA</w:t>
      </w:r>
    </w:p>
    <w:p>
      <w:pPr>
        <w:pStyle w:val="Normal"/>
        <w:rPr/>
      </w:pPr>
      <w:r>
        <w:rPr>
          <w:b/>
          <w:bCs/>
          <w:sz w:val="22"/>
        </w:rPr>
        <w:t>2000</w:t>
      </w:r>
      <w:r>
        <w:rPr>
          <w:rFonts w:eastAsia="Symbol" w:cs="Symbol" w:ascii="Symbol" w:hAnsi="Symbol"/>
          <w:b/>
          <w:bCs/>
          <w:sz w:val="22"/>
        </w:rPr>
        <w:sym w:font="Symbol" w:char="f0be"/>
      </w:r>
      <w:r>
        <w:rPr>
          <w:b/>
          <w:bCs/>
          <w:sz w:val="22"/>
        </w:rPr>
        <w:t>2001</w:t>
      </w:r>
      <w:r>
        <w:rPr>
          <w:bCs/>
          <w:sz w:val="22"/>
        </w:rPr>
        <w:tab/>
      </w:r>
      <w:r>
        <w:rPr>
          <w:sz w:val="22"/>
        </w:rPr>
        <w:t>Senior Research Associate</w:t>
      </w:r>
    </w:p>
    <w:p>
      <w:pPr>
        <w:pStyle w:val="Heading6"/>
        <w:numPr>
          <w:ilvl w:val="0"/>
          <w:numId w:val="4"/>
        </w:numPr>
        <w:tabs>
          <w:tab w:val="clear" w:pos="720"/>
        </w:tabs>
        <w:rPr>
          <w:b w:val="false"/>
          <w:bCs/>
          <w:sz w:val="22"/>
        </w:rPr>
      </w:pPr>
      <w:r>
        <w:rPr>
          <w:b w:val="false"/>
          <w:bCs/>
          <w:sz w:val="22"/>
        </w:rPr>
        <w:t>Led climate change projects; coordinated personnel, resources, and data across organizations; solicited funds; presented and published results</w:t>
      </w:r>
    </w:p>
    <w:p>
      <w:pPr>
        <w:pStyle w:val="Heading6"/>
        <w:numPr>
          <w:ilvl w:val="0"/>
          <w:numId w:val="4"/>
        </w:numPr>
        <w:tabs>
          <w:tab w:val="clear" w:pos="720"/>
        </w:tabs>
        <w:rPr>
          <w:sz w:val="22"/>
        </w:rPr>
      </w:pPr>
      <w:r>
        <w:rPr>
          <w:b w:val="false"/>
          <w:bCs/>
          <w:sz w:val="22"/>
        </w:rPr>
        <w:t>Co-chaired a session at the international Ocean Sciences Meeting, San Antonio, 2000</w:t>
      </w:r>
    </w:p>
    <w:p>
      <w:pPr>
        <w:pStyle w:val="Heading6"/>
        <w:numPr>
          <w:ilvl w:val="0"/>
          <w:numId w:val="4"/>
        </w:numPr>
        <w:tabs>
          <w:tab w:val="clear" w:pos="720"/>
        </w:tabs>
        <w:rPr>
          <w:b w:val="false"/>
          <w:bCs/>
          <w:sz w:val="22"/>
        </w:rPr>
      </w:pPr>
      <w:r>
        <w:rPr>
          <w:b w:val="false"/>
          <w:bCs/>
          <w:sz w:val="22"/>
        </w:rPr>
        <w:t>Lectured at institutions in the US and abroad and brought collaboration and exposure</w:t>
      </w:r>
    </w:p>
    <w:p>
      <w:pPr>
        <w:pStyle w:val="BodyTextIndent"/>
        <w:numPr>
          <w:ilvl w:val="0"/>
          <w:numId w:val="4"/>
        </w:numPr>
        <w:tabs>
          <w:tab w:val="clear" w:pos="1530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</w:tabs>
        <w:rPr/>
      </w:pPr>
      <w:r>
        <w:rPr/>
        <w:t>Statistically analyzed satellite, deep-ocean, and simulation data from diverse sources to find how climate change affects earth rotation</w:t>
      </w:r>
    </w:p>
    <w:p>
      <w:pPr>
        <w:pStyle w:val="BodyTextIndent"/>
        <w:numPr>
          <w:ilvl w:val="0"/>
          <w:numId w:val="4"/>
        </w:numPr>
        <w:tabs>
          <w:tab w:val="clear" w:pos="1530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</w:tabs>
        <w:rPr/>
      </w:pPr>
      <w:r>
        <w:rPr/>
        <w:t>Created computer simulations and explained strange ocean flow observations</w:t>
      </w:r>
    </w:p>
    <w:p>
      <w:pPr>
        <w:pStyle w:val="BodyTextIndent"/>
        <w:ind w:start="0" w:end="0"/>
        <w:rPr/>
      </w:pPr>
      <w:r>
        <w:rPr/>
      </w:r>
    </w:p>
    <w:p>
      <w:pPr>
        <w:pStyle w:val="BodyTextIndent"/>
        <w:ind w:start="0" w:end="0"/>
        <w:rPr/>
      </w:pPr>
      <w:r>
        <w:rPr>
          <w:b/>
          <w:bCs/>
        </w:rPr>
        <w:t>1994</w:t>
      </w:r>
      <w:r>
        <w:rPr>
          <w:rFonts w:eastAsia="Symbol" w:cs="Symbol" w:ascii="Symbol" w:hAnsi="Symbol"/>
          <w:b/>
          <w:bCs/>
        </w:rPr>
        <w:sym w:font="Symbol" w:char="f0be"/>
      </w:r>
      <w:r>
        <w:rPr>
          <w:b/>
          <w:bCs/>
        </w:rPr>
        <w:t>1999</w:t>
        <w:tab/>
      </w:r>
      <w:r>
        <w:rPr>
          <w:b/>
          <w:bCs/>
          <w:color w:val="000000"/>
        </w:rPr>
        <w:t>University of Rhode Island</w:t>
        <w:tab/>
        <w:tab/>
        <w:tab/>
        <w:tab/>
        <w:t xml:space="preserve">       Narragansett, RI</w:t>
      </w:r>
    </w:p>
    <w:p>
      <w:pPr>
        <w:pStyle w:val="BodyTextIndent"/>
        <w:ind w:start="0" w:end="0"/>
        <w:rPr/>
      </w:pPr>
      <w:r>
        <w:rPr/>
        <w:tab/>
        <w:t>Research Assistant</w:t>
      </w:r>
    </w:p>
    <w:p>
      <w:pPr>
        <w:pStyle w:val="BodyText"/>
        <w:numPr>
          <w:ilvl w:val="0"/>
          <w:numId w:val="3"/>
        </w:numPr>
        <w:tabs>
          <w:tab w:val="clear" w:pos="0"/>
          <w:tab w:val="clear" w:pos="959"/>
          <w:tab w:val="clear" w:pos="1080"/>
          <w:tab w:val="clear" w:pos="1800"/>
          <w:tab w:val="clear" w:pos="1980"/>
          <w:tab w:val="clear" w:pos="2790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/>
      </w:pPr>
      <w:r>
        <w:rPr/>
        <w:t>Invented cheaper method for tracking water parcels in the ocean; potential to save $250,000 a year for the oceanographic community; method now gaining wide acceptance</w:t>
      </w:r>
    </w:p>
    <w:p>
      <w:pPr>
        <w:pStyle w:val="BodyText"/>
        <w:numPr>
          <w:ilvl w:val="0"/>
          <w:numId w:val="3"/>
        </w:numPr>
        <w:tabs>
          <w:tab w:val="clear" w:pos="0"/>
          <w:tab w:val="clear" w:pos="959"/>
          <w:tab w:val="clear" w:pos="1080"/>
          <w:tab w:val="clear" w:pos="1800"/>
          <w:tab w:val="clear" w:pos="1980"/>
          <w:tab w:val="clear" w:pos="2790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/>
      </w:pPr>
      <w:r>
        <w:rPr/>
        <w:t>Designed, tested, and deployed deep-ocean instruments</w:t>
      </w:r>
    </w:p>
    <w:p>
      <w:pPr>
        <w:pStyle w:val="BodyText"/>
        <w:numPr>
          <w:ilvl w:val="0"/>
          <w:numId w:val="3"/>
        </w:numPr>
        <w:tabs>
          <w:tab w:val="clear" w:pos="0"/>
          <w:tab w:val="clear" w:pos="1980"/>
          <w:tab w:val="left" w:pos="959" w:leader="none"/>
          <w:tab w:val="left" w:pos="1080" w:leader="none"/>
          <w:tab w:val="left" w:pos="1620" w:leader="none"/>
          <w:tab w:val="left" w:pos="1800" w:leader="none"/>
          <w:tab w:val="left" w:pos="2160" w:leader="none"/>
          <w:tab w:val="left" w:pos="2790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  <w:tab w:val="left" w:pos="9590" w:leader="none"/>
        </w:tabs>
        <w:rPr/>
      </w:pPr>
      <w:r>
        <w:rPr/>
        <w:t>Collected and statistically analyzed data; created computer simulations of fluid flows</w:t>
      </w:r>
    </w:p>
    <w:p>
      <w:pPr>
        <w:pStyle w:val="BodyText"/>
        <w:numPr>
          <w:ilvl w:val="0"/>
          <w:numId w:val="3"/>
        </w:numPr>
        <w:tabs>
          <w:tab w:val="clear" w:pos="0"/>
          <w:tab w:val="clear" w:pos="959"/>
          <w:tab w:val="clear" w:pos="1080"/>
          <w:tab w:val="clear" w:pos="1800"/>
          <w:tab w:val="clear" w:pos="1980"/>
          <w:tab w:val="clear" w:pos="2790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/>
      </w:pPr>
      <w:r>
        <w:rPr/>
        <w:t>Discovered mixing phenomenon in the ocean; resolved decade-long debate</w:t>
      </w:r>
    </w:p>
    <w:p>
      <w:pPr>
        <w:pStyle w:val="BodyText"/>
        <w:numPr>
          <w:ilvl w:val="0"/>
          <w:numId w:val="3"/>
        </w:numPr>
        <w:tabs>
          <w:tab w:val="clear" w:pos="0"/>
          <w:tab w:val="clear" w:pos="959"/>
          <w:tab w:val="clear" w:pos="1080"/>
          <w:tab w:val="clear" w:pos="1800"/>
          <w:tab w:val="clear" w:pos="1980"/>
          <w:tab w:val="clear" w:pos="2790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color w:val="000000"/>
        </w:rPr>
      </w:pPr>
      <w:r>
        <w:rPr>
          <w:color w:val="000000"/>
        </w:rPr>
        <w:t>Managed 4-year, $340,000 climate-change project (6 team members)</w:t>
      </w:r>
    </w:p>
    <w:p>
      <w:pPr>
        <w:pStyle w:val="BodyText"/>
        <w:numPr>
          <w:ilvl w:val="0"/>
          <w:numId w:val="3"/>
        </w:numPr>
        <w:tabs>
          <w:tab w:val="clear" w:pos="0"/>
          <w:tab w:val="clear" w:pos="959"/>
          <w:tab w:val="clear" w:pos="1080"/>
          <w:tab w:val="clear" w:pos="1800"/>
          <w:tab w:val="clear" w:pos="1980"/>
          <w:tab w:val="clear" w:pos="2790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/>
      </w:pPr>
      <w:r>
        <w:rPr/>
        <w:t>Presented and published research results at over 15 venues</w:t>
      </w:r>
    </w:p>
    <w:p>
      <w:pPr>
        <w:pStyle w:val="BodyText"/>
        <w:numPr>
          <w:ilvl w:val="0"/>
          <w:numId w:val="3"/>
        </w:numPr>
        <w:tabs>
          <w:tab w:val="clear" w:pos="0"/>
          <w:tab w:val="clear" w:pos="959"/>
          <w:tab w:val="clear" w:pos="1080"/>
          <w:tab w:val="clear" w:pos="1800"/>
          <w:tab w:val="clear" w:pos="1980"/>
          <w:tab w:val="clear" w:pos="2790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/>
      </w:pPr>
      <w:r>
        <w:rPr/>
        <w:t>Advised 20 graduate students and composed exams for a graduate course</w:t>
      </w:r>
    </w:p>
    <w:p>
      <w:pPr>
        <w:pStyle w:val="BodyText"/>
        <w:tabs>
          <w:tab w:val="clear" w:pos="0"/>
          <w:tab w:val="clear" w:pos="959"/>
          <w:tab w:val="clear" w:pos="1080"/>
          <w:tab w:val="clear" w:pos="1800"/>
          <w:tab w:val="clear" w:pos="1980"/>
          <w:tab w:val="clear" w:pos="2790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/>
      </w:pPr>
      <w:r>
        <w:rPr/>
      </w:r>
    </w:p>
    <w:p>
      <w:pPr>
        <w:pStyle w:val="BodyText"/>
        <w:tabs>
          <w:tab w:val="clear" w:pos="0"/>
          <w:tab w:val="clear" w:pos="959"/>
          <w:tab w:val="clear" w:pos="1080"/>
          <w:tab w:val="clear" w:pos="1800"/>
          <w:tab w:val="clear" w:pos="1980"/>
          <w:tab w:val="clear" w:pos="2790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b/>
          <w:bCs/>
        </w:rPr>
      </w:pPr>
      <w:r>
        <w:rPr>
          <w:b/>
          <w:bCs/>
        </w:rPr>
        <w:t>Personal:</w:t>
      </w:r>
    </w:p>
    <w:p>
      <w:pPr>
        <w:pStyle w:val="BodyText"/>
        <w:numPr>
          <w:ilvl w:val="0"/>
          <w:numId w:val="2"/>
        </w:numPr>
        <w:tabs>
          <w:tab w:val="clear" w:pos="0"/>
          <w:tab w:val="clear" w:pos="959"/>
          <w:tab w:val="clear" w:pos="1080"/>
          <w:tab w:val="clear" w:pos="1800"/>
          <w:tab w:val="clear" w:pos="1980"/>
          <w:tab w:val="clear" w:pos="2790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/>
      </w:pPr>
      <w:r>
        <w:rPr/>
        <w:t>Led 500 volunteers in year-long nationwide fund-raising campaign for Child Relief and You</w:t>
      </w:r>
    </w:p>
    <w:p>
      <w:pPr>
        <w:pStyle w:val="BodyText"/>
        <w:numPr>
          <w:ilvl w:val="0"/>
          <w:numId w:val="2"/>
        </w:numPr>
        <w:tabs>
          <w:tab w:val="clear" w:pos="0"/>
          <w:tab w:val="clear" w:pos="959"/>
          <w:tab w:val="clear" w:pos="1080"/>
          <w:tab w:val="clear" w:pos="1800"/>
          <w:tab w:val="clear" w:pos="1980"/>
          <w:tab w:val="clear" w:pos="2790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/>
      </w:pPr>
      <w:r>
        <w:rPr/>
        <w:t>Fluent in English, Tamil, Hindi, and Malayalam. Fair knowledge of French</w:t>
      </w:r>
    </w:p>
    <w:p>
      <w:pPr>
        <w:pStyle w:val="BodyText"/>
        <w:numPr>
          <w:ilvl w:val="0"/>
          <w:numId w:val="2"/>
        </w:numPr>
        <w:tabs>
          <w:tab w:val="clear" w:pos="0"/>
          <w:tab w:val="clear" w:pos="959"/>
          <w:tab w:val="clear" w:pos="1080"/>
          <w:tab w:val="clear" w:pos="1800"/>
          <w:tab w:val="clear" w:pos="1980"/>
          <w:tab w:val="clear" w:pos="2790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/>
      </w:pPr>
      <w:r>
        <w:rPr/>
        <w:t>Play cricket and tennis</w:t>
      </w:r>
    </w:p>
    <w:p>
      <w:pPr>
        <w:pStyle w:val="BodyText"/>
        <w:numPr>
          <w:ilvl w:val="0"/>
          <w:numId w:val="2"/>
        </w:numPr>
        <w:tabs>
          <w:tab w:val="clear" w:pos="0"/>
          <w:tab w:val="clear" w:pos="959"/>
          <w:tab w:val="clear" w:pos="1080"/>
          <w:tab w:val="clear" w:pos="1800"/>
          <w:tab w:val="clear" w:pos="1980"/>
          <w:tab w:val="clear" w:pos="2790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/>
      </w:pPr>
      <w:r>
        <w:rPr/>
        <w:t>Enjoy teaching myself to play the bamboo flute</w:t>
      </w:r>
    </w:p>
    <w:sectPr>
      <w:type w:val="nextPage"/>
      <w:pgSz w:w="12240" w:h="15840"/>
      <w:pgMar w:left="1008" w:right="864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720" w:start="720" w:end="0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b/>
      <w:szCs w:val="20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szCs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20"/>
      <w:szCs w:val="20"/>
    </w:rPr>
  </w:style>
  <w:style w:type="paragraph" w:styleId="BodyText">
    <w:name w:val="Body Text"/>
    <w:basedOn w:val="Normal"/>
    <w:pPr>
      <w:tabs>
        <w:tab w:val="clear" w:pos="720"/>
        <w:tab w:val="left" w:pos="0" w:leader="none"/>
        <w:tab w:val="left" w:pos="959" w:leader="none"/>
        <w:tab w:val="left" w:pos="1080" w:leader="none"/>
        <w:tab w:val="left" w:pos="1800" w:leader="none"/>
        <w:tab w:val="left" w:pos="1980" w:leader="none"/>
        <w:tab w:val="left" w:pos="2790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sz w:val="22"/>
      <w:szCs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0"/>
      <w:szCs w:val="20"/>
    </w:rPr>
  </w:style>
  <w:style w:type="paragraph" w:styleId="BodyTextIndent">
    <w:name w:val="Body Text Indent"/>
    <w:basedOn w:val="Normal"/>
    <w:pPr>
      <w:tabs>
        <w:tab w:val="clear" w:pos="720"/>
        <w:tab w:val="left" w:pos="1530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</w:tabs>
      <w:ind w:hanging="0" w:start="1800" w:end="0"/>
    </w:pPr>
    <w:rPr>
      <w:sz w:val="22"/>
      <w:szCs w:val="20"/>
    </w:rPr>
  </w:style>
  <w:style w:type="paragraph" w:styleId="Preformatted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sz w:val="2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r289@cornell.edu" TargetMode="External"/><Relationship Id="rId3" Type="http://schemas.openxmlformats.org/officeDocument/2006/relationships/hyperlink" Target="mailto:jr289@cornell.ed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2001-10-14T18:00:00Z</dcterms:created>
  <dc:creator>jr289</dc:creator>
  <dc:description/>
  <dc:language>en-CA</dc:language>
  <cp:lastModifiedBy>Jayendran Rajamony</cp:lastModifiedBy>
  <cp:lastPrinted>2001-09-13T17:11:00Z</cp:lastPrinted>
  <dcterms:modified xsi:type="dcterms:W3CDTF">2001-10-14T18:00:00Z</dcterms:modified>
  <cp:revision>2</cp:revision>
  <dc:subject/>
  <dc:title>JAYENDRAN RAJAMONY</dc:title>
</cp:coreProperties>
</file>