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rFonts w:ascii="Univers" w:hAnsi="Univers" w:cs="Univers"/>
          <w:sz w:val="24"/>
        </w:rPr>
      </w:pPr>
      <w:r>
        <w:rPr>
          <w:rFonts w:cs="Univers" w:ascii="Univers" w:hAnsi="Univers"/>
          <w:sz w:val="24"/>
        </w:rPr>
      </w:r>
    </w:p>
    <w:p>
      <w:pPr>
        <w:pStyle w:val="Subtitle"/>
        <w:rPr>
          <w:rFonts w:ascii="Univers" w:hAnsi="Univers" w:cs="Univers"/>
          <w:sz w:val="24"/>
        </w:rPr>
      </w:pPr>
      <w:r>
        <w:rPr>
          <w:rFonts w:cs="Univers" w:ascii="Univers" w:hAnsi="Univers"/>
          <w:sz w:val="24"/>
        </w:rPr>
        <w:t>“</w:t>
      </w:r>
      <w:r>
        <w:rPr>
          <w:rFonts w:cs="Univers" w:ascii="Univers" w:hAnsi="Univers"/>
          <w:sz w:val="24"/>
        </w:rPr>
        <w:t xml:space="preserve">Most résumés list the jobs the person has held.  A few describe the job the person would like to have.  Very few mention what the person has done well and can do well.  Even fewer state what a future employer can and should expect from the person.”  </w:t>
      </w:r>
    </w:p>
    <w:p>
      <w:pPr>
        <w:pStyle w:val="Subtitle"/>
        <w:ind w:firstLine="720" w:start="1440" w:end="0"/>
        <w:rPr>
          <w:rFonts w:ascii="Univers" w:hAnsi="Univers" w:cs="Univers"/>
          <w:sz w:val="24"/>
        </w:rPr>
      </w:pPr>
      <w:r>
        <w:rPr>
          <w:rFonts w:eastAsia="Univers" w:cs="Univers" w:ascii="Univers" w:hAnsi="Univers"/>
          <w:sz w:val="24"/>
        </w:rPr>
        <w:t xml:space="preserve">  </w:t>
      </w:r>
      <w:r>
        <w:rPr>
          <w:rFonts w:cs="Univers" w:ascii="Univers" w:hAnsi="Univers"/>
          <w:sz w:val="24"/>
        </w:rPr>
        <w:t xml:space="preserve">-- Peter F. Drucker, </w:t>
      </w:r>
      <w:r>
        <w:rPr>
          <w:rFonts w:cs="Univers" w:ascii="Univers" w:hAnsi="Univers"/>
          <w:sz w:val="24"/>
          <w:u w:val="single"/>
        </w:rPr>
        <w:t>Managing in a Time of Great Change</w:t>
      </w:r>
    </w:p>
    <w:p>
      <w:pPr>
        <w:pStyle w:val="Subtitle"/>
        <w:rPr>
          <w:rFonts w:ascii="Univers" w:hAnsi="Univers" w:cs="Univers"/>
          <w:sz w:val="24"/>
        </w:rPr>
      </w:pPr>
      <w:r>
        <w:rPr>
          <w:rFonts w:cs="Univers" w:ascii="Univers" w:hAnsi="Univers"/>
          <w:sz w:val="24"/>
        </w:rPr>
      </w:r>
    </w:p>
    <w:p>
      <w:pPr>
        <w:pStyle w:val="Subtitle"/>
        <w:rPr>
          <w:rFonts w:ascii="Univers" w:hAnsi="Univers" w:cs="Univers"/>
          <w:sz w:val="24"/>
        </w:rPr>
      </w:pPr>
      <w:r>
        <w:rPr>
          <w:rFonts w:cs="Univers" w:ascii="Univers" w:hAnsi="Univers"/>
          <w:sz w:val="24"/>
        </w:rPr>
        <w:t>Positions I have held and some highlights of each are listed on my résumé, which is attached, as usual.  However, as Drucker also notes, “Sticking to business as usual is a very dangerous position to hold in an environment that is changing rapidly.”  Following are my responses to Drucker’s inferred questions:</w:t>
      </w:r>
    </w:p>
    <w:p>
      <w:pPr>
        <w:pStyle w:val="Subtitle"/>
        <w:rPr>
          <w:rFonts w:ascii="Univers" w:hAnsi="Univers" w:cs="Univers"/>
          <w:sz w:val="24"/>
        </w:rPr>
      </w:pPr>
      <w:r>
        <w:rPr>
          <w:rFonts w:cs="Univers" w:ascii="Univers" w:hAnsi="Univers"/>
          <w:sz w:val="24"/>
        </w:rPr>
      </w:r>
    </w:p>
    <w:p>
      <w:pPr>
        <w:pStyle w:val="Subtitle"/>
        <w:rPr>
          <w:rFonts w:ascii="Univers" w:hAnsi="Univers" w:cs="Univers"/>
          <w:sz w:val="24"/>
        </w:rPr>
      </w:pPr>
      <w:r>
        <w:rPr>
          <w:rFonts w:cs="Univers" w:ascii="Univers" w:hAnsi="Univers"/>
          <w:sz w:val="24"/>
        </w:rPr>
      </w:r>
    </w:p>
    <w:p>
      <w:pPr>
        <w:pStyle w:val="Subtitle"/>
        <w:rPr/>
      </w:pPr>
      <w:r>
        <w:rPr>
          <w:rFonts w:cs="Univers" w:ascii="Univers" w:hAnsi="Univers"/>
          <w:b/>
          <w:sz w:val="24"/>
          <w:u w:val="single"/>
        </w:rPr>
        <w:t>General Summary:</w:t>
      </w:r>
      <w:r>
        <w:rPr>
          <w:rFonts w:cs="Univers" w:ascii="Univers" w:hAnsi="Univers"/>
          <w:sz w:val="24"/>
        </w:rPr>
        <w:t xml:space="preserve">  Senior business management executive with diversified background in international business and engineering.  Twenty-five years of experience in corporate and regional management, project development and finance, systems analysis, international marketing, engineering design, strategy development, office startups, corporate lobbying, government affairs and public relations.</w:t>
      </w:r>
    </w:p>
    <w:p>
      <w:pPr>
        <w:pStyle w:val="Subtitle"/>
        <w:rPr>
          <w:rFonts w:ascii="Univers" w:hAnsi="Univers" w:cs="Univers"/>
          <w:sz w:val="24"/>
        </w:rPr>
      </w:pPr>
      <w:r>
        <w:rPr>
          <w:rFonts w:cs="Univers" w:ascii="Univers" w:hAnsi="Univers"/>
          <w:sz w:val="24"/>
        </w:rPr>
      </w:r>
    </w:p>
    <w:p>
      <w:pPr>
        <w:pStyle w:val="Subtitle"/>
        <w:rPr>
          <w:rFonts w:ascii="Univers" w:hAnsi="Univers" w:cs="Univers"/>
          <w:sz w:val="24"/>
        </w:rPr>
      </w:pPr>
      <w:r>
        <w:rPr>
          <w:rFonts w:cs="Univers" w:ascii="Univers" w:hAnsi="Univers"/>
          <w:sz w:val="24"/>
        </w:rPr>
      </w:r>
    </w:p>
    <w:p>
      <w:pPr>
        <w:pStyle w:val="Subtitle"/>
        <w:rPr/>
      </w:pPr>
      <w:r>
        <w:rPr>
          <w:rFonts w:cs="Univers" w:ascii="Univers" w:hAnsi="Univers"/>
          <w:b/>
          <w:sz w:val="24"/>
          <w:u w:val="single"/>
        </w:rPr>
        <w:t>Skill Set:</w:t>
      </w:r>
      <w:r>
        <w:rPr>
          <w:rFonts w:cs="Univers" w:ascii="Univers" w:hAnsi="Univers"/>
          <w:sz w:val="24"/>
        </w:rPr>
        <w:t xml:space="preserve">  Exceptionally fast learner, good speaker and presenter, good writer, technically competent licensed professional engineer, team builder, cognitively complex thinker, and aggressively entrepreneurial developer.</w:t>
      </w:r>
    </w:p>
    <w:p>
      <w:pPr>
        <w:pStyle w:val="Subtitle"/>
        <w:rPr>
          <w:rFonts w:ascii="Univers" w:hAnsi="Univers" w:cs="Univers"/>
          <w:sz w:val="24"/>
        </w:rPr>
      </w:pPr>
      <w:r>
        <w:rPr>
          <w:rFonts w:cs="Univers" w:ascii="Univers" w:hAnsi="Univers"/>
          <w:sz w:val="24"/>
        </w:rPr>
      </w:r>
    </w:p>
    <w:p>
      <w:pPr>
        <w:pStyle w:val="Subtitle"/>
        <w:rPr>
          <w:rFonts w:ascii="Univers" w:hAnsi="Univers" w:cs="Univers"/>
          <w:sz w:val="24"/>
        </w:rPr>
      </w:pPr>
      <w:r>
        <w:rPr>
          <w:rFonts w:cs="Univers" w:ascii="Univers" w:hAnsi="Univers"/>
          <w:sz w:val="24"/>
        </w:rPr>
      </w:r>
    </w:p>
    <w:p>
      <w:pPr>
        <w:pStyle w:val="Subtitle"/>
        <w:rPr/>
      </w:pPr>
      <w:r>
        <w:rPr>
          <w:rFonts w:cs="Univers" w:ascii="Univers" w:hAnsi="Univers"/>
          <w:b/>
          <w:sz w:val="24"/>
          <w:u w:val="single"/>
        </w:rPr>
        <w:t>What I Have Done And Can Do Well:</w:t>
      </w:r>
      <w:r>
        <w:rPr>
          <w:rFonts w:cs="Univers" w:ascii="Univers" w:hAnsi="Univers"/>
          <w:sz w:val="24"/>
        </w:rPr>
        <w:t xml:space="preserve">  </w:t>
      </w:r>
    </w:p>
    <w:p>
      <w:pPr>
        <w:pStyle w:val="Subtitle"/>
        <w:numPr>
          <w:ilvl w:val="0"/>
          <w:numId w:val="4"/>
        </w:numPr>
        <w:rPr>
          <w:rFonts w:ascii="Univers" w:hAnsi="Univers" w:cs="Univers"/>
          <w:sz w:val="24"/>
        </w:rPr>
      </w:pPr>
      <w:r>
        <w:rPr>
          <w:rFonts w:cs="Univers" w:ascii="Univers" w:hAnsi="Univers"/>
          <w:b/>
          <w:bCs/>
          <w:sz w:val="24"/>
        </w:rPr>
        <w:t>I find new paths and create opportunities.</w:t>
      </w:r>
      <w:r>
        <w:rPr>
          <w:rFonts w:cs="Univers" w:ascii="Univers" w:hAnsi="Univers"/>
          <w:sz w:val="24"/>
        </w:rPr>
        <w:t xml:space="preserve">  My work historically has been to get into new markets on new assignments with new customers.  That requires strategy, boldness and courage to figure out the rules where none are evident.  For me a map isn’t necessary; I can work with only a compass.  I understand and work well in the uncertainty and turbulence of development, in an arena requiring creativity.</w:t>
      </w:r>
    </w:p>
    <w:p>
      <w:pPr>
        <w:pStyle w:val="Subtitle"/>
        <w:rPr>
          <w:rFonts w:ascii="Univers" w:hAnsi="Univers" w:cs="Univers"/>
          <w:sz w:val="24"/>
        </w:rPr>
      </w:pPr>
      <w:r>
        <w:rPr>
          <w:rFonts w:cs="Univers" w:ascii="Univers" w:hAnsi="Univers"/>
          <w:sz w:val="24"/>
        </w:rPr>
      </w:r>
    </w:p>
    <w:p>
      <w:pPr>
        <w:pStyle w:val="Subtitle"/>
        <w:numPr>
          <w:ilvl w:val="0"/>
          <w:numId w:val="4"/>
        </w:numPr>
        <w:rPr>
          <w:rFonts w:ascii="Univers" w:hAnsi="Univers" w:cs="Univers"/>
          <w:sz w:val="24"/>
        </w:rPr>
      </w:pPr>
      <w:r>
        <w:rPr>
          <w:rFonts w:cs="Univers" w:ascii="Univers" w:hAnsi="Univers"/>
          <w:b/>
          <w:bCs/>
          <w:sz w:val="24"/>
        </w:rPr>
        <w:t xml:space="preserve">I find good people and organize teams.  </w:t>
      </w:r>
      <w:r>
        <w:rPr>
          <w:rFonts w:cs="Univers" w:ascii="Univers" w:hAnsi="Univers"/>
          <w:sz w:val="24"/>
        </w:rPr>
        <w:t>Future success in any business will depend upon motivated staff providing quality service to customers.  My experience finding and developing staff has given me great insight into the mistakes that can be made in this area.  I have purposely built a reputation for quality in recruiting and training new staff, then bringing them up to high performance levels quickly in business sectors that historically are brutally efficient at eliminating those who cannot keep up or contribute.</w:t>
      </w:r>
    </w:p>
    <w:p>
      <w:pPr>
        <w:pStyle w:val="Subtitle"/>
        <w:rPr>
          <w:rFonts w:ascii="Univers" w:hAnsi="Univers" w:cs="Univers"/>
          <w:sz w:val="24"/>
        </w:rPr>
      </w:pPr>
      <w:r>
        <w:rPr>
          <w:rFonts w:cs="Univers" w:ascii="Univers" w:hAnsi="Univers"/>
          <w:sz w:val="24"/>
        </w:rPr>
      </w:r>
      <w:r>
        <w:br w:type="page"/>
      </w:r>
    </w:p>
    <w:p>
      <w:pPr>
        <w:pStyle w:val="Subtitle"/>
        <w:numPr>
          <w:ilvl w:val="0"/>
          <w:numId w:val="4"/>
        </w:numPr>
        <w:rPr>
          <w:rFonts w:ascii="Univers" w:hAnsi="Univers" w:cs="Univers"/>
          <w:sz w:val="24"/>
        </w:rPr>
      </w:pPr>
      <w:r>
        <w:rPr>
          <w:rFonts w:cs="Univers" w:ascii="Univers" w:hAnsi="Univers"/>
          <w:b/>
          <w:bCs/>
          <w:sz w:val="24"/>
        </w:rPr>
        <w:t>I present a good argument and communicate well.</w:t>
      </w:r>
      <w:r>
        <w:rPr>
          <w:rFonts w:cs="Univers" w:ascii="Univers" w:hAnsi="Univers"/>
          <w:sz w:val="24"/>
        </w:rPr>
        <w:t xml:space="preserve">  I am comfortable around decision-makers from the boardrooms of corporate America to the halls of Congress, from the statehouse to the Whitehouse, and most points between.  I know my way around Austin, Tallahassee, and Washington as well as Houston, New York and San Francisco.</w:t>
      </w:r>
    </w:p>
    <w:p>
      <w:pPr>
        <w:pStyle w:val="Subtitle"/>
        <w:rPr>
          <w:rFonts w:ascii="Univers" w:hAnsi="Univers" w:cs="Univers"/>
          <w:sz w:val="24"/>
        </w:rPr>
      </w:pPr>
      <w:r>
        <w:rPr>
          <w:rFonts w:cs="Univers" w:ascii="Univers" w:hAnsi="Univers"/>
          <w:sz w:val="24"/>
        </w:rPr>
      </w:r>
    </w:p>
    <w:p>
      <w:pPr>
        <w:pStyle w:val="Subtitle"/>
        <w:rPr>
          <w:rFonts w:ascii="Univers" w:hAnsi="Univers" w:cs="Univers"/>
          <w:sz w:val="24"/>
        </w:rPr>
      </w:pPr>
      <w:r>
        <w:rPr>
          <w:rFonts w:cs="Univers" w:ascii="Univers" w:hAnsi="Univers"/>
          <w:sz w:val="24"/>
        </w:rPr>
      </w:r>
    </w:p>
    <w:p>
      <w:pPr>
        <w:pStyle w:val="Subtitle"/>
        <w:rPr/>
      </w:pPr>
      <w:r>
        <w:rPr>
          <w:rFonts w:cs="Univers" w:ascii="Univers" w:hAnsi="Univers"/>
          <w:b/>
          <w:sz w:val="24"/>
          <w:u w:val="single"/>
        </w:rPr>
        <w:t>What You Should Expect From Me:</w:t>
      </w:r>
      <w:r>
        <w:rPr>
          <w:rFonts w:cs="Univers" w:ascii="Univers" w:hAnsi="Univers"/>
          <w:sz w:val="24"/>
        </w:rPr>
        <w:t xml:space="preserve"> Competence, commitment, courage, cognition, conscience, communication, collaboration, competitiveness, common sense and creativity.  Here’s a little more on each and why I feel each is important:</w:t>
      </w:r>
    </w:p>
    <w:p>
      <w:pPr>
        <w:pStyle w:val="Subtitle"/>
        <w:rPr>
          <w:rFonts w:ascii="Univers" w:hAnsi="Univers" w:cs="Univers"/>
          <w:sz w:val="24"/>
        </w:rPr>
      </w:pPr>
      <w:r>
        <w:rPr>
          <w:rFonts w:cs="Univers" w:ascii="Univers" w:hAnsi="Univers"/>
          <w:sz w:val="24"/>
        </w:rPr>
      </w:r>
    </w:p>
    <w:p>
      <w:pPr>
        <w:pStyle w:val="Subtitle"/>
        <w:numPr>
          <w:ilvl w:val="0"/>
          <w:numId w:val="2"/>
        </w:numPr>
        <w:rPr>
          <w:rFonts w:ascii="Univers" w:hAnsi="Univers" w:cs="Univers"/>
          <w:sz w:val="24"/>
        </w:rPr>
      </w:pPr>
      <w:r>
        <w:rPr>
          <w:rFonts w:cs="Univers" w:ascii="Univers" w:hAnsi="Univers"/>
          <w:b/>
          <w:sz w:val="24"/>
        </w:rPr>
        <w:t>Competence:</w:t>
      </w:r>
      <w:r>
        <w:rPr>
          <w:rFonts w:cs="Univers" w:ascii="Univers" w:hAnsi="Univers"/>
          <w:sz w:val="24"/>
        </w:rPr>
        <w:t xml:space="preserve">  I’m good at what I do and will remain so through continuous learning.  I believe continued professional and personal development will be a prerequisite to success in the future.</w:t>
      </w:r>
    </w:p>
    <w:p>
      <w:pPr>
        <w:pStyle w:val="Subtitle"/>
        <w:rPr>
          <w:rFonts w:ascii="Univers" w:hAnsi="Univers" w:cs="Univers"/>
          <w:sz w:val="24"/>
        </w:rPr>
      </w:pPr>
      <w:r>
        <w:rPr>
          <w:rFonts w:cs="Univers" w:ascii="Univers" w:hAnsi="Univers"/>
          <w:sz w:val="24"/>
        </w:rPr>
      </w:r>
    </w:p>
    <w:p>
      <w:pPr>
        <w:pStyle w:val="Subtitle"/>
        <w:numPr>
          <w:ilvl w:val="0"/>
          <w:numId w:val="2"/>
        </w:numPr>
        <w:rPr>
          <w:rFonts w:ascii="Univers" w:hAnsi="Univers" w:cs="Univers"/>
          <w:sz w:val="24"/>
        </w:rPr>
      </w:pPr>
      <w:r>
        <w:rPr>
          <w:rFonts w:cs="Univers" w:ascii="Univers" w:hAnsi="Univers"/>
          <w:b/>
          <w:sz w:val="24"/>
        </w:rPr>
        <w:t>Commitment:</w:t>
      </w:r>
      <w:r>
        <w:rPr>
          <w:rFonts w:cs="Univers" w:ascii="Univers" w:hAnsi="Univers"/>
          <w:sz w:val="24"/>
        </w:rPr>
        <w:t xml:space="preserve">  Full dedication.  To achieve, to create, and to excel requires that you do nothing halfway.  My interest is to build wealth for my employer, my team and myself. This will require concentration and commitment; that is, full immersion in the task.</w:t>
      </w:r>
    </w:p>
    <w:p>
      <w:pPr>
        <w:pStyle w:val="Subtitle"/>
        <w:rPr>
          <w:rFonts w:ascii="Univers" w:hAnsi="Univers" w:cs="Univers"/>
          <w:sz w:val="24"/>
        </w:rPr>
      </w:pPr>
      <w:r>
        <w:rPr>
          <w:rFonts w:cs="Univers" w:ascii="Univers" w:hAnsi="Univers"/>
          <w:sz w:val="24"/>
        </w:rPr>
      </w:r>
    </w:p>
    <w:p>
      <w:pPr>
        <w:pStyle w:val="Subtitle"/>
        <w:numPr>
          <w:ilvl w:val="0"/>
          <w:numId w:val="2"/>
        </w:numPr>
        <w:rPr>
          <w:rFonts w:ascii="Univers" w:hAnsi="Univers" w:cs="Univers"/>
          <w:sz w:val="24"/>
        </w:rPr>
      </w:pPr>
      <w:r>
        <w:rPr>
          <w:rFonts w:cs="Univers" w:ascii="Univers" w:hAnsi="Univers"/>
          <w:b/>
          <w:sz w:val="24"/>
        </w:rPr>
        <w:t>Courage:</w:t>
      </w:r>
      <w:r>
        <w:rPr>
          <w:rFonts w:cs="Univers" w:ascii="Univers" w:hAnsi="Univers"/>
          <w:sz w:val="24"/>
        </w:rPr>
        <w:t xml:space="preserve">  Risk tolerance. I quantify and take reasonable risks.  I make mistakes and learn from them.  I’m not afraid to try something to see if it works, and then figure out how to fix it if it doesn’t.  Finding out what </w:t>
      </w:r>
      <w:r>
        <w:rPr>
          <w:rFonts w:cs="Univers" w:ascii="Univers" w:hAnsi="Univers"/>
          <w:i/>
          <w:sz w:val="24"/>
        </w:rPr>
        <w:t xml:space="preserve">does not </w:t>
      </w:r>
      <w:r>
        <w:rPr>
          <w:rFonts w:cs="Univers" w:ascii="Univers" w:hAnsi="Univers"/>
          <w:sz w:val="24"/>
        </w:rPr>
        <w:t xml:space="preserve">work helps me define what </w:t>
      </w:r>
      <w:r>
        <w:rPr>
          <w:rFonts w:cs="Univers" w:ascii="Univers" w:hAnsi="Univers"/>
          <w:i/>
          <w:sz w:val="24"/>
        </w:rPr>
        <w:t>does.</w:t>
      </w:r>
    </w:p>
    <w:p>
      <w:pPr>
        <w:pStyle w:val="Subtitle"/>
        <w:rPr>
          <w:rFonts w:ascii="Univers" w:hAnsi="Univers" w:cs="Univers"/>
          <w:sz w:val="24"/>
        </w:rPr>
      </w:pPr>
      <w:r>
        <w:rPr>
          <w:rFonts w:cs="Univers" w:ascii="Univers" w:hAnsi="Univers"/>
          <w:sz w:val="24"/>
        </w:rPr>
      </w:r>
    </w:p>
    <w:p>
      <w:pPr>
        <w:pStyle w:val="Subtitle"/>
        <w:numPr>
          <w:ilvl w:val="0"/>
          <w:numId w:val="2"/>
        </w:numPr>
        <w:rPr>
          <w:rFonts w:ascii="Univers" w:hAnsi="Univers" w:cs="Univers"/>
          <w:sz w:val="24"/>
        </w:rPr>
      </w:pPr>
      <w:r>
        <w:rPr>
          <w:rFonts w:cs="Univers" w:ascii="Univers" w:hAnsi="Univers"/>
          <w:b/>
          <w:sz w:val="24"/>
        </w:rPr>
        <w:t>Cognition:</w:t>
      </w:r>
      <w:r>
        <w:rPr>
          <w:rFonts w:cs="Univers" w:ascii="Univers" w:hAnsi="Univers"/>
          <w:sz w:val="24"/>
        </w:rPr>
        <w:t xml:space="preserve">  In dimensions beyond the usual expectations of a traditional engineer, even one with executive experience. Success in a turbulent future will depend upon exercising whole-brain thinking, by combining logic and analysis with creativity and judgment.  I strive to be a non-linear “musical” thinker, assimilating and harmonizing to create strength.</w:t>
      </w:r>
    </w:p>
    <w:p>
      <w:pPr>
        <w:pStyle w:val="Subtitle"/>
        <w:rPr>
          <w:rFonts w:ascii="Univers" w:hAnsi="Univers" w:cs="Univers"/>
          <w:sz w:val="24"/>
        </w:rPr>
      </w:pPr>
      <w:r>
        <w:rPr>
          <w:rFonts w:cs="Univers" w:ascii="Univers" w:hAnsi="Univers"/>
          <w:sz w:val="24"/>
        </w:rPr>
      </w:r>
    </w:p>
    <w:p>
      <w:pPr>
        <w:pStyle w:val="Subtitle"/>
        <w:numPr>
          <w:ilvl w:val="0"/>
          <w:numId w:val="2"/>
        </w:numPr>
        <w:rPr>
          <w:rFonts w:ascii="Univers" w:hAnsi="Univers" w:cs="Univers"/>
          <w:sz w:val="24"/>
        </w:rPr>
      </w:pPr>
      <w:r>
        <w:rPr>
          <w:rFonts w:cs="Univers" w:ascii="Univers" w:hAnsi="Univers"/>
          <w:b/>
          <w:sz w:val="24"/>
        </w:rPr>
        <w:t>Conscience:</w:t>
      </w:r>
      <w:r>
        <w:rPr>
          <w:rFonts w:cs="Univers" w:ascii="Univers" w:hAnsi="Univers"/>
          <w:sz w:val="24"/>
        </w:rPr>
        <w:t xml:space="preserve">  Strength of integrity, and a sense of fairness.  I enjoy doing what is right, and treating others with courtesy and respect.  This builds strength in relationships.</w:t>
      </w:r>
    </w:p>
    <w:p>
      <w:pPr>
        <w:pStyle w:val="Subtitle"/>
        <w:rPr>
          <w:rFonts w:ascii="Univers" w:hAnsi="Univers" w:cs="Univers"/>
          <w:sz w:val="24"/>
        </w:rPr>
      </w:pPr>
      <w:r>
        <w:rPr>
          <w:rFonts w:cs="Univers" w:ascii="Univers" w:hAnsi="Univers"/>
          <w:sz w:val="24"/>
        </w:rPr>
      </w:r>
    </w:p>
    <w:p>
      <w:pPr>
        <w:pStyle w:val="Subtitle"/>
        <w:numPr>
          <w:ilvl w:val="0"/>
          <w:numId w:val="3"/>
        </w:numPr>
        <w:rPr>
          <w:rFonts w:ascii="Univers" w:hAnsi="Univers" w:cs="Univers"/>
          <w:sz w:val="24"/>
        </w:rPr>
      </w:pPr>
      <w:r>
        <w:rPr>
          <w:rFonts w:cs="Univers" w:ascii="Univers" w:hAnsi="Univers"/>
          <w:b/>
          <w:sz w:val="24"/>
        </w:rPr>
        <w:t>Communications:</w:t>
      </w:r>
      <w:r>
        <w:rPr>
          <w:rFonts w:cs="Univers" w:ascii="Univers" w:hAnsi="Univers"/>
          <w:sz w:val="24"/>
        </w:rPr>
        <w:t xml:space="preserve">  Technical translator (and inquirer).  It is important to explain complex concepts in terms so that people are able to understand and relate.  Success in public relations came naturally to me.  Public speaking, on the other hand, required much more effort and practice.  </w:t>
      </w:r>
    </w:p>
    <w:p>
      <w:pPr>
        <w:pStyle w:val="Subtitle"/>
        <w:rPr>
          <w:rFonts w:ascii="Univers" w:hAnsi="Univers" w:cs="Univers"/>
          <w:sz w:val="24"/>
        </w:rPr>
      </w:pPr>
      <w:r>
        <w:rPr>
          <w:rFonts w:cs="Univers" w:ascii="Univers" w:hAnsi="Univers"/>
          <w:sz w:val="24"/>
        </w:rPr>
      </w:r>
    </w:p>
    <w:p>
      <w:pPr>
        <w:pStyle w:val="Subtitle"/>
        <w:numPr>
          <w:ilvl w:val="0"/>
          <w:numId w:val="3"/>
        </w:numPr>
        <w:rPr>
          <w:rFonts w:ascii="Univers" w:hAnsi="Univers" w:cs="Univers"/>
          <w:sz w:val="24"/>
        </w:rPr>
      </w:pPr>
      <w:r>
        <w:rPr>
          <w:rFonts w:cs="Univers" w:ascii="Univers" w:hAnsi="Univers"/>
          <w:b/>
          <w:sz w:val="24"/>
        </w:rPr>
        <w:t>Collaboration:</w:t>
      </w:r>
      <w:r>
        <w:rPr>
          <w:rFonts w:cs="Univers" w:ascii="Univers" w:hAnsi="Univers"/>
          <w:sz w:val="24"/>
        </w:rPr>
        <w:t xml:space="preserve">  Team builder and player.  I wish to be part of something that is larger than I am.  For me, collaboration ranks above competitiveness because teamwork is an essential part of my nature.  Supporting and exhorting others to excel also helps me elevate my own performance.</w:t>
      </w:r>
    </w:p>
    <w:p>
      <w:pPr>
        <w:pStyle w:val="Subtitle"/>
        <w:rPr>
          <w:rFonts w:ascii="Univers" w:hAnsi="Univers" w:cs="Univers"/>
          <w:sz w:val="24"/>
        </w:rPr>
      </w:pPr>
      <w:r>
        <w:rPr>
          <w:rFonts w:cs="Univers" w:ascii="Univers" w:hAnsi="Univers"/>
          <w:sz w:val="24"/>
        </w:rPr>
      </w:r>
    </w:p>
    <w:p>
      <w:pPr>
        <w:pStyle w:val="Subtitle"/>
        <w:numPr>
          <w:ilvl w:val="0"/>
          <w:numId w:val="3"/>
        </w:numPr>
        <w:rPr>
          <w:rFonts w:ascii="Univers" w:hAnsi="Univers" w:cs="Univers"/>
          <w:sz w:val="24"/>
        </w:rPr>
      </w:pPr>
      <w:r>
        <w:rPr>
          <w:rFonts w:cs="Univers" w:ascii="Univers" w:hAnsi="Univers"/>
          <w:b/>
          <w:sz w:val="24"/>
        </w:rPr>
        <w:t>Competitiveness:</w:t>
      </w:r>
      <w:r>
        <w:rPr>
          <w:rFonts w:cs="Univers" w:ascii="Univers" w:hAnsi="Univers"/>
          <w:sz w:val="24"/>
        </w:rPr>
        <w:t xml:space="preserve">  By challenging myself and challenging others, I force myself to improve.  Competition also keeps complacency at bay, forcing me so ask, “What will make us faster, stronger, sleeker, smoother – more successful?”</w:t>
      </w:r>
    </w:p>
    <w:p>
      <w:pPr>
        <w:pStyle w:val="Subtitle"/>
        <w:rPr>
          <w:rFonts w:ascii="Univers" w:hAnsi="Univers" w:cs="Univers"/>
          <w:sz w:val="24"/>
        </w:rPr>
      </w:pPr>
      <w:r>
        <w:rPr>
          <w:rFonts w:cs="Univers" w:ascii="Univers" w:hAnsi="Univers"/>
          <w:sz w:val="24"/>
        </w:rPr>
      </w:r>
    </w:p>
    <w:p>
      <w:pPr>
        <w:pStyle w:val="Subtitle"/>
        <w:numPr>
          <w:ilvl w:val="0"/>
          <w:numId w:val="3"/>
        </w:numPr>
        <w:rPr>
          <w:rFonts w:ascii="Univers" w:hAnsi="Univers" w:cs="Univers"/>
          <w:sz w:val="24"/>
        </w:rPr>
      </w:pPr>
      <w:r>
        <w:rPr>
          <w:rFonts w:cs="Univers" w:ascii="Univers" w:hAnsi="Univers"/>
          <w:b/>
          <w:sz w:val="24"/>
        </w:rPr>
        <w:t xml:space="preserve">Common Sense:  </w:t>
      </w:r>
      <w:r>
        <w:rPr>
          <w:rFonts w:cs="Univers" w:ascii="Univers" w:hAnsi="Univers"/>
          <w:sz w:val="24"/>
        </w:rPr>
        <w:t>I am a strategist inclined toward dispassionate, common sense analysis.  Any elegant strategy that fails the common sense test is probably doomed.  Ultimately, you have to get a “gut check” on decisions, and live with the results.  Common sense helps a lot.</w:t>
      </w:r>
    </w:p>
    <w:p>
      <w:pPr>
        <w:pStyle w:val="Subtitle"/>
        <w:rPr>
          <w:rFonts w:ascii="Univers" w:hAnsi="Univers" w:cs="Univers"/>
          <w:sz w:val="24"/>
        </w:rPr>
      </w:pPr>
      <w:r>
        <w:rPr>
          <w:rFonts w:cs="Univers" w:ascii="Univers" w:hAnsi="Univers"/>
          <w:sz w:val="24"/>
        </w:rPr>
      </w:r>
    </w:p>
    <w:p>
      <w:pPr>
        <w:pStyle w:val="Subtitle"/>
        <w:numPr>
          <w:ilvl w:val="0"/>
          <w:numId w:val="3"/>
        </w:numPr>
        <w:rPr>
          <w:rFonts w:ascii="Univers" w:hAnsi="Univers" w:cs="Univers"/>
          <w:sz w:val="24"/>
        </w:rPr>
      </w:pPr>
      <w:r>
        <w:rPr>
          <w:rFonts w:cs="Univers" w:ascii="Univers" w:hAnsi="Univers"/>
          <w:b/>
          <w:sz w:val="24"/>
        </w:rPr>
        <w:t>Creativity:</w:t>
      </w:r>
      <w:r>
        <w:rPr>
          <w:rFonts w:cs="Univers" w:ascii="Univers" w:hAnsi="Univers"/>
          <w:sz w:val="24"/>
        </w:rPr>
        <w:t xml:space="preserve">  I don’t do anything just because everybody else does it that way.  (That’s not to say, however, that I never do what everybody else does.)  I always ask “Why do we do it this way?  Is there a better way?”</w:t>
      </w:r>
    </w:p>
    <w:p>
      <w:pPr>
        <w:pStyle w:val="Subtitle"/>
        <w:rPr>
          <w:rFonts w:ascii="Univers" w:hAnsi="Univers" w:cs="Univers"/>
          <w:sz w:val="24"/>
        </w:rPr>
      </w:pPr>
      <w:r>
        <w:rPr>
          <w:rFonts w:cs="Univers" w:ascii="Univers" w:hAnsi="Univers"/>
          <w:sz w:val="24"/>
        </w:rPr>
      </w:r>
    </w:p>
    <w:p>
      <w:pPr>
        <w:pStyle w:val="Subtitle"/>
        <w:rPr>
          <w:rFonts w:ascii="Univers" w:hAnsi="Univers" w:cs="Univers"/>
          <w:sz w:val="24"/>
        </w:rPr>
      </w:pPr>
      <w:r>
        <w:rPr>
          <w:rFonts w:cs="Univers" w:ascii="Univers" w:hAnsi="Univers"/>
          <w:sz w:val="24"/>
        </w:rPr>
      </w:r>
    </w:p>
    <w:p>
      <w:pPr>
        <w:pStyle w:val="Subtitle"/>
        <w:rPr/>
      </w:pPr>
      <w:r>
        <w:rPr>
          <w:rFonts w:cs="Univers" w:ascii="Univers" w:hAnsi="Univers"/>
          <w:b/>
          <w:sz w:val="24"/>
          <w:u w:val="single"/>
        </w:rPr>
        <w:t>The Position I Would Like to Have:</w:t>
      </w:r>
      <w:r>
        <w:rPr>
          <w:rFonts w:cs="Univers" w:ascii="Univers" w:hAnsi="Univers"/>
          <w:sz w:val="24"/>
        </w:rPr>
        <w:t xml:space="preserve">  The job I would like to have currently is senior vice president, managing director, or a comparable position in industry or development, stationed in Texas, with domestic and international operations.  In either case it has specific dimensions in three key characteristics:  latitude, challenge, and reward.</w:t>
      </w:r>
    </w:p>
    <w:p>
      <w:pPr>
        <w:pStyle w:val="Subtitle"/>
        <w:rPr>
          <w:rFonts w:ascii="Univers" w:hAnsi="Univers" w:cs="Univers"/>
          <w:sz w:val="24"/>
        </w:rPr>
      </w:pPr>
      <w:r>
        <w:rPr>
          <w:rFonts w:cs="Univers" w:ascii="Univers" w:hAnsi="Univers"/>
          <w:sz w:val="24"/>
        </w:rPr>
      </w:r>
    </w:p>
    <w:p>
      <w:pPr>
        <w:pStyle w:val="Subtitle"/>
        <w:numPr>
          <w:ilvl w:val="0"/>
          <w:numId w:val="1"/>
        </w:numPr>
        <w:rPr>
          <w:rFonts w:ascii="Univers" w:hAnsi="Univers" w:cs="Univers"/>
          <w:sz w:val="24"/>
        </w:rPr>
      </w:pPr>
      <w:r>
        <w:rPr>
          <w:rFonts w:cs="Univers" w:ascii="Univers" w:hAnsi="Univers"/>
          <w:b/>
          <w:sz w:val="24"/>
        </w:rPr>
        <w:t>Latitude:</w:t>
      </w:r>
      <w:r>
        <w:rPr>
          <w:rFonts w:cs="Univers" w:ascii="Univers" w:hAnsi="Univers"/>
          <w:sz w:val="24"/>
        </w:rPr>
        <w:t xml:space="preserve">  My optimum performance presumes substantial self-direction.  Give me a broad assignment, and I’ll get the job done.  I know when to ask for help or direction, and I’m sufficiently confident to do so.  Keys to success in the future are velocity and flexibility; both increase with latitude.</w:t>
      </w:r>
    </w:p>
    <w:p>
      <w:pPr>
        <w:pStyle w:val="Subtitle"/>
        <w:rPr>
          <w:rFonts w:ascii="Univers" w:hAnsi="Univers" w:cs="Univers"/>
          <w:sz w:val="24"/>
        </w:rPr>
      </w:pPr>
      <w:r>
        <w:rPr>
          <w:rFonts w:cs="Univers" w:ascii="Univers" w:hAnsi="Univers"/>
          <w:sz w:val="24"/>
        </w:rPr>
      </w:r>
    </w:p>
    <w:p>
      <w:pPr>
        <w:pStyle w:val="Subtitle"/>
        <w:numPr>
          <w:ilvl w:val="0"/>
          <w:numId w:val="1"/>
        </w:numPr>
        <w:rPr>
          <w:rFonts w:ascii="Univers" w:hAnsi="Univers" w:cs="Univers"/>
          <w:sz w:val="24"/>
        </w:rPr>
      </w:pPr>
      <w:r>
        <w:rPr>
          <w:rFonts w:cs="Univers" w:ascii="Univers" w:hAnsi="Univers"/>
          <w:b/>
          <w:sz w:val="24"/>
        </w:rPr>
        <w:t>Challenge:</w:t>
      </w:r>
      <w:r>
        <w:rPr>
          <w:rFonts w:cs="Univers" w:ascii="Univers" w:hAnsi="Univers"/>
          <w:sz w:val="24"/>
        </w:rPr>
        <w:t xml:space="preserve">  The world is exploding in a profusion of complexity that creates new opportunity at stunning rates.  I look not only for opportunities to do new things, but also for new ways of synthesizing solutions to old problems.  The position I seek demands new, cross-disciplinary approaches and “out-of-the-box” thinking.  It requires creativity applied to the process of harmonizing at the cutting edge where disciplines intersect and opportunities emerge.  There must be an opportunity for growth of the enterprise and of my skills.  </w:t>
      </w:r>
    </w:p>
    <w:p>
      <w:pPr>
        <w:pStyle w:val="Subtitle"/>
        <w:rPr>
          <w:rFonts w:ascii="Univers" w:hAnsi="Univers" w:cs="Univers"/>
          <w:sz w:val="24"/>
        </w:rPr>
      </w:pPr>
      <w:r>
        <w:rPr>
          <w:rFonts w:cs="Univers" w:ascii="Univers" w:hAnsi="Univers"/>
          <w:sz w:val="24"/>
        </w:rPr>
      </w:r>
    </w:p>
    <w:p>
      <w:pPr>
        <w:pStyle w:val="Subtitle"/>
        <w:numPr>
          <w:ilvl w:val="0"/>
          <w:numId w:val="1"/>
        </w:numPr>
        <w:rPr>
          <w:rFonts w:ascii="Univers" w:hAnsi="Univers" w:cs="Univers"/>
          <w:sz w:val="24"/>
        </w:rPr>
      </w:pPr>
      <w:r>
        <w:rPr>
          <w:rFonts w:cs="Univers" w:ascii="Univers" w:hAnsi="Univers"/>
          <w:b/>
          <w:sz w:val="24"/>
        </w:rPr>
        <w:t>Reward:</w:t>
      </w:r>
      <w:r>
        <w:rPr>
          <w:rFonts w:cs="Univers" w:ascii="Univers" w:hAnsi="Univers"/>
          <w:sz w:val="24"/>
        </w:rPr>
        <w:t xml:space="preserve">  My compensation includes the satisfaction of doing a hard job really well in addition to financial rewards.  Satisfactory compensation for me is a balance between salary and equity, with incentives based on performance.  These are the yin and yang of compensation.  Each one functions poorly without the balance provided by the other.  I expect a base salary plus performance bonus, with options to gain equity as my effort adds to the organization’s wealth.</w:t>
      </w:r>
    </w:p>
    <w:sectPr>
      <w:headerReference w:type="default" r:id="rId2"/>
      <w:footerReference w:type="default" r:id="rId3"/>
      <w:type w:val="nextPage"/>
      <w:pgSz w:w="12240" w:h="15840"/>
      <w:pgMar w:left="1440" w:right="1152"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Univers" w:ascii="Univers" w:hAnsi="Univers"/>
        <w:sz w:val="24"/>
      </w:rPr>
      <w:t xml:space="preserve">Page </w:t>
    </w:r>
    <w:r>
      <w:rPr>
        <w:rFonts w:cs="Univers" w:ascii="Univers" w:hAnsi="Univers"/>
        <w:sz w:val="24"/>
      </w:rPr>
      <w:fldChar w:fldCharType="begin"/>
    </w:r>
    <w:r>
      <w:rPr>
        <w:sz w:val="24"/>
        <w:rFonts w:cs="Univers" w:ascii="Univers" w:hAnsi="Univers"/>
      </w:rPr>
      <w:instrText xml:space="preserve"> PAGE </w:instrText>
    </w:r>
    <w:r>
      <w:rPr>
        <w:sz w:val="24"/>
        <w:rFonts w:cs="Univers" w:ascii="Univers" w:hAnsi="Univers"/>
      </w:rPr>
      <w:fldChar w:fldCharType="separate"/>
    </w:r>
    <w:r>
      <w:rPr>
        <w:sz w:val="24"/>
        <w:rFonts w:cs="Univers" w:ascii="Univers" w:hAnsi="Univers"/>
      </w:rPr>
      <w:t>3</w:t>
    </w:r>
    <w:r>
      <w:rPr>
        <w:sz w:val="24"/>
        <w:rFonts w:cs="Univers" w:ascii="Univers" w:hAnsi="Univers"/>
      </w:rPr>
      <w:fldChar w:fldCharType="end"/>
    </w:r>
    <w:r>
      <w:rPr>
        <w:rFonts w:cs="Univers" w:ascii="Univers" w:hAnsi="Univers"/>
        <w:sz w:val="24"/>
      </w:rPr>
      <w:t xml:space="preserve"> of </w:t>
    </w:r>
    <w:r>
      <w:rPr>
        <w:rFonts w:cs="Univers" w:ascii="Univers" w:hAnsi="Univers"/>
        <w:sz w:val="24"/>
      </w:rPr>
      <w:fldChar w:fldCharType="begin"/>
    </w:r>
    <w:r>
      <w:rPr>
        <w:sz w:val="24"/>
        <w:rFonts w:cs="Univers" w:ascii="Univers" w:hAnsi="Univers"/>
      </w:rPr>
      <w:instrText xml:space="preserve"> NUMPAGES \* ARABIC </w:instrText>
    </w:r>
    <w:r>
      <w:rPr>
        <w:sz w:val="24"/>
        <w:rFonts w:cs="Univers" w:ascii="Univers" w:hAnsi="Univers"/>
      </w:rPr>
      <w:fldChar w:fldCharType="separate"/>
    </w:r>
    <w:r>
      <w:rPr>
        <w:sz w:val="24"/>
        <w:rFonts w:cs="Univers" w:ascii="Univers" w:hAnsi="Univers"/>
      </w:rPr>
      <w:t>3</w:t>
    </w:r>
    <w:r>
      <w:rPr>
        <w:sz w:val="24"/>
        <w:rFonts w:cs="Univers" w:ascii="Univers" w:hAnsi="Univer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rFonts w:cs="Univers" w:ascii="Univers" w:hAnsi="Univers"/>
        <w:b/>
        <w:sz w:val="28"/>
      </w:rPr>
      <w:t>J. Paul Oxer</w:t>
    </w:r>
  </w:p>
  <w:p>
    <w:pPr>
      <w:pStyle w:val="Header"/>
      <w:rPr>
        <w:b/>
        <w:sz w:val="28"/>
      </w:rPr>
    </w:pPr>
    <w:r>
      <w:rPr>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both"/>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1999-06-20T18:46:00Z</dcterms:created>
  <dc:creator>J. Paul Oxer</dc:creator>
  <dc:description/>
  <dc:language>en-CA</dc:language>
  <cp:lastModifiedBy>Azurix</cp:lastModifiedBy>
  <cp:lastPrinted>2000-11-21T11:37:00Z</cp:lastPrinted>
  <dcterms:modified xsi:type="dcterms:W3CDTF">2000-11-29T15:08:00Z</dcterms:modified>
  <cp:revision>30</cp:revision>
  <dc:subject/>
  <dc:title/>
</cp:coreProperties>
</file>