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 WHOM IT MAY CONCERN: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I hereby resign from any and all positions I may hold in Enron Corp. or in any Enron entity, including any entity listed on the attached Exhibit A, effective February ______ , 2002.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60" w:leader="none"/>
        </w:tabs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  <w:tab/>
        <w:tab/>
        <w:tab/>
      </w:r>
    </w:p>
    <w:p>
      <w:pPr>
        <w:pStyle w:val="Normal"/>
        <w:tabs>
          <w:tab w:val="clear" w:pos="720"/>
          <w:tab w:val="left" w:pos="5760" w:leader="none"/>
        </w:tabs>
        <w:rPr>
          <w:sz w:val="24"/>
        </w:rPr>
      </w:pPr>
      <w:r>
        <w:rPr>
          <w:sz w:val="24"/>
        </w:rPr>
        <w:tab/>
        <w:t>Jonathan McKay</w:t>
      </w:r>
    </w:p>
    <w:p>
      <w:pPr>
        <w:pStyle w:val="Normal"/>
        <w:tabs>
          <w:tab w:val="clear" w:pos="720"/>
          <w:tab w:val="left" w:pos="5760" w:leader="none"/>
        </w:tabs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Canada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Attorney-in-Fact (Confirmation Letters)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720" w:top="108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rPr/>
    </w:pPr>
    <w:r>
      <w:rPr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left" w:pos="4320" w:leader="none"/>
        <w:tab w:val="left" w:pos="9216" w:leader="none"/>
      </w:tabs>
      <w:jc w:val="center"/>
      <w:rPr>
        <w:b/>
        <w:bCs/>
        <w:sz w:val="24"/>
      </w:rPr>
    </w:pPr>
    <w:r>
      <w:rPr>
        <w:b/>
        <w:bCs/>
        <w:sz w:val="24"/>
      </w:rPr>
      <w:t>Exhibit A</w:t>
    </w:r>
  </w:p>
  <w:p>
    <w:pPr>
      <w:pStyle w:val="Header"/>
      <w:tabs>
        <w:tab w:val="clear" w:pos="8640"/>
        <w:tab w:val="left" w:pos="4320" w:leader="none"/>
        <w:tab w:val="left" w:pos="9216" w:leader="none"/>
      </w:tabs>
      <w:jc w:val="center"/>
      <w:rPr>
        <w:sz w:val="24"/>
      </w:rPr>
    </w:pPr>
    <w:r>
      <w:rPr>
        <w:sz w:val="24"/>
      </w:rPr>
      <w:t>Jon  McKay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2002-02-14T18:31:00Z</dcterms:created>
  <dc:creator>Chris Swinford</dc:creator>
  <dc:description/>
  <dc:language>en-CA</dc:language>
  <cp:lastModifiedBy>lpinder</cp:lastModifiedBy>
  <cp:lastPrinted>1996-02-21T09:28:00Z</cp:lastPrinted>
  <dcterms:modified xsi:type="dcterms:W3CDTF">2002-02-15T21:32:00Z</dcterms:modified>
  <cp:revision>3</cp:revision>
  <dc:subject/>
  <dc:title> </dc:title>
</cp:coreProperties>
</file>