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JDF QUOTE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24"/>
        </w:rPr>
      </w:pPr>
      <w:r>
        <w:rPr>
          <w:sz w:val="24"/>
        </w:rPr>
        <w:t>“</w:t>
      </w:r>
      <w:r>
        <w:rPr>
          <w:sz w:val="24"/>
        </w:rPr>
        <w:t>Enron employees have a strong commitment to volunteerism and fundraising efforts in our community. We are proud to participate in the JDF Walk, a fun, family-oriented activity that brings our Enron family together to raise awareness and much needed support. With more corporations leading the way, we can move closer to a cure.”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2000-07-14T17:12:00Z</dcterms:created>
  <dc:creator>lschwart</dc:creator>
  <dc:description/>
  <dc:language>en-CA</dc:language>
  <cp:lastModifiedBy>lschwart</cp:lastModifiedBy>
  <dcterms:modified xsi:type="dcterms:W3CDTF">2000-07-14T18:25:00Z</dcterms:modified>
  <cp:revision>2</cp:revision>
  <dc:subject/>
  <dc:title>“Enron is proud support and participate in the JDF Walk</dc:title>
</cp:coreProperties>
</file>