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f:\attachcus\stclair-c\CStClairDEC20002\00000000975415F6AFD7D611826300065B5E8D3224832000.#4.Issuer Trust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