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Document Controls Investigation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>Interviews: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tbl>
      <w:tblPr>
        <w:tblW w:w="9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1080"/>
        <w:gridCol w:w="1980"/>
        <w:gridCol w:w="2070"/>
        <w:gridCol w:w="1350"/>
        <w:gridCol w:w="1170"/>
      </w:tblGrid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start"/>
              <w:rPr/>
            </w:pPr>
            <w:r>
              <w:rPr/>
              <w:t>Inter-viewed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Interviewee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Meeting Time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Meeting Location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Phone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Corporate Records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Cynthia Mangels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Mon.12/6,9am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EB-4840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36889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Sylvia Hu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“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“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36775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Legal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Drew Fossum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Thurs, 12/9, 9am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O-748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87-7449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Lee Huber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EB-4781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36981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Scott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EB-4789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30596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Dari Dornan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Wed, 12/8, 4pm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O-749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87-7077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Maria Pavlou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Thurs, 12/9, 3pm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O-746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87-7097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Marketing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Rockey Storie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EB-4158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34835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Dave Neubauer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Fri, 12/10, 10:30am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O-656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87-7402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Dushinske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Thurs, 12/9, 1:30pm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O-652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87-7440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Kent Miller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Thurs, 12/9, 2pm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O-655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87-7417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Joni Bollinger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Wed, 12/8, 3:30pm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O-693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87-7427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Janet Bowers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Fri, 12/10, 9:30am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O-693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87-7141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Chuck Wilkinson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Thurs, 12/9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O-693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87-7424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Jane Joyce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Thurs. 12/9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O-693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87-7455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Craig Buehler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36964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T.K. Lohman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37610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Christine Stokes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35702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Kim Watson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33098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Martha Janousek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37275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Eileen Peebles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Fri, 12/10, 10am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O-693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37406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Dana Jones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Thurs, 12/9, 10am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O-693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87-7434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Herber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35504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Bodnar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36486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Allen Cohrs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Thurs, 12/9, 11am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O-693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87-7163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Lisa Valley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Minn.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612-887-1780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Debbie Cappiello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Fri, 12/10, 9am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O-693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37098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Market Services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Rick Dietz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Tues, 12/7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35691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Sheila Nacey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35146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 Blair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37637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Victoria Martinez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31953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Linda Trevino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35413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Regulatory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Glen Hass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O-715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87-7149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Lou Hamilton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Fri, 12/10, 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O-738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87-7630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Facility Planning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Keith Peterson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O-393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87-7421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1999-12-02T18:26:00Z</dcterms:created>
  <dc:creator>Sarabeth Smith</dc:creator>
  <dc:description/>
  <dc:language>en-CA</dc:language>
  <cp:lastModifiedBy>Sarabeth Smith</cp:lastModifiedBy>
  <cp:lastPrinted>1999-12-22T14:35:00Z</cp:lastPrinted>
  <dcterms:modified xsi:type="dcterms:W3CDTF">2000-01-04T19:15:00Z</dcterms:modified>
  <cp:revision>26</cp:revision>
  <dc:subject/>
  <dc:title>Interviews:</dc:title>
</cp:coreProperties>
</file>