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480" w:before="120" w:after="120"/>
        <w:rPr>
          <w:b/>
        </w:rPr>
      </w:pPr>
      <w:r>
        <w:rPr>
          <w:b/>
        </w:rPr>
        <w:t>[DON’T USE THE REST:</w:t>
      </w:r>
    </w:p>
    <w:p>
      <w:pPr>
        <w:pStyle w:val="Normal"/>
        <w:suppressAutoHyphens w:val="true"/>
        <w:spacing w:lineRule="auto" w:line="480"/>
        <w:rPr>
          <w:b/>
        </w:rPr>
      </w:pPr>
      <w:r>
        <w:rPr>
          <w:b/>
        </w:rPr>
        <w:t>The Downside of Financial Incentives/Pay for Performance??]</w:t>
      </w:r>
    </w:p>
    <w:p>
      <w:pPr>
        <w:pStyle w:val="Normal"/>
        <w:suppressAutoHyphens w:val="true"/>
        <w:spacing w:lineRule="auto" w:line="480"/>
        <w:rPr/>
      </w:pPr>
      <w:r>
        <w:rPr>
          <w:b/>
        </w:rPr>
        <w:t>TITMAN</w:t>
      </w:r>
      <w:r>
        <w:rPr/>
        <w:t>:  Everyone has talked about how great it is to provide the right incentives for people to create value.  Is there any downside from tying pay too tightly to performance?  Is more pay for performance always better?</w:t>
      </w:r>
    </w:p>
    <w:p>
      <w:pPr>
        <w:pStyle w:val="Normal"/>
        <w:suppressAutoHyphens w:val="true"/>
        <w:spacing w:lineRule="auto" w:line="480"/>
        <w:rPr/>
      </w:pPr>
      <w:r>
        <w:rPr>
          <w:b/>
        </w:rPr>
        <w:t>McCORMACK</w:t>
      </w:r>
      <w:r>
        <w:rPr/>
        <w:t>:  I would say that, in this industry, more than they have has got to be better.  But obviously you can't people on 100 percent variable pay.  Everyone needs a mix of fixed and variable--and that has to be managed somewhat dynamically.  So I think conceptually, I think we know where we want to go.  The hard part is in developing the systems to support all this.  I don't think it's impossible but that's the heavy lifting.</w:t>
      </w:r>
    </w:p>
    <w:p>
      <w:pPr>
        <w:pStyle w:val="Normal"/>
        <w:suppressAutoHyphens w:val="true"/>
        <w:spacing w:lineRule="auto" w:line="480"/>
        <w:rPr/>
      </w:pPr>
      <w:r>
        <w:rPr>
          <w:b/>
        </w:rPr>
        <w:t>HUMPHRIES</w:t>
      </w:r>
      <w:r>
        <w:rPr/>
        <w:t>:  The downside can be that you create a system where people don't work together very well within the same organization because it's too internally competitive.  This can happen if somebody sees that their compensation is negatively affected by working with another group.  The result is that you create situations where you don't have as much teamwork as you should have.  In many cases you need people to work together for the good of the whole, to create more value in total than each individual could create on their own.</w:t>
      </w:r>
    </w:p>
    <w:p>
      <w:pPr>
        <w:pStyle w:val="Normal"/>
        <w:suppressAutoHyphens w:val="true"/>
        <w:spacing w:lineRule="auto" w:line="480"/>
        <w:rPr/>
      </w:pPr>
      <w:r>
        <w:rPr/>
        <w:tab/>
        <w:t>So you have to be careful.  As John suggested, compensation cannot be 100% incentive pay.  It has to be a combination of pay where people are compensated well with a base salary and an incentive on top of that.  And part of the incentive pay should be based on how well they work as a team.</w:t>
      </w:r>
    </w:p>
    <w:p>
      <w:pPr>
        <w:pStyle w:val="Normal"/>
        <w:widowControl/>
        <w:bidi w:val="0"/>
        <w:spacing w:before="120" w:after="12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2001-01-22T13:07:00Z</dcterms:created>
  <dc:creator>Casey Computer Center</dc:creator>
  <dc:description/>
  <dc:language>en-CA</dc:language>
  <cp:lastModifiedBy>Casey Computer Center</cp:lastModifiedBy>
  <dcterms:modified xsi:type="dcterms:W3CDTF">2001-01-22T13:07:00Z</dcterms:modified>
  <cp:revision>1</cp:revision>
  <dc:subject/>
  <dc:title>[DON’T USE THE REST:</dc:title>
</cp:coreProperties>
</file>