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f:\attachcus\kaminski-v\VKaminskiJun20013\00000000B71A79F7D4E6A24B959FD965FB37A57EA4602000.#2.IV - rozdzia pracy - schemat - MBA.doc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