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12" w:space="1" w:color="000000" w:shadow="1"/>
          <w:left w:val="single" w:sz="12" w:space="4" w:color="000000" w:shadow="1"/>
          <w:bottom w:val="single" w:sz="12" w:space="1" w:color="000000" w:shadow="1"/>
          <w:right w:val="single" w:sz="12" w:space="4" w:color="000000" w:shadow="1"/>
        </w:pBdr>
        <w:rPr>
          <w:rFonts w:ascii="Times New Roman" w:hAnsi="Times New Roman" w:cs="Times New Roman"/>
          <w:sz w:val="32"/>
        </w:rPr>
      </w:pPr>
      <w:r>
        <w:rPr>
          <w:rFonts w:cs="Times New Roman" w:ascii="Times New Roman" w:hAnsi="Times New Roman"/>
          <w:sz w:val="32"/>
        </w:rPr>
        <w:t>NOTICE TO ALL USAEE/IAEE CONFERENCE DELEGATES</w:t>
      </w:r>
    </w:p>
    <w:p>
      <w:pPr>
        <w:pStyle w:val="Normal"/>
        <w:pBdr>
          <w:top w:val="single" w:sz="12" w:space="1" w:color="000000" w:shadow="1"/>
          <w:left w:val="single" w:sz="12" w:space="4" w:color="000000" w:shadow="1"/>
          <w:bottom w:val="single" w:sz="12" w:space="1" w:color="000000" w:shadow="1"/>
          <w:right w:val="single" w:sz="12" w:space="4" w:color="000000" w:shadow="1"/>
        </w:pBdr>
        <w:rPr>
          <w:rFonts w:ascii="Times New Roman" w:hAnsi="Times New Roman" w:cs="Times New Roman"/>
          <w:sz w:val="32"/>
        </w:rPr>
      </w:pPr>
      <w:r>
        <w:rPr>
          <w:rFonts w:cs="Times New Roman"/>
          <w:sz w:val="32"/>
        </w:rPr>
      </w:r>
    </w:p>
    <w:p>
      <w:pPr>
        <w:pStyle w:val="Normal"/>
        <w:pBdr>
          <w:top w:val="single" w:sz="12" w:space="1" w:color="000000" w:shadow="1"/>
          <w:left w:val="single" w:sz="12" w:space="4" w:color="000000" w:shadow="1"/>
          <w:bottom w:val="single" w:sz="12" w:space="1" w:color="000000" w:shadow="1"/>
          <w:right w:val="single" w:sz="12" w:space="4" w:color="000000" w:shadow="1"/>
        </w:pBdr>
        <w:jc w:val="center"/>
        <w:rPr/>
      </w:pPr>
      <w:r>
        <w:rPr/>
        <w:t xml:space="preserve">Conference Website:  </w:t>
      </w:r>
      <w:hyperlink r:id="rId2">
        <w:r>
          <w:rPr>
            <w:rStyle w:val="Hyperlink"/>
          </w:rPr>
          <w:t>http://www.usaee.org/conferences/index.asp</w:t>
        </w:r>
      </w:hyperlink>
    </w:p>
    <w:p>
      <w:pPr>
        <w:pStyle w:val="Normal"/>
        <w:pBdr>
          <w:top w:val="single" w:sz="12" w:space="1" w:color="000000" w:shadow="1"/>
          <w:left w:val="single" w:sz="12" w:space="4" w:color="000000" w:shadow="1"/>
          <w:bottom w:val="single" w:sz="12" w:space="1" w:color="000000" w:shadow="1"/>
          <w:right w:val="single" w:sz="12" w:space="4" w:color="000000" w:shadow="1"/>
        </w:pBdr>
        <w:rPr/>
      </w:pPr>
      <w:r>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pPr>
      <w:r>
        <w:rPr>
          <w:sz w:val="19"/>
        </w:rPr>
        <w:tab/>
        <w:t>We welcome you to the 21</w:t>
      </w:r>
      <w:r>
        <w:rPr>
          <w:sz w:val="19"/>
          <w:vertAlign w:val="superscript"/>
        </w:rPr>
        <w:t>st</w:t>
      </w:r>
      <w:r>
        <w:rPr>
          <w:sz w:val="19"/>
        </w:rPr>
        <w:t xml:space="preserve"> USAEE/IAEE North American Conference.  The information below is provided so that you may take advantage of pre-registration conference fees and most importantly…booking your hotel accommodations early so that you may receive our preferred group rate.  If you have any questions regarding this information, please do not hesitate to contact Dave Williams at </w:t>
      </w:r>
      <w:hyperlink r:id="rId3">
        <w:r>
          <w:rPr>
            <w:rStyle w:val="Hyperlink"/>
            <w:sz w:val="19"/>
          </w:rPr>
          <w:t>usaee@usaee.org</w:t>
        </w:r>
      </w:hyperlink>
      <w:r>
        <w:rPr>
          <w:sz w:val="19"/>
        </w:rPr>
        <w:t xml:space="preserve"> or (p) 216-464-2785.</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Heading1"/>
        <w:ind w:hanging="0" w:start="0"/>
        <w:rPr/>
      </w:pPr>
      <w:r>
        <w:rPr/>
        <w:t>HOTEL RESERVATIONS</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2"/>
        </w:rPr>
      </w:pPr>
      <w:r>
        <w:rPr>
          <w:sz w:val="12"/>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ab/>
        <w:t>A special room block has been reserved at the Wyndham Franklin Plaza Hotel, the conference venue.  The following room rates apply:</w:t>
      </w:r>
    </w:p>
    <w:p>
      <w:pPr>
        <w:pStyle w:val="Normal"/>
        <w:pBdr>
          <w:top w:val="single" w:sz="12" w:space="1" w:color="000000" w:shadow="1"/>
          <w:left w:val="single" w:sz="12" w:space="4" w:color="000000" w:shadow="1"/>
          <w:bottom w:val="single" w:sz="12" w:space="1" w:color="000000" w:shadow="1"/>
          <w:right w:val="single" w:sz="12" w:space="4" w:color="000000" w:shadow="1"/>
        </w:pBdr>
        <w:ind w:firstLine="720" w:end="0"/>
        <w:jc w:val="both"/>
        <w:rPr>
          <w:sz w:val="19"/>
        </w:rPr>
      </w:pPr>
      <w:r>
        <w:rPr>
          <w:sz w:val="19"/>
        </w:rPr>
        <w:tab/>
        <w:tab/>
        <w:tab/>
        <w:tab/>
        <w:t>Single:</w:t>
        <w:tab/>
        <w:tab/>
        <w:t>$150.00</w:t>
      </w:r>
    </w:p>
    <w:p>
      <w:pPr>
        <w:pStyle w:val="Normal"/>
        <w:pBdr>
          <w:top w:val="single" w:sz="12" w:space="1" w:color="000000" w:shadow="1"/>
          <w:left w:val="single" w:sz="12" w:space="4" w:color="000000" w:shadow="1"/>
          <w:bottom w:val="single" w:sz="12" w:space="1" w:color="000000" w:shadow="1"/>
          <w:right w:val="single" w:sz="12" w:space="4" w:color="000000" w:shadow="1"/>
        </w:pBdr>
        <w:ind w:firstLine="720" w:end="0"/>
        <w:jc w:val="both"/>
        <w:rPr>
          <w:sz w:val="19"/>
        </w:rPr>
      </w:pPr>
      <w:r>
        <w:rPr>
          <w:sz w:val="19"/>
        </w:rPr>
        <w:tab/>
        <w:tab/>
        <w:tab/>
        <w:tab/>
        <w:t>Double:</w:t>
        <w:tab/>
        <w:tab/>
        <w:t>$150.00</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pPr>
      <w:r>
        <w:rPr>
          <w:sz w:val="19"/>
        </w:rPr>
        <w:tab/>
        <w:t xml:space="preserve">Note that these rates are exclusive of sales and occupancy tax.  These special rates apply for occupancy between September 19 – 30, 2000, leaving you plenty of time before and after the conference to enjoy the city of Philadelphia.  Note that you </w:t>
      </w:r>
      <w:r>
        <w:rPr>
          <w:b/>
          <w:sz w:val="19"/>
          <w:u w:val="single"/>
        </w:rPr>
        <w:t>MUST</w:t>
      </w:r>
      <w:r>
        <w:rPr>
          <w:sz w:val="19"/>
        </w:rPr>
        <w:t xml:space="preserve"> make your reservations prior to </w:t>
      </w:r>
      <w:r>
        <w:rPr>
          <w:b/>
          <w:sz w:val="19"/>
        </w:rPr>
        <w:t>Monday, September 4, 2000</w:t>
      </w:r>
      <w:r>
        <w:rPr>
          <w:sz w:val="19"/>
        </w:rPr>
        <w:t xml:space="preserve">, to receive these special rates.  Reservations placed after September 4, will be confirmed on a space-available basis and at </w:t>
      </w:r>
      <w:r>
        <w:rPr>
          <w:sz w:val="19"/>
          <w:u w:val="single"/>
        </w:rPr>
        <w:t>higher rates</w:t>
      </w:r>
      <w:r>
        <w:rPr>
          <w:sz w:val="19"/>
        </w:rPr>
        <w:t xml:space="preserve">.  For reservations phone </w:t>
      </w:r>
      <w:r>
        <w:rPr>
          <w:color w:val="FF0000"/>
          <w:sz w:val="19"/>
        </w:rPr>
        <w:t>215-448-2000</w:t>
      </w:r>
      <w:r>
        <w:rPr>
          <w:sz w:val="19"/>
        </w:rPr>
        <w:t xml:space="preserve"> and ask for the reservations department and </w:t>
      </w:r>
      <w:r>
        <w:rPr>
          <w:color w:val="FF0000"/>
          <w:sz w:val="19"/>
        </w:rPr>
        <w:t>identify yourself</w:t>
      </w:r>
      <w:r>
        <w:rPr>
          <w:sz w:val="19"/>
        </w:rPr>
        <w:t xml:space="preserve"> as being with the </w:t>
      </w:r>
      <w:r>
        <w:rPr>
          <w:color w:val="FF0000"/>
          <w:sz w:val="19"/>
        </w:rPr>
        <w:t>“USAEE/IAEE North American Conference”</w:t>
      </w:r>
      <w:r>
        <w:rPr>
          <w:sz w:val="19"/>
        </w:rPr>
        <w:t xml:space="preserve"> to ensure the above rates apply.  </w:t>
      </w:r>
      <w:r>
        <w:rPr>
          <w:b/>
          <w:sz w:val="19"/>
          <w:u w:val="single"/>
        </w:rPr>
        <w:t>The conference STRONGLY recommends that you reserve your hotel room now as there are only a limited number of rooms available for our use at the Wyndham Franklin Plaza Hotel</w:t>
      </w:r>
      <w:r>
        <w:rPr>
          <w:sz w:val="19"/>
        </w:rPr>
        <w:t>.</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b/>
          <w:sz w:val="16"/>
        </w:rPr>
      </w:pPr>
      <w:r>
        <w:rPr>
          <w:b/>
          <w:sz w:val="16"/>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b/>
        </w:rPr>
      </w:pPr>
      <w:r>
        <w:rPr>
          <w:b/>
        </w:rPr>
        <w:t>CONFERENCE REGISTRATION</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b/>
          <w:sz w:val="16"/>
        </w:rPr>
      </w:pPr>
      <w:r>
        <w:rPr>
          <w:b/>
          <w:sz w:val="16"/>
        </w:rPr>
      </w:r>
    </w:p>
    <w:p>
      <w:pPr>
        <w:pStyle w:val="BodyText3"/>
        <w:rPr>
          <w:sz w:val="19"/>
        </w:rPr>
      </w:pPr>
      <w:r>
        <w:rPr>
          <w:sz w:val="19"/>
        </w:rPr>
        <w:tab/>
        <w:t xml:space="preserve">The early-bird registration cut-off date is August 25, 2000.  Please make sure to complete a conference registration from and send along with payment as soon as possible.  Abstract speakers registration fees are due in with their papers on July 14, 2000.  If you don’t already have a registration form, there is a printable registration form located at </w:t>
      </w:r>
      <w:hyperlink r:id="rId4">
        <w:r>
          <w:rPr>
            <w:rStyle w:val="Hyperlink"/>
          </w:rPr>
          <w:t>www.usaee.org/conferences/21stanac.asp</w:t>
        </w:r>
      </w:hyperlink>
    </w:p>
    <w:p>
      <w:pPr>
        <w:pStyle w:val="BodyText3"/>
        <w:rPr>
          <w:sz w:val="16"/>
        </w:rPr>
      </w:pPr>
      <w:r>
        <w:rPr>
          <w:sz w:val="16"/>
        </w:rPr>
      </w:r>
    </w:p>
    <w:p>
      <w:pPr>
        <w:pStyle w:val="Heading1"/>
        <w:ind w:hanging="0" w:start="0"/>
        <w:rPr/>
      </w:pPr>
      <w:r>
        <w:rPr/>
        <w:t>AIR TRANSPORTATION</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BodyText"/>
        <w:pBdr>
          <w:top w:val="single" w:sz="12" w:space="1" w:color="000000" w:shadow="1"/>
          <w:left w:val="single" w:sz="12" w:space="4" w:color="000000" w:shadow="1"/>
          <w:bottom w:val="single" w:sz="12" w:space="1" w:color="000000" w:shadow="1"/>
          <w:right w:val="single" w:sz="12" w:space="4" w:color="000000" w:shadow="1"/>
        </w:pBdr>
        <w:rPr>
          <w:rFonts w:ascii="Times New Roman" w:hAnsi="Times New Roman" w:cs="Times New Roman"/>
          <w:sz w:val="19"/>
        </w:rPr>
      </w:pPr>
      <w:r>
        <w:rPr>
          <w:rFonts w:cs="Times New Roman" w:ascii="Times New Roman" w:hAnsi="Times New Roman"/>
          <w:sz w:val="19"/>
        </w:rPr>
        <w:tab/>
        <w:t>Conventions in America (CIA) has been named the official travel agency for the USAEE/IAEE Annual North American Conference in Philadelphia, Pennsylvania, USA.  A special discount program (receive 5% - 10% off the lowest applicable  fares) is available through Conventions in America from US Airways.  Please note that you can take an additional 5% discount off tickets purchased 60 days in advance of travel.  Discounts will apply for travel between September 17 – October 1, 2000.  To receive these exclusive rates, contact Conventions in America at:  1-800-929-4242 or 619-232-4298 and mention that you are attending this conference and ask for Group #606. All CIA customers receive free flight insurance of $100,000.  Conventions in America can also assist you with fares and schedules on any other airline of your choice as well as book your rental car needs.  Conventions in America is open weekdays from 6:30am to 5:00pm Pacific Time.  If you decide to call the airline or rental car company direct, please cite these numbers:  US Airways (phone:  1-800-334-8644) Goldfile #39131107 or Alamo Rent-a-Car (phone:  1-800-732-3232), ID #596530 GR.</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rFonts w:ascii="Times New Roman" w:hAnsi="Times New Roman" w:cs="Times New Roman"/>
          <w:sz w:val="16"/>
        </w:rPr>
      </w:pPr>
      <w:r>
        <w:rPr>
          <w:rFonts w:cs="Times New Roman"/>
          <w:sz w:val="16"/>
        </w:rPr>
      </w:r>
    </w:p>
    <w:p>
      <w:pPr>
        <w:pStyle w:val="Heading1"/>
        <w:ind w:hanging="0" w:start="0"/>
        <w:rPr/>
      </w:pPr>
      <w:r>
        <w:rPr/>
        <w:t>GROUND TRANSPORTATION</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ab/>
        <w:t>The approximate cost for a taxi from the Philadelphia International Airport to the Wyndham hotel is $20 - $30 for one person, one way.  Several airport shuttles make runs between the airport and downtown hotels.  They range between $7 - $10 one way.  Look for Super Shuttle or USA Limousine Shuttle Service to transport you to and from the hotel. Shuttles pick up on the sidewalks outside of baggage claim.  The approximate distance from the airport to the hotel is 10 miles (15-20 minutes, traffic depending).</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Heading1"/>
        <w:ind w:hanging="0" w:start="0"/>
        <w:rPr/>
      </w:pPr>
      <w:r>
        <w:rPr/>
        <w:t>CLIMATE</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BodyText2"/>
        <w:pBdr>
          <w:top w:val="single" w:sz="12" w:space="1" w:color="000000" w:shadow="1"/>
          <w:left w:val="single" w:sz="12" w:space="4" w:color="000000" w:shadow="1"/>
          <w:bottom w:val="single" w:sz="12" w:space="1" w:color="000000" w:shadow="1"/>
          <w:right w:val="single" w:sz="12" w:space="4" w:color="000000" w:shadow="1"/>
        </w:pBdr>
        <w:ind w:firstLine="720" w:end="0"/>
        <w:rPr>
          <w:sz w:val="19"/>
        </w:rPr>
      </w:pPr>
      <w:r>
        <w:rPr>
          <w:sz w:val="19"/>
        </w:rPr>
        <w:t>September weather in Philadelphia is generally mild, averaging 67-86 degrees Fahrenheit (19-30 degrees Celsius) with occasional showers.  Many of Philadelphia’s sights are in walking distance of the hotel so dress comfortably.</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Heading1"/>
        <w:ind w:hanging="0" w:start="0"/>
        <w:rPr/>
      </w:pPr>
      <w:r>
        <w:rPr/>
        <w:t>WHAT TO WEAR</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pPr>
      <w:r>
        <w:rPr/>
      </w:r>
    </w:p>
    <w:p>
      <w:pPr>
        <w:pStyle w:val="BodyText2"/>
        <w:pBdr>
          <w:top w:val="single" w:sz="12" w:space="1" w:color="000000" w:shadow="1"/>
          <w:left w:val="single" w:sz="12" w:space="4" w:color="000000" w:shadow="1"/>
          <w:bottom w:val="single" w:sz="12" w:space="1" w:color="000000" w:shadow="1"/>
          <w:right w:val="single" w:sz="12" w:space="4" w:color="000000" w:shadow="1"/>
        </w:pBdr>
        <w:ind w:firstLine="720" w:end="0"/>
        <w:rPr>
          <w:sz w:val="19"/>
        </w:rPr>
      </w:pPr>
      <w:r>
        <w:rPr>
          <w:sz w:val="19"/>
        </w:rPr>
        <w:t>This year’s conference attire is business dress.  This includes suits and ties for gentlemen; skirts, nine-to-five dresses and pantsuits for ladies.  (Of special note:  Although the temperatures outside may be warm, often the air-conditioning indoors warrants a light sweater or jacket.)</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r>
    </w:p>
    <w:p>
      <w:pPr>
        <w:pStyle w:val="Heading1"/>
        <w:ind w:hanging="0" w:start="0"/>
        <w:rPr/>
      </w:pPr>
      <w:r>
        <w:rPr/>
        <w:t>QUESTIONS</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6"/>
        </w:rPr>
      </w:pPr>
      <w:r>
        <w:rPr>
          <w:sz w:val="16"/>
        </w:rPr>
        <w:t xml:space="preserve"> </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Please contact the following:</w:t>
        <w:tab/>
        <w:t>David Williams, USAEE/IAEE Executive Director</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tab/>
        <w:tab/>
        <w:tab/>
        <w:tab/>
        <w:t>28790 Chagrin Blvd., Suite 350, Cleveland, OH  44122</w:t>
      </w:r>
    </w:p>
    <w:p>
      <w:pPr>
        <w:pStyle w:val="Normal"/>
        <w:pBdr>
          <w:top w:val="single" w:sz="12" w:space="1" w:color="000000" w:shadow="1"/>
          <w:left w:val="single" w:sz="12" w:space="4" w:color="000000" w:shadow="1"/>
          <w:bottom w:val="single" w:sz="12" w:space="1" w:color="000000" w:shadow="1"/>
          <w:right w:val="single" w:sz="12" w:space="4" w:color="000000" w:shadow="1"/>
        </w:pBdr>
        <w:jc w:val="both"/>
        <w:rPr>
          <w:sz w:val="19"/>
        </w:rPr>
      </w:pPr>
      <w:r>
        <w:rPr>
          <w:sz w:val="19"/>
        </w:rPr>
      </w:r>
    </w:p>
    <w:p>
      <w:pPr>
        <w:pStyle w:val="Normal"/>
        <w:pBdr>
          <w:top w:val="single" w:sz="12" w:space="1" w:color="000000" w:shadow="1"/>
          <w:left w:val="single" w:sz="12" w:space="4" w:color="000000" w:shadow="1"/>
          <w:bottom w:val="single" w:sz="12" w:space="1" w:color="000000" w:shadow="1"/>
          <w:right w:val="single" w:sz="12" w:space="4" w:color="000000" w:shadow="1"/>
        </w:pBdr>
        <w:jc w:val="center"/>
        <w:rPr/>
      </w:pPr>
      <w:r>
        <w:rPr>
          <w:sz w:val="19"/>
        </w:rPr>
        <w:t xml:space="preserve">Phone:  216-464-2785     Fax:  216-464-2768     E-mail:  </w:t>
      </w:r>
      <w:hyperlink r:id="rId5">
        <w:r>
          <w:rPr>
            <w:rStyle w:val="Hyperlink"/>
          </w:rPr>
          <w:t>usaee@usaee.org</w:t>
        </w:r>
      </w:hyperlink>
      <w:r>
        <w:rPr>
          <w:sz w:val="19"/>
        </w:rPr>
        <w:t xml:space="preserve">  URL:  </w:t>
      </w:r>
      <w:hyperlink r:id="rId6">
        <w:r>
          <w:rPr>
            <w:rStyle w:val="Hyperlink"/>
            <w:sz w:val="19"/>
          </w:rPr>
          <w:t>http://www.usaee.org/conferences/index.asp</w:t>
        </w:r>
      </w:hyperlink>
    </w:p>
    <w:sectPr>
      <w:type w:val="nextPage"/>
      <w:pgSz w:w="12240" w:h="15840"/>
      <w:pgMar w:left="720" w:right="720"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obo">
    <w:charset w:val="00" w:characterSet="windows-1252"/>
    <w:family w:val="decorative"/>
    <w:pitch w:val="variable"/>
  </w:font>
  <w:font w:name="Century Schoolb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top w:val="single" w:sz="12" w:space="1" w:color="000000" w:shadow="1"/>
        <w:left w:val="single" w:sz="12" w:space="4" w:color="000000" w:shadow="1"/>
        <w:bottom w:val="single" w:sz="12" w:space="1" w:color="000000" w:shadow="1"/>
        <w:right w:val="single" w:sz="12" w:space="4" w:color="000000" w:shadow="1"/>
      </w:pBdr>
      <w:jc w:val="both"/>
      <w:outlineLvl w:val="0"/>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pBdr>
        <w:top w:val="single" w:sz="12" w:space="7" w:color="000000" w:shadow="1"/>
        <w:left w:val="single" w:sz="12" w:space="7" w:color="000000" w:shadow="1"/>
        <w:bottom w:val="single" w:sz="12" w:space="7" w:color="000000" w:shadow="1"/>
        <w:right w:val="single" w:sz="12" w:space="7" w:color="000000" w:shadow="1"/>
      </w:pBdr>
      <w:shd w:fill="CCCCCC" w:val="clear"/>
      <w:jc w:val="center"/>
    </w:pPr>
    <w:rPr>
      <w:rFonts w:ascii="Hobo" w:hAnsi="Hobo" w:cs="Hobo"/>
      <w:b/>
      <w:sz w:val="36"/>
    </w:rPr>
  </w:style>
  <w:style w:type="paragraph" w:styleId="BodyText">
    <w:name w:val="Body Text"/>
    <w:basedOn w:val="Normal"/>
    <w:pPr>
      <w:pBdr>
        <w:top w:val="single" w:sz="12" w:space="7" w:color="000000" w:shadow="1"/>
        <w:left w:val="single" w:sz="12" w:space="7" w:color="000000" w:shadow="1"/>
        <w:bottom w:val="single" w:sz="12" w:space="7" w:color="000000" w:shadow="1"/>
        <w:right w:val="single" w:sz="12" w:space="7" w:color="000000" w:shadow="1"/>
      </w:pBdr>
      <w:jc w:val="both"/>
    </w:pPr>
    <w:rPr>
      <w:rFonts w:ascii="Century Schoolbk" w:hAnsi="Century Schoolbk" w:cs="Century Schoolbk"/>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pBdr>
        <w:top w:val="single" w:sz="12" w:space="1" w:color="000000" w:shadow="1"/>
        <w:left w:val="single" w:sz="12" w:space="4" w:color="000000" w:shadow="1"/>
        <w:bottom w:val="single" w:sz="12" w:space="1" w:color="000000" w:shadow="1"/>
        <w:right w:val="single" w:sz="12" w:space="4" w:color="000000" w:shadow="1"/>
      </w:pBd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saee.org/conferences/index.asp" TargetMode="External"/><Relationship Id="rId3" Type="http://schemas.openxmlformats.org/officeDocument/2006/relationships/hyperlink" Target="mailto:usaee@usaee.org" TargetMode="External"/><Relationship Id="rId4" Type="http://schemas.openxmlformats.org/officeDocument/2006/relationships/hyperlink" Target="http://www.usaee.org/conferences/21stanac.asp" TargetMode="External"/><Relationship Id="rId5" Type="http://schemas.openxmlformats.org/officeDocument/2006/relationships/hyperlink" Target="mailto:usaee@usaee.org" TargetMode="External"/><Relationship Id="rId6" Type="http://schemas.openxmlformats.org/officeDocument/2006/relationships/hyperlink" Target="http://www.usaee.org/conferences/index.asp"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2000-06-22T22:22:00Z</dcterms:created>
  <dc:creator>David Williams</dc:creator>
  <dc:description/>
  <dc:language>en-CA</dc:language>
  <cp:lastModifiedBy>Dave Williams</cp:lastModifiedBy>
  <cp:lastPrinted>2000-08-02T22:29:00Z</cp:lastPrinted>
  <dcterms:modified xsi:type="dcterms:W3CDTF">2000-08-03T00:09:00Z</dcterms:modified>
  <cp:revision>4</cp:revision>
  <dc:subject/>
  <dc:title>NOTICE TO ALL 17th ANNUAL USAEE/IAEE NORTH AMERICAN CONFERENCE ATTENDEES</dc:title>
</cp:coreProperties>
</file>