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Hopewell CoGeneration L.P. - Contacts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Daily Contact : </w:t>
        <w:tab/>
        <w:tab/>
        <w:t>Chuck Barnes</w:t>
        <w:tab/>
        <w:t>(804)458-0700 Ext. 203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Plant Manager:</w:t>
        <w:tab/>
        <w:tab/>
        <w:t>Sam Weaver</w:t>
        <w:tab/>
        <w:t xml:space="preserve">(804)458-0700 Ext. 101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Operation Supervisor:</w:t>
        <w:tab/>
        <w:t xml:space="preserve">Scott Rankin  </w:t>
        <w:tab/>
        <w:t>(804)458-0700 Ext. 206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Tractebel Contact:</w:t>
        <w:tab/>
        <w:t>Colin Harper</w:t>
        <w:tab/>
        <w:t>(713)552-2002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Enron – Contacts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Primary-</w:t>
        <w:tab/>
        <w:tab/>
        <w:t>Robin Barbe</w:t>
        <w:tab/>
        <w:tab/>
        <w:t>(713)853-7177</w:t>
        <w:tab/>
        <w:tab/>
        <w:t>Pager (800)507-1839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Secondary-</w:t>
        <w:tab/>
        <w:t>Kate Fraser</w:t>
        <w:tab/>
        <w:tab/>
        <w:t>(713)853-4566</w:t>
        <w:tab/>
        <w:tab/>
        <w:t>Pager (800)719-2493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1999-12-29T14:56:00Z</dcterms:created>
  <dc:creator>Columbia Energy Group</dc:creator>
  <dc:description/>
  <dc:language>en-CA</dc:language>
  <cp:lastModifiedBy>Columbia Energy Group</cp:lastModifiedBy>
  <dcterms:modified xsi:type="dcterms:W3CDTF">1999-12-29T15:18:00Z</dcterms:modified>
  <cp:revision>5</cp:revision>
  <dc:subject/>
  <dc:title>Hopewell CoGeneration L</dc:title>
</cp:coreProperties>
</file>