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3.png" ContentType="image/png"/>
  <Override PartName="/word/media/image4.png" ContentType="image/png"/>
  <Override PartName="/word/media/image9.png" ContentType="image/png"/>
  <Override PartName="/word/media/image12.png" ContentType="image/png"/>
  <Override PartName="/word/media/image3.png" ContentType="image/png"/>
  <Override PartName="/word/media/image8.png" ContentType="image/png"/>
  <Override PartName="/word/media/image11.png" ContentType="image/png"/>
  <Override PartName="/word/media/image2.png" ContentType="image/png"/>
  <Override PartName="/word/media/image7.png" ContentType="image/png"/>
  <Override PartName="/word/media/image10.png" ContentType="image/png"/>
  <Override PartName="/word/media/image1.png" ContentType="image/png"/>
  <Override PartName="/word/media/image6.png" ContentType="image/png"/>
  <Override PartName="/word/media/image25.wmf" ContentType="image/x-wmf"/>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14.png" ContentType="image/png"/>
  <Override PartName="/word/media/image5.png" ContentType="image/png"/>
  <Override PartName="/word/media/image20.wmf" ContentType="image/x-wmf"/>
  <Override PartName="/word/media/image18.wmf" ContentType="image/x-wmf"/>
  <Override PartName="/word/media/image17.wmf" ContentType="image/x-wmf"/>
  <Override PartName="/word/media/image16.wmf" ContentType="image/x-wmf"/>
  <Override PartName="/word/media/image15.wmf" ContentType="image/x-wmf"/>
  <Override PartName="/word/embeddings/oleObject13.bin" ContentType="application/vnd.openxmlformats-officedocument.oleObject"/>
  <Override PartName="/word/embeddings/oleObject12.bin" ContentType="application/vnd.openxmlformats-officedocument.oleObject"/>
  <Override PartName="/word/embeddings/oleObject11.bin" ContentType="application/vnd.openxmlformats-officedocument.oleObject"/>
  <Override PartName="/word/embeddings/oleObject10.bin" ContentType="application/vnd.openxmlformats-officedocument.oleObject"/>
  <Override PartName="/word/embeddings/oleObject9.bin" ContentType="application/vnd.openxmlformats-officedocument.oleObject"/>
  <Override PartName="/word/embeddings/oleObject18.bin" ContentType="application/vnd.openxmlformats-officedocument.oleObject"/>
  <Override PartName="/word/embeddings/oleObject5.bin" ContentType="application/vnd.openxmlformats-officedocument.oleObject"/>
  <Override PartName="/word/embeddings/oleObject17.bin" ContentType="application/vnd.openxmlformats-officedocument.oleObject"/>
  <Override PartName="/word/embeddings/oleObject4.bin" ContentType="application/vnd.openxmlformats-officedocument.oleObject"/>
  <Override PartName="/word/embeddings/oleObject16.bin" ContentType="application/vnd.openxmlformats-officedocument.oleObject"/>
  <Override PartName="/word/embeddings/oleObject3.bin" ContentType="application/vnd.openxmlformats-officedocument.oleObject"/>
  <Override PartName="/word/embeddings/oleObject15.bin" ContentType="application/vnd.openxmlformats-officedocument.oleObject"/>
  <Override PartName="/word/embeddings/oleObject2.bin" ContentType="application/vnd.openxmlformats-officedocument.oleObject"/>
  <Override PartName="/word/embeddings/oleObject14.bin" ContentType="application/vnd.openxmlformats-officedocument.oleObject"/>
  <Override PartName="/word/embeddings/oleObject1.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activeX/_rels/activeX6.xml.rels" ContentType="application/vnd.openxmlformats-package.relationships+xml"/>
  <Override PartName="/word/activeX/_rels/activeX5.xml.rels" ContentType="application/vnd.openxmlformats-package.relationships+xml"/>
  <Override PartName="/word/activeX/_rels/activeX4.xml.rels" ContentType="application/vnd.openxmlformats-package.relationships+xml"/>
  <Override PartName="/word/activeX/_rels/activeX3.xml.rels" ContentType="application/vnd.openxmlformats-package.relationships+xml"/>
  <Override PartName="/word/activeX/_rels/activeX2.xml.rels" ContentType="application/vnd.openxmlformats-package.relationships+xml"/>
  <Override PartName="/word/activeX/_rels/activeX1.xml.rels" ContentType="application/vnd.openxmlformats-package.relationship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hyperlink r:id="rId2">
        <w:r>
          <w:rPr>
            <w:rStyle w:val="Hyperlink"/>
          </w:rPr>
          <w:t>http://continental.coolvacations.com/mexico.asp</w:t>
        </w:r>
      </w:hyperlink>
    </w:p>
    <w:p>
      <w:pPr>
        <w:pStyle w:val="Normal"/>
        <w:rPr/>
      </w:pPr>
      <w:r>
        <w:rPr/>
      </w:r>
    </w:p>
    <w:p>
      <w:pPr>
        <w:pStyle w:val="Normal"/>
        <w:rPr/>
      </w:pPr>
      <w:r>
        <w:rPr/>
      </w:r>
    </w:p>
    <w:p>
      <w:pPr>
        <w:pStyle w:val="Normal"/>
        <w:rPr/>
      </w:pPr>
      <w:r>
        <w:rPr/>
      </w:r>
    </w:p>
    <w:p>
      <w:pPr>
        <w:pStyle w:val="Normal"/>
        <w:rPr/>
      </w:pPr>
      <w:r>
        <w:rPr/>
        <w:drawing>
          <wp:inline distT="0" distB="0" distL="0" distR="0">
            <wp:extent cx="5481320" cy="41109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rPr/>
      </w:pPr>
      <w:r>
        <w:rPr/>
        <w:drawing>
          <wp:inline distT="0" distB="0" distL="0" distR="0">
            <wp:extent cx="5481320" cy="411099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rPr/>
      </w:pPr>
      <w:r>
        <w:rPr/>
        <w:drawing>
          <wp:inline distT="0" distB="0" distL="0" distR="0">
            <wp:extent cx="5481320" cy="411099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rPr/>
      </w:pPr>
      <w:r>
        <w:rPr/>
        <w:drawing>
          <wp:inline distT="0" distB="0" distL="0" distR="0">
            <wp:extent cx="5481320" cy="411099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6"/>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rPr/>
      </w:pPr>
      <w:r>
        <w:rPr/>
        <w:drawing>
          <wp:inline distT="0" distB="0" distL="0" distR="0">
            <wp:extent cx="5481320" cy="411099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7"/>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rPr/>
      </w:pPr>
      <w:r>
        <w:rPr/>
        <w:drawing>
          <wp:inline distT="0" distB="0" distL="0" distR="0">
            <wp:extent cx="5481320" cy="411099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8"/>
                    <a:srcRect l="-4" t="-5" r="-4" b="-5"/>
                    <a:stretch>
                      <a:fillRect/>
                    </a:stretch>
                  </pic:blipFill>
                  <pic:spPr bwMode="auto">
                    <a:xfrm>
                      <a:off x="0" y="0"/>
                      <a:ext cx="5481320" cy="4110990"/>
                    </a:xfrm>
                    <a:prstGeom prst="rect">
                      <a:avLst/>
                    </a:prstGeom>
                    <a:noFill/>
                  </pic:spPr>
                </pic:pic>
              </a:graphicData>
            </a:graphic>
          </wp:inline>
        </w:drawing>
      </w:r>
    </w:p>
    <w:p>
      <w:pPr>
        <w:pStyle w:val="Normal"/>
        <w:rPr/>
      </w:pPr>
      <w:r>
        <w:rPr/>
      </w:r>
    </w:p>
    <w:p>
      <w:pPr>
        <w:pStyle w:val="Normal"/>
        <w:rPr/>
      </w:pPr>
      <w:r>
        <w:rPr/>
      </w:r>
    </w:p>
    <w:p>
      <w:pPr>
        <w:pStyle w:val="Normal"/>
        <w:rPr/>
      </w:pPr>
      <w:r>
        <w:rPr/>
      </w:r>
    </w:p>
    <w:tbl>
      <w:tblPr>
        <w:tblW w:w="9000" w:type="dxa"/>
        <w:jc w:val="center"/>
        <w:tblInd w:w="0" w:type="dxa"/>
        <w:tblLayout w:type="fixed"/>
        <w:tblCellMar>
          <w:top w:w="0" w:type="dxa"/>
          <w:start w:w="0" w:type="dxa"/>
          <w:bottom w:w="0" w:type="dxa"/>
          <w:end w:w="0" w:type="dxa"/>
        </w:tblCellMar>
      </w:tblPr>
      <w:tblGrid>
        <w:gridCol w:w="9000"/>
      </w:tblGrid>
      <w:tr>
        <w:trPr/>
        <w:tc>
          <w:tcPr>
            <w:tcW w:w="9000" w:type="dxa"/>
            <w:tcBorders/>
            <w:vAlign w:val="center"/>
          </w:tcPr>
          <w:p>
            <w:pPr>
              <w:pStyle w:val="Normal"/>
              <w:rPr/>
            </w:pPr>
            <w:r>
              <w:rPr/>
              <w:drawing>
                <wp:inline distT="0" distB="0" distL="0" distR="0">
                  <wp:extent cx="5715000" cy="112395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9"/>
                          <a:srcRect l="-6" t="-32" r="-6" b="-32"/>
                          <a:stretch>
                            <a:fillRect/>
                          </a:stretch>
                        </pic:blipFill>
                        <pic:spPr bwMode="auto">
                          <a:xfrm>
                            <a:off x="0" y="0"/>
                            <a:ext cx="5715000" cy="1123950"/>
                          </a:xfrm>
                          <a:prstGeom prst="rect">
                            <a:avLst/>
                          </a:prstGeom>
                          <a:noFill/>
                        </pic:spPr>
                      </pic:pic>
                    </a:graphicData>
                  </a:graphic>
                </wp:inline>
              </w:drawing>
            </w:r>
          </w:p>
        </w:tc>
      </w:tr>
    </w:tbl>
    <w:p>
      <w:pPr>
        <w:pStyle w:val="Normal"/>
        <w:spacing w:before="0" w:after="240"/>
        <w:jc w:val="center"/>
        <w:rPr>
          <w:rFonts w:ascii="Arial" w:hAnsi="Arial" w:cs="Arial"/>
        </w:rPr>
      </w:pPr>
      <w:r>
        <w:rPr>
          <w:rFonts w:cs="Arial" w:ascii="Arial" w:hAnsi="Arial"/>
        </w:rPr>
      </w:r>
    </w:p>
    <w:tbl>
      <w:tblPr>
        <w:tblW w:w="9225" w:type="dxa"/>
        <w:jc w:val="center"/>
        <w:tblInd w:w="0" w:type="dxa"/>
        <w:tblLayout w:type="fixed"/>
        <w:tblCellMar>
          <w:top w:w="15" w:type="dxa"/>
          <w:start w:w="15" w:type="dxa"/>
          <w:bottom w:w="15" w:type="dxa"/>
          <w:end w:w="15" w:type="dxa"/>
        </w:tblCellMar>
      </w:tblPr>
      <w:tblGrid>
        <w:gridCol w:w="9225"/>
      </w:tblGrid>
      <w:tr>
        <w:trPr/>
        <w:tc>
          <w:tcPr>
            <w:tcW w:w="9225" w:type="dxa"/>
            <w:tcBorders/>
            <w:vAlign w:val="center"/>
          </w:tcPr>
          <w:p>
            <w:pPr>
              <w:pStyle w:val="Normal"/>
              <w:rPr/>
            </w:pPr>
            <w:r>
              <w:rPr>
                <w:rFonts w:cs="Arial" w:ascii="Arial" w:hAnsi="Arial"/>
              </w:rPr>
              <w:drawing>
                <wp:inline distT="0" distB="0" distL="0" distR="0">
                  <wp:extent cx="190500" cy="14287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0"/>
                          <a:srcRect l="-189" t="-252" r="-189" b="-252"/>
                          <a:stretch>
                            <a:fillRect/>
                          </a:stretch>
                        </pic:blipFill>
                        <pic:spPr bwMode="auto">
                          <a:xfrm>
                            <a:off x="0" y="0"/>
                            <a:ext cx="190500" cy="142875"/>
                          </a:xfrm>
                          <a:prstGeom prst="rect">
                            <a:avLst/>
                          </a:prstGeom>
                          <a:noFill/>
                        </pic:spPr>
                      </pic:pic>
                    </a:graphicData>
                  </a:graphic>
                </wp:inline>
              </w:drawing>
            </w:r>
            <w:r>
              <w:rPr/>
              <w:t xml:space="preserve">Each item selected has been priced for the quantity indicated. All prices are in U.S. Dollars and all taxes are included in the total price. The total price is listed below. </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9225"/>
      </w:tblGrid>
      <w:tr>
        <w:trPr/>
        <w:tc>
          <w:tcPr>
            <w:tcW w:w="9225" w:type="dxa"/>
            <w:tcBorders/>
            <w:vAlign w:val="center"/>
          </w:tcPr>
          <w:p>
            <w:pPr>
              <w:pStyle w:val="Normal"/>
              <w:snapToGrid w:val="false"/>
              <w:spacing w:before="0" w:after="240"/>
              <w:rPr/>
            </w:pPr>
            <w:r>
              <w:rPr/>
            </w:r>
          </w:p>
          <w:p>
            <w:pPr>
              <w:pStyle w:val="Heading2"/>
              <w:ind w:hanging="0" w:start="0"/>
              <w:rPr/>
            </w:pPr>
            <w:r>
              <w:rPr/>
              <w:drawing>
                <wp:inline distT="0" distB="0" distL="0" distR="0">
                  <wp:extent cx="638175" cy="45720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1"/>
                          <a:srcRect l="-56" t="-79" r="-56" b="-79"/>
                          <a:stretch>
                            <a:fillRect/>
                          </a:stretch>
                        </pic:blipFill>
                        <pic:spPr bwMode="auto">
                          <a:xfrm>
                            <a:off x="0" y="0"/>
                            <a:ext cx="638175" cy="457200"/>
                          </a:xfrm>
                          <a:prstGeom prst="rect">
                            <a:avLst/>
                          </a:prstGeom>
                          <a:noFill/>
                        </pic:spPr>
                      </pic:pic>
                    </a:graphicData>
                  </a:graphic>
                </wp:inline>
              </w:drawing>
            </w:r>
            <w:r>
              <w:rPr/>
              <w:t xml:space="preserve">Houston-George Bush-Intercont. to Cancun Mexico </w:t>
            </w:r>
          </w:p>
          <w:p>
            <w:pPr>
              <w:pStyle w:val="Normal"/>
              <w:rPr/>
            </w:pPr>
            <w:r>
              <w:rPr/>
              <w:drawing>
                <wp:inline distT="0" distB="0" distL="0" distR="0">
                  <wp:extent cx="5857875" cy="238125"/>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2"/>
                          <a:srcRect l="-6" t="-151" r="-6" b="-151"/>
                          <a:stretch>
                            <a:fillRect/>
                          </a:stretch>
                        </pic:blipFill>
                        <pic:spPr bwMode="auto">
                          <a:xfrm>
                            <a:off x="0" y="0"/>
                            <a:ext cx="5857875" cy="238125"/>
                          </a:xfrm>
                          <a:prstGeom prst="rect">
                            <a:avLst/>
                          </a:prstGeom>
                          <a:noFill/>
                        </pic:spPr>
                      </pic:pic>
                    </a:graphicData>
                  </a:graphic>
                </wp:inline>
              </w:drawing>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257"/>
        <w:gridCol w:w="1006"/>
        <w:gridCol w:w="1402"/>
        <w:gridCol w:w="1417"/>
        <w:gridCol w:w="2746"/>
        <w:gridCol w:w="666"/>
        <w:gridCol w:w="405"/>
        <w:gridCol w:w="381"/>
        <w:gridCol w:w="389"/>
        <w:gridCol w:w="556"/>
      </w:tblGrid>
      <w:tr>
        <w:trPr/>
        <w:tc>
          <w:tcPr>
            <w:tcW w:w="257" w:type="dxa"/>
            <w:tcBorders/>
            <w:vAlign w:val="center"/>
          </w:tcPr>
          <w:p>
            <w:pPr>
              <w:pStyle w:val="Normal"/>
              <w:rPr/>
            </w:pPr>
            <w:r>
              <w:rPr/>
              <w:t> </w:t>
            </w:r>
          </w:p>
        </w:tc>
        <w:tc>
          <w:tcPr>
            <w:tcW w:w="1006" w:type="dxa"/>
            <w:tcBorders/>
            <w:vAlign w:val="center"/>
          </w:tcPr>
          <w:p>
            <w:pPr>
              <w:pStyle w:val="Normal"/>
              <w:rPr/>
            </w:pPr>
            <w:r>
              <w:rPr/>
              <w:t> </w:t>
            </w:r>
          </w:p>
        </w:tc>
        <w:tc>
          <w:tcPr>
            <w:tcW w:w="1402" w:type="dxa"/>
            <w:tcBorders/>
            <w:vAlign w:val="center"/>
          </w:tcPr>
          <w:p>
            <w:pPr>
              <w:pStyle w:val="Normal"/>
              <w:rPr/>
            </w:pPr>
            <w:r>
              <w:rPr/>
              <w:t> </w:t>
            </w:r>
          </w:p>
        </w:tc>
        <w:tc>
          <w:tcPr>
            <w:tcW w:w="1417" w:type="dxa"/>
            <w:tcBorders/>
            <w:vAlign w:val="center"/>
          </w:tcPr>
          <w:p>
            <w:pPr>
              <w:pStyle w:val="Normal"/>
              <w:rPr/>
            </w:pPr>
            <w:r>
              <w:rPr/>
              <w:t> </w:t>
            </w:r>
          </w:p>
        </w:tc>
        <w:tc>
          <w:tcPr>
            <w:tcW w:w="2746" w:type="dxa"/>
            <w:tcBorders/>
            <w:vAlign w:val="center"/>
          </w:tcPr>
          <w:p>
            <w:pPr>
              <w:pStyle w:val="Normal"/>
              <w:rPr/>
            </w:pPr>
            <w:r>
              <w:rPr/>
              <w:t> </w:t>
            </w:r>
          </w:p>
        </w:tc>
        <w:tc>
          <w:tcPr>
            <w:tcW w:w="666" w:type="dxa"/>
            <w:tcBorders/>
            <w:vAlign w:val="center"/>
          </w:tcPr>
          <w:p>
            <w:pPr>
              <w:pStyle w:val="Normal"/>
              <w:rPr/>
            </w:pPr>
            <w:r>
              <w:rPr/>
              <w:t> </w:t>
            </w:r>
          </w:p>
        </w:tc>
        <w:tc>
          <w:tcPr>
            <w:tcW w:w="405" w:type="dxa"/>
            <w:tcBorders/>
            <w:vAlign w:val="center"/>
          </w:tcPr>
          <w:p>
            <w:pPr>
              <w:pStyle w:val="Normal"/>
              <w:rPr/>
            </w:pPr>
            <w:r>
              <w:rPr/>
              <w:t> </w:t>
            </w:r>
          </w:p>
        </w:tc>
        <w:tc>
          <w:tcPr>
            <w:tcW w:w="381" w:type="dxa"/>
            <w:tcBorders/>
            <w:vAlign w:val="center"/>
          </w:tcPr>
          <w:p>
            <w:pPr>
              <w:pStyle w:val="Normal"/>
              <w:rPr/>
            </w:pPr>
            <w:r>
              <w:rPr/>
              <w:t> </w:t>
            </w:r>
          </w:p>
        </w:tc>
        <w:tc>
          <w:tcPr>
            <w:tcW w:w="389" w:type="dxa"/>
            <w:tcBorders/>
            <w:vAlign w:val="center"/>
          </w:tcPr>
          <w:p>
            <w:pPr>
              <w:pStyle w:val="Normal"/>
              <w:rPr/>
            </w:pPr>
            <w:r>
              <w:rPr/>
              <w:t> </w:t>
            </w:r>
          </w:p>
        </w:tc>
        <w:tc>
          <w:tcPr>
            <w:tcW w:w="556" w:type="dxa"/>
            <w:tcBorders/>
            <w:vAlign w:val="center"/>
          </w:tcPr>
          <w:p>
            <w:pPr>
              <w:pStyle w:val="Normal"/>
              <w:rPr/>
            </w:pPr>
            <w:r>
              <w:rPr/>
              <w:t> </w:t>
            </w:r>
          </w:p>
        </w:tc>
      </w:tr>
      <w:tr>
        <w:trPr/>
        <w:tc>
          <w:tcPr>
            <w:tcW w:w="9225" w:type="dxa"/>
            <w:gridSpan w:val="10"/>
            <w:tcBorders/>
            <w:vAlign w:val="center"/>
          </w:tcPr>
          <w:p>
            <w:pPr>
              <w:pStyle w:val="Normal"/>
              <w:rPr>
                <w:b/>
                <w:bCs/>
              </w:rPr>
            </w:pPr>
            <w:r>
              <w:rPr>
                <w:b/>
                <w:bCs/>
              </w:rPr>
              <w:t>Continental Airlines</w:t>
            </w:r>
          </w:p>
        </w:tc>
      </w:tr>
      <w:tr>
        <w:trPr/>
        <w:tc>
          <w:tcPr>
            <w:tcW w:w="257" w:type="dxa"/>
            <w:tcBorders/>
            <w:vAlign w:val="center"/>
          </w:tcPr>
          <w:p>
            <w:pPr>
              <w:pStyle w:val="Normal"/>
              <w:snapToGrid w:val="false"/>
              <w:rPr>
                <w:sz w:val="20"/>
                <w:szCs w:val="20"/>
              </w:rPr>
            </w:pPr>
            <w:r>
              <w:rPr>
                <w:sz w:val="20"/>
                <w:szCs w:val="20"/>
              </w:rPr>
            </w:r>
          </w:p>
        </w:tc>
        <w:tc>
          <w:tcPr>
            <w:tcW w:w="6571" w:type="dxa"/>
            <w:gridSpan w:val="4"/>
            <w:tcBorders/>
            <w:vAlign w:val="center"/>
          </w:tcPr>
          <w:p>
            <w:pPr>
              <w:pStyle w:val="Normal"/>
              <w:rPr/>
            </w:pPr>
            <w:r>
              <w:rPr/>
              <w:t xml:space="preserve">Flight: 664 - </w:t>
            </w:r>
          </w:p>
        </w:tc>
        <w:tc>
          <w:tcPr>
            <w:tcW w:w="1071" w:type="dxa"/>
            <w:gridSpan w:val="2"/>
            <w:tcBorders/>
            <w:vAlign w:val="center"/>
          </w:tcPr>
          <w:p>
            <w:pPr>
              <w:pStyle w:val="Normal"/>
              <w:rPr/>
            </w:pPr>
            <w:r>
              <w:rPr/>
              <w:t xml:space="preserve">2 Seats </w:t>
            </w:r>
          </w:p>
        </w:tc>
        <w:tc>
          <w:tcPr>
            <w:tcW w:w="1326" w:type="dxa"/>
            <w:gridSpan w:val="3"/>
            <w:tcBorders/>
            <w:vAlign w:val="center"/>
          </w:tcPr>
          <w:p>
            <w:pPr>
              <w:pStyle w:val="Normal"/>
              <w:snapToGrid w:val="false"/>
              <w:rPr/>
            </w:pPr>
            <w:r>
              <w:rPr/>
            </w:r>
          </w:p>
        </w:tc>
      </w:tr>
      <w:tr>
        <w:trPr/>
        <w:tc>
          <w:tcPr>
            <w:tcW w:w="257" w:type="dxa"/>
            <w:tcBorders/>
            <w:vAlign w:val="center"/>
          </w:tcPr>
          <w:p>
            <w:pPr>
              <w:pStyle w:val="Normal"/>
              <w:snapToGrid w:val="false"/>
              <w:rPr>
                <w:sz w:val="20"/>
                <w:szCs w:val="20"/>
              </w:rPr>
            </w:pPr>
            <w:r>
              <w:rPr>
                <w:sz w:val="20"/>
                <w:szCs w:val="20"/>
              </w:rPr>
            </w:r>
          </w:p>
        </w:tc>
        <w:tc>
          <w:tcPr>
            <w:tcW w:w="1006" w:type="dxa"/>
            <w:tcBorders/>
            <w:vAlign w:val="center"/>
          </w:tcPr>
          <w:p>
            <w:pPr>
              <w:pStyle w:val="Normal"/>
              <w:rPr/>
            </w:pPr>
            <w:r>
              <w:rPr/>
              <w:t>Departs:</w:t>
              <w:br/>
              <w:t>Arrives:</w:t>
            </w:r>
          </w:p>
        </w:tc>
        <w:tc>
          <w:tcPr>
            <w:tcW w:w="1402" w:type="dxa"/>
            <w:tcBorders/>
            <w:vAlign w:val="center"/>
          </w:tcPr>
          <w:p>
            <w:pPr>
              <w:pStyle w:val="Normal"/>
              <w:rPr/>
            </w:pPr>
            <w:r>
              <w:rPr/>
              <w:t>03Feb02</w:t>
              <w:br/>
              <w:t>03Feb02</w:t>
            </w:r>
          </w:p>
        </w:tc>
        <w:tc>
          <w:tcPr>
            <w:tcW w:w="1417" w:type="dxa"/>
            <w:tcBorders/>
            <w:vAlign w:val="center"/>
          </w:tcPr>
          <w:p>
            <w:pPr>
              <w:pStyle w:val="Normal"/>
              <w:rPr/>
            </w:pPr>
            <w:r>
              <w:rPr/>
              <w:t>12:09pm</w:t>
              <w:br/>
              <w:t>02:14pm</w:t>
            </w:r>
          </w:p>
        </w:tc>
        <w:tc>
          <w:tcPr>
            <w:tcW w:w="2746" w:type="dxa"/>
            <w:tcBorders/>
            <w:vAlign w:val="center"/>
          </w:tcPr>
          <w:p>
            <w:pPr>
              <w:pStyle w:val="Normal"/>
              <w:rPr/>
            </w:pPr>
            <w:r>
              <w:rPr/>
              <w:t>Houston-George Bush-Intercont.</w:t>
              <w:br/>
              <w:t>Cancun Mexico</w:t>
            </w:r>
          </w:p>
        </w:tc>
        <w:tc>
          <w:tcPr>
            <w:tcW w:w="666" w:type="dxa"/>
            <w:tcBorders/>
            <w:vAlign w:val="center"/>
          </w:tcPr>
          <w:p>
            <w:pPr>
              <w:pStyle w:val="Normal"/>
              <w:rPr/>
            </w:pPr>
            <w:r>
              <w:rPr/>
              <w:t> </w:t>
            </w:r>
          </w:p>
        </w:tc>
        <w:tc>
          <w:tcPr>
            <w:tcW w:w="405" w:type="dxa"/>
            <w:tcBorders/>
            <w:vAlign w:val="center"/>
          </w:tcPr>
          <w:p>
            <w:pPr>
              <w:pStyle w:val="Normal"/>
              <w:rPr/>
            </w:pPr>
            <w:r>
              <w:rPr/>
              <w:t xml:space="preserve">- </w:t>
            </w:r>
          </w:p>
        </w:tc>
        <w:tc>
          <w:tcPr>
            <w:tcW w:w="381" w:type="dxa"/>
            <w:tcBorders/>
            <w:vAlign w:val="center"/>
          </w:tcPr>
          <w:p>
            <w:pPr>
              <w:pStyle w:val="Normal"/>
              <w:rPr/>
            </w:pPr>
            <w:r>
              <w:rPr/>
              <w:t>--</w:t>
            </w:r>
          </w:p>
        </w:tc>
        <w:tc>
          <w:tcPr>
            <w:tcW w:w="389" w:type="dxa"/>
            <w:tcBorders/>
            <w:vAlign w:val="center"/>
          </w:tcPr>
          <w:p>
            <w:pPr>
              <w:pStyle w:val="Normal"/>
              <w:rPr/>
            </w:pPr>
            <w:r>
              <w:rPr/>
              <w:t>0</w:t>
            </w:r>
          </w:p>
        </w:tc>
        <w:tc>
          <w:tcPr>
            <w:tcW w:w="556" w:type="dxa"/>
            <w:tcBorders/>
            <w:vAlign w:val="center"/>
          </w:tcPr>
          <w:p>
            <w:pPr>
              <w:pStyle w:val="Normal"/>
              <w:rPr/>
            </w:pPr>
            <w:r>
              <w:rPr/>
              <w:t xml:space="preserve">757 </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9225"/>
      </w:tblGrid>
      <w:tr>
        <w:trPr/>
        <w:tc>
          <w:tcPr>
            <w:tcW w:w="9225" w:type="dxa"/>
            <w:tcBorders/>
            <w:vAlign w:val="center"/>
          </w:tcPr>
          <w:p>
            <w:pPr>
              <w:pStyle w:val="Normal"/>
              <w:snapToGrid w:val="false"/>
              <w:spacing w:before="0" w:after="240"/>
              <w:rPr/>
            </w:pPr>
            <w:r>
              <w:rPr/>
            </w:r>
          </w:p>
          <w:p>
            <w:pPr>
              <w:pStyle w:val="Heading2"/>
              <w:ind w:hanging="0" w:start="0"/>
              <w:rPr/>
            </w:pPr>
            <w:r>
              <w:rPr/>
              <w:drawing>
                <wp:inline distT="0" distB="0" distL="0" distR="0">
                  <wp:extent cx="638175" cy="457200"/>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3"/>
                          <a:srcRect l="-56" t="-79" r="-56" b="-79"/>
                          <a:stretch>
                            <a:fillRect/>
                          </a:stretch>
                        </pic:blipFill>
                        <pic:spPr bwMode="auto">
                          <a:xfrm>
                            <a:off x="0" y="0"/>
                            <a:ext cx="638175" cy="457200"/>
                          </a:xfrm>
                          <a:prstGeom prst="rect">
                            <a:avLst/>
                          </a:prstGeom>
                          <a:noFill/>
                        </pic:spPr>
                      </pic:pic>
                    </a:graphicData>
                  </a:graphic>
                </wp:inline>
              </w:drawing>
            </w:r>
            <w:r>
              <w:rPr/>
              <w:t xml:space="preserve">Cancun Mexico to Houston-George Bush-Intercont. </w:t>
            </w:r>
          </w:p>
          <w:p>
            <w:pPr>
              <w:pStyle w:val="Normal"/>
              <w:rPr/>
            </w:pPr>
            <w:r>
              <w:rPr/>
              <w:drawing>
                <wp:inline distT="0" distB="0" distL="0" distR="0">
                  <wp:extent cx="5857875" cy="238125"/>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4"/>
                          <a:srcRect l="-6" t="-151" r="-6" b="-151"/>
                          <a:stretch>
                            <a:fillRect/>
                          </a:stretch>
                        </pic:blipFill>
                        <pic:spPr bwMode="auto">
                          <a:xfrm>
                            <a:off x="0" y="0"/>
                            <a:ext cx="5857875" cy="238125"/>
                          </a:xfrm>
                          <a:prstGeom prst="rect">
                            <a:avLst/>
                          </a:prstGeom>
                          <a:noFill/>
                        </pic:spPr>
                      </pic:pic>
                    </a:graphicData>
                  </a:graphic>
                </wp:inline>
              </w:drawing>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257"/>
        <w:gridCol w:w="1006"/>
        <w:gridCol w:w="1402"/>
        <w:gridCol w:w="1417"/>
        <w:gridCol w:w="2746"/>
        <w:gridCol w:w="666"/>
        <w:gridCol w:w="405"/>
        <w:gridCol w:w="381"/>
        <w:gridCol w:w="389"/>
        <w:gridCol w:w="556"/>
      </w:tblGrid>
      <w:tr>
        <w:trPr/>
        <w:tc>
          <w:tcPr>
            <w:tcW w:w="257" w:type="dxa"/>
            <w:tcBorders/>
            <w:vAlign w:val="center"/>
          </w:tcPr>
          <w:p>
            <w:pPr>
              <w:pStyle w:val="Normal"/>
              <w:rPr/>
            </w:pPr>
            <w:r>
              <w:rPr/>
              <w:t> </w:t>
            </w:r>
          </w:p>
        </w:tc>
        <w:tc>
          <w:tcPr>
            <w:tcW w:w="1006" w:type="dxa"/>
            <w:tcBorders/>
            <w:vAlign w:val="center"/>
          </w:tcPr>
          <w:p>
            <w:pPr>
              <w:pStyle w:val="Normal"/>
              <w:rPr/>
            </w:pPr>
            <w:r>
              <w:rPr/>
              <w:t> </w:t>
            </w:r>
          </w:p>
        </w:tc>
        <w:tc>
          <w:tcPr>
            <w:tcW w:w="1402" w:type="dxa"/>
            <w:tcBorders/>
            <w:vAlign w:val="center"/>
          </w:tcPr>
          <w:p>
            <w:pPr>
              <w:pStyle w:val="Normal"/>
              <w:rPr/>
            </w:pPr>
            <w:r>
              <w:rPr/>
              <w:t> </w:t>
            </w:r>
          </w:p>
        </w:tc>
        <w:tc>
          <w:tcPr>
            <w:tcW w:w="1417" w:type="dxa"/>
            <w:tcBorders/>
            <w:vAlign w:val="center"/>
          </w:tcPr>
          <w:p>
            <w:pPr>
              <w:pStyle w:val="Normal"/>
              <w:rPr/>
            </w:pPr>
            <w:r>
              <w:rPr/>
              <w:t> </w:t>
            </w:r>
          </w:p>
        </w:tc>
        <w:tc>
          <w:tcPr>
            <w:tcW w:w="2746" w:type="dxa"/>
            <w:tcBorders/>
            <w:vAlign w:val="center"/>
          </w:tcPr>
          <w:p>
            <w:pPr>
              <w:pStyle w:val="Normal"/>
              <w:rPr/>
            </w:pPr>
            <w:r>
              <w:rPr/>
              <w:t> </w:t>
            </w:r>
          </w:p>
        </w:tc>
        <w:tc>
          <w:tcPr>
            <w:tcW w:w="666" w:type="dxa"/>
            <w:tcBorders/>
            <w:vAlign w:val="center"/>
          </w:tcPr>
          <w:p>
            <w:pPr>
              <w:pStyle w:val="Normal"/>
              <w:rPr/>
            </w:pPr>
            <w:r>
              <w:rPr/>
              <w:t> </w:t>
            </w:r>
          </w:p>
        </w:tc>
        <w:tc>
          <w:tcPr>
            <w:tcW w:w="405" w:type="dxa"/>
            <w:tcBorders/>
            <w:vAlign w:val="center"/>
          </w:tcPr>
          <w:p>
            <w:pPr>
              <w:pStyle w:val="Normal"/>
              <w:rPr/>
            </w:pPr>
            <w:r>
              <w:rPr/>
              <w:t> </w:t>
            </w:r>
          </w:p>
        </w:tc>
        <w:tc>
          <w:tcPr>
            <w:tcW w:w="381" w:type="dxa"/>
            <w:tcBorders/>
            <w:vAlign w:val="center"/>
          </w:tcPr>
          <w:p>
            <w:pPr>
              <w:pStyle w:val="Normal"/>
              <w:rPr/>
            </w:pPr>
            <w:r>
              <w:rPr/>
              <w:t> </w:t>
            </w:r>
          </w:p>
        </w:tc>
        <w:tc>
          <w:tcPr>
            <w:tcW w:w="389" w:type="dxa"/>
            <w:tcBorders/>
            <w:vAlign w:val="center"/>
          </w:tcPr>
          <w:p>
            <w:pPr>
              <w:pStyle w:val="Normal"/>
              <w:rPr/>
            </w:pPr>
            <w:r>
              <w:rPr/>
              <w:t> </w:t>
            </w:r>
          </w:p>
        </w:tc>
        <w:tc>
          <w:tcPr>
            <w:tcW w:w="556" w:type="dxa"/>
            <w:tcBorders/>
            <w:vAlign w:val="center"/>
          </w:tcPr>
          <w:p>
            <w:pPr>
              <w:pStyle w:val="Normal"/>
              <w:rPr/>
            </w:pPr>
            <w:r>
              <w:rPr/>
              <w:t> </w:t>
            </w:r>
          </w:p>
        </w:tc>
      </w:tr>
      <w:tr>
        <w:trPr/>
        <w:tc>
          <w:tcPr>
            <w:tcW w:w="9225" w:type="dxa"/>
            <w:gridSpan w:val="10"/>
            <w:tcBorders/>
            <w:vAlign w:val="center"/>
          </w:tcPr>
          <w:p>
            <w:pPr>
              <w:pStyle w:val="Normal"/>
              <w:rPr>
                <w:b/>
                <w:bCs/>
              </w:rPr>
            </w:pPr>
            <w:r>
              <w:rPr>
                <w:b/>
                <w:bCs/>
              </w:rPr>
              <w:t>Continental Airlines</w:t>
            </w:r>
          </w:p>
        </w:tc>
      </w:tr>
      <w:tr>
        <w:trPr/>
        <w:tc>
          <w:tcPr>
            <w:tcW w:w="257" w:type="dxa"/>
            <w:tcBorders/>
            <w:vAlign w:val="center"/>
          </w:tcPr>
          <w:p>
            <w:pPr>
              <w:pStyle w:val="Normal"/>
              <w:snapToGrid w:val="false"/>
              <w:rPr>
                <w:sz w:val="20"/>
                <w:szCs w:val="20"/>
              </w:rPr>
            </w:pPr>
            <w:r>
              <w:rPr>
                <w:sz w:val="20"/>
                <w:szCs w:val="20"/>
              </w:rPr>
            </w:r>
          </w:p>
        </w:tc>
        <w:tc>
          <w:tcPr>
            <w:tcW w:w="6571" w:type="dxa"/>
            <w:gridSpan w:val="4"/>
            <w:tcBorders/>
            <w:vAlign w:val="center"/>
          </w:tcPr>
          <w:p>
            <w:pPr>
              <w:pStyle w:val="Normal"/>
              <w:rPr/>
            </w:pPr>
            <w:r>
              <w:rPr/>
              <w:t xml:space="preserve">Flight: 765 - </w:t>
            </w:r>
          </w:p>
        </w:tc>
        <w:tc>
          <w:tcPr>
            <w:tcW w:w="1071" w:type="dxa"/>
            <w:gridSpan w:val="2"/>
            <w:tcBorders/>
            <w:vAlign w:val="center"/>
          </w:tcPr>
          <w:p>
            <w:pPr>
              <w:pStyle w:val="Normal"/>
              <w:rPr/>
            </w:pPr>
            <w:r>
              <w:rPr/>
              <w:t xml:space="preserve">2 Seats </w:t>
            </w:r>
          </w:p>
        </w:tc>
        <w:tc>
          <w:tcPr>
            <w:tcW w:w="1326" w:type="dxa"/>
            <w:gridSpan w:val="3"/>
            <w:tcBorders/>
            <w:vAlign w:val="center"/>
          </w:tcPr>
          <w:p>
            <w:pPr>
              <w:pStyle w:val="Normal"/>
              <w:snapToGrid w:val="false"/>
              <w:rPr/>
            </w:pPr>
            <w:r>
              <w:rPr/>
            </w:r>
          </w:p>
        </w:tc>
      </w:tr>
      <w:tr>
        <w:trPr/>
        <w:tc>
          <w:tcPr>
            <w:tcW w:w="257" w:type="dxa"/>
            <w:tcBorders/>
            <w:vAlign w:val="center"/>
          </w:tcPr>
          <w:p>
            <w:pPr>
              <w:pStyle w:val="Normal"/>
              <w:snapToGrid w:val="false"/>
              <w:rPr>
                <w:sz w:val="20"/>
                <w:szCs w:val="20"/>
              </w:rPr>
            </w:pPr>
            <w:r>
              <w:rPr>
                <w:sz w:val="20"/>
                <w:szCs w:val="20"/>
              </w:rPr>
            </w:r>
          </w:p>
        </w:tc>
        <w:tc>
          <w:tcPr>
            <w:tcW w:w="1006" w:type="dxa"/>
            <w:tcBorders/>
            <w:vAlign w:val="center"/>
          </w:tcPr>
          <w:p>
            <w:pPr>
              <w:pStyle w:val="Normal"/>
              <w:rPr/>
            </w:pPr>
            <w:r>
              <w:rPr/>
              <w:t>Departs:</w:t>
              <w:br/>
              <w:t>Arrives:</w:t>
            </w:r>
          </w:p>
        </w:tc>
        <w:tc>
          <w:tcPr>
            <w:tcW w:w="1402" w:type="dxa"/>
            <w:tcBorders/>
            <w:vAlign w:val="center"/>
          </w:tcPr>
          <w:p>
            <w:pPr>
              <w:pStyle w:val="Normal"/>
              <w:rPr/>
            </w:pPr>
            <w:r>
              <w:rPr/>
              <w:t>08Feb02</w:t>
              <w:br/>
              <w:t>08Feb02</w:t>
            </w:r>
          </w:p>
        </w:tc>
        <w:tc>
          <w:tcPr>
            <w:tcW w:w="1417" w:type="dxa"/>
            <w:tcBorders/>
            <w:vAlign w:val="center"/>
          </w:tcPr>
          <w:p>
            <w:pPr>
              <w:pStyle w:val="Normal"/>
              <w:rPr/>
            </w:pPr>
            <w:r>
              <w:rPr/>
              <w:t>03:30pm</w:t>
              <w:br/>
              <w:t>05:43pm</w:t>
            </w:r>
          </w:p>
        </w:tc>
        <w:tc>
          <w:tcPr>
            <w:tcW w:w="2746" w:type="dxa"/>
            <w:tcBorders/>
            <w:vAlign w:val="center"/>
          </w:tcPr>
          <w:p>
            <w:pPr>
              <w:pStyle w:val="Normal"/>
              <w:rPr/>
            </w:pPr>
            <w:r>
              <w:rPr/>
              <w:t>Cancun Mexico</w:t>
              <w:br/>
              <w:t>Houston-George Bush-Intercont.</w:t>
            </w:r>
          </w:p>
        </w:tc>
        <w:tc>
          <w:tcPr>
            <w:tcW w:w="666" w:type="dxa"/>
            <w:tcBorders/>
            <w:vAlign w:val="center"/>
          </w:tcPr>
          <w:p>
            <w:pPr>
              <w:pStyle w:val="Normal"/>
              <w:rPr/>
            </w:pPr>
            <w:r>
              <w:rPr/>
              <w:t> </w:t>
            </w:r>
          </w:p>
        </w:tc>
        <w:tc>
          <w:tcPr>
            <w:tcW w:w="405" w:type="dxa"/>
            <w:tcBorders/>
            <w:vAlign w:val="center"/>
          </w:tcPr>
          <w:p>
            <w:pPr>
              <w:pStyle w:val="Normal"/>
              <w:rPr/>
            </w:pPr>
            <w:r>
              <w:rPr/>
              <w:t xml:space="preserve">- </w:t>
            </w:r>
          </w:p>
        </w:tc>
        <w:tc>
          <w:tcPr>
            <w:tcW w:w="381" w:type="dxa"/>
            <w:tcBorders/>
            <w:vAlign w:val="center"/>
          </w:tcPr>
          <w:p>
            <w:pPr>
              <w:pStyle w:val="Normal"/>
              <w:rPr/>
            </w:pPr>
            <w:r>
              <w:rPr/>
              <w:t>--</w:t>
            </w:r>
          </w:p>
        </w:tc>
        <w:tc>
          <w:tcPr>
            <w:tcW w:w="389" w:type="dxa"/>
            <w:tcBorders/>
            <w:vAlign w:val="center"/>
          </w:tcPr>
          <w:p>
            <w:pPr>
              <w:pStyle w:val="Normal"/>
              <w:rPr/>
            </w:pPr>
            <w:r>
              <w:rPr/>
              <w:t>0</w:t>
            </w:r>
          </w:p>
        </w:tc>
        <w:tc>
          <w:tcPr>
            <w:tcW w:w="556" w:type="dxa"/>
            <w:tcBorders/>
            <w:vAlign w:val="center"/>
          </w:tcPr>
          <w:p>
            <w:pPr>
              <w:pStyle w:val="Normal"/>
              <w:rPr/>
            </w:pPr>
            <w:r>
              <w:rPr/>
              <w:t xml:space="preserve">757 </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9225"/>
      </w:tblGrid>
      <w:tr>
        <w:trPr/>
        <w:tc>
          <w:tcPr>
            <w:tcW w:w="9225" w:type="dxa"/>
            <w:tcBorders/>
            <w:vAlign w:val="center"/>
          </w:tcPr>
          <w:p>
            <w:pPr>
              <w:pStyle w:val="Normal"/>
              <w:snapToGrid w:val="false"/>
              <w:spacing w:before="0" w:after="240"/>
              <w:rPr/>
            </w:pPr>
            <w:r>
              <w:rPr/>
            </w:r>
          </w:p>
          <w:p>
            <w:pPr>
              <w:pStyle w:val="Heading2"/>
              <w:spacing w:before="280" w:after="0"/>
              <w:ind w:hanging="0" w:start="0"/>
              <w:rPr/>
            </w:pPr>
            <w:r>
              <w:rPr/>
              <w:drawing>
                <wp:inline distT="0" distB="0" distL="0" distR="0">
                  <wp:extent cx="638175" cy="457200"/>
                  <wp:effectExtent l="0" t="0" r="0" b="0"/>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15"/>
                          <a:srcRect l="-56" t="-79" r="-56" b="-79"/>
                          <a:stretch>
                            <a:fillRect/>
                          </a:stretch>
                        </pic:blipFill>
                        <pic:spPr bwMode="auto">
                          <a:xfrm>
                            <a:off x="0" y="0"/>
                            <a:ext cx="638175" cy="457200"/>
                          </a:xfrm>
                          <a:prstGeom prst="rect">
                            <a:avLst/>
                          </a:prstGeom>
                          <a:noFill/>
                        </pic:spPr>
                      </pic:pic>
                    </a:graphicData>
                  </a:graphic>
                </wp:inline>
              </w:drawing>
            </w:r>
            <w:r>
              <w:rPr/>
              <w:t xml:space="preserve">Hotel </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300"/>
        <w:gridCol w:w="299"/>
        <w:gridCol w:w="1066"/>
        <w:gridCol w:w="1124"/>
        <w:gridCol w:w="3739"/>
        <w:gridCol w:w="1199"/>
        <w:gridCol w:w="1498"/>
      </w:tblGrid>
      <w:tr>
        <w:trPr/>
        <w:tc>
          <w:tcPr>
            <w:tcW w:w="300" w:type="dxa"/>
            <w:tcBorders/>
            <w:vAlign w:val="center"/>
          </w:tcPr>
          <w:p>
            <w:pPr>
              <w:pStyle w:val="Normal"/>
              <w:rPr/>
            </w:pPr>
            <w:r>
              <w:rPr/>
              <w:t> </w:t>
            </w:r>
          </w:p>
        </w:tc>
        <w:tc>
          <w:tcPr>
            <w:tcW w:w="299" w:type="dxa"/>
            <w:tcBorders/>
            <w:vAlign w:val="center"/>
          </w:tcPr>
          <w:p>
            <w:pPr>
              <w:pStyle w:val="Normal"/>
              <w:rPr/>
            </w:pPr>
            <w:r>
              <w:rPr/>
              <w:t> </w:t>
            </w:r>
          </w:p>
        </w:tc>
        <w:tc>
          <w:tcPr>
            <w:tcW w:w="1066" w:type="dxa"/>
            <w:tcBorders/>
            <w:vAlign w:val="center"/>
          </w:tcPr>
          <w:p>
            <w:pPr>
              <w:pStyle w:val="Normal"/>
              <w:rPr/>
            </w:pPr>
            <w:r>
              <w:rPr/>
              <w:t> </w:t>
            </w:r>
          </w:p>
        </w:tc>
        <w:tc>
          <w:tcPr>
            <w:tcW w:w="1124" w:type="dxa"/>
            <w:tcBorders/>
            <w:vAlign w:val="center"/>
          </w:tcPr>
          <w:p>
            <w:pPr>
              <w:pStyle w:val="Normal"/>
              <w:rPr/>
            </w:pPr>
            <w:r>
              <w:rPr/>
              <w:t> </w:t>
            </w:r>
          </w:p>
        </w:tc>
        <w:tc>
          <w:tcPr>
            <w:tcW w:w="3739" w:type="dxa"/>
            <w:tcBorders/>
            <w:vAlign w:val="center"/>
          </w:tcPr>
          <w:p>
            <w:pPr>
              <w:pStyle w:val="Normal"/>
              <w:rPr/>
            </w:pPr>
            <w:r>
              <w:rPr/>
              <w:t> </w:t>
            </w:r>
          </w:p>
        </w:tc>
        <w:tc>
          <w:tcPr>
            <w:tcW w:w="1199" w:type="dxa"/>
            <w:tcBorders/>
            <w:vAlign w:val="center"/>
          </w:tcPr>
          <w:p>
            <w:pPr>
              <w:pStyle w:val="Normal"/>
              <w:rPr>
                <w:b/>
                <w:bCs/>
              </w:rPr>
            </w:pPr>
            <w:r>
              <w:rPr>
                <w:b/>
                <w:bCs/>
              </w:rPr>
              <w:t>Quantity</w:t>
            </w:r>
          </w:p>
        </w:tc>
        <w:tc>
          <w:tcPr>
            <w:tcW w:w="1498" w:type="dxa"/>
            <w:tcBorders/>
            <w:vAlign w:val="center"/>
          </w:tcPr>
          <w:p>
            <w:pPr>
              <w:pStyle w:val="Normal"/>
              <w:rPr/>
            </w:pPr>
            <w:r>
              <w:rPr/>
              <w:t> </w:t>
            </w:r>
          </w:p>
        </w:tc>
      </w:tr>
      <w:tr>
        <w:trPr/>
        <w:tc>
          <w:tcPr>
            <w:tcW w:w="300" w:type="dxa"/>
            <w:tcBorders/>
            <w:vAlign w:val="center"/>
          </w:tcPr>
          <w:p>
            <w:pPr>
              <w:pStyle w:val="Normal"/>
              <w:snapToGrid w:val="false"/>
              <w:rPr>
                <w:sz w:val="20"/>
                <w:szCs w:val="20"/>
              </w:rPr>
            </w:pPr>
            <w:r>
              <w:rPr>
                <w:sz w:val="20"/>
                <w:szCs w:val="20"/>
              </w:rPr>
            </w:r>
          </w:p>
        </w:tc>
        <w:tc>
          <w:tcPr>
            <w:tcW w:w="6228" w:type="dxa"/>
            <w:gridSpan w:val="4"/>
            <w:tcBorders/>
            <w:vAlign w:val="center"/>
          </w:tcPr>
          <w:p>
            <w:pPr>
              <w:pStyle w:val="Normal"/>
              <w:rPr/>
            </w:pPr>
            <w:hyperlink r:id="rId16" w:tgtFrame="HotelWin">
              <w:r>
                <w:rPr>
                  <w:rStyle w:val="Hyperlink"/>
                </w:rPr>
                <w:t>Moon Palace - All Inclusive</w:t>
              </w:r>
            </w:hyperlink>
          </w:p>
        </w:tc>
        <w:tc>
          <w:tcPr>
            <w:tcW w:w="1199" w:type="dxa"/>
            <w:tcBorders/>
            <w:vAlign w:val="center"/>
          </w:tcPr>
          <w:p>
            <w:pPr>
              <w:pStyle w:val="Normal"/>
              <w:rPr/>
            </w:pPr>
            <w:r>
              <w:rPr/>
              <w:t xml:space="preserve">1 Room </w:t>
            </w:r>
          </w:p>
        </w:tc>
        <w:tc>
          <w:tcPr>
            <w:tcW w:w="1498" w:type="dxa"/>
            <w:tcBorders/>
            <w:vAlign w:val="center"/>
          </w:tcPr>
          <w:p>
            <w:pPr>
              <w:pStyle w:val="Normal"/>
              <w:jc w:val="end"/>
              <w:rPr/>
            </w:pPr>
            <w:r>
              <w:rPr/>
              <w:t>2642.00</w:t>
            </w:r>
          </w:p>
        </w:tc>
      </w:tr>
      <w:tr>
        <w:trPr/>
        <w:tc>
          <w:tcPr>
            <w:tcW w:w="300" w:type="dxa"/>
            <w:tcBorders/>
            <w:vAlign w:val="center"/>
          </w:tcPr>
          <w:p>
            <w:pPr>
              <w:pStyle w:val="Normal"/>
              <w:snapToGrid w:val="false"/>
              <w:rPr>
                <w:sz w:val="20"/>
                <w:szCs w:val="20"/>
              </w:rPr>
            </w:pPr>
            <w:r>
              <w:rPr>
                <w:sz w:val="20"/>
                <w:szCs w:val="20"/>
              </w:rPr>
            </w:r>
          </w:p>
        </w:tc>
        <w:tc>
          <w:tcPr>
            <w:tcW w:w="299" w:type="dxa"/>
            <w:tcBorders/>
            <w:vAlign w:val="center"/>
          </w:tcPr>
          <w:p>
            <w:pPr>
              <w:pStyle w:val="Normal"/>
              <w:snapToGrid w:val="false"/>
              <w:rPr/>
            </w:pPr>
            <w:r>
              <w:rPr/>
            </w:r>
          </w:p>
        </w:tc>
        <w:tc>
          <w:tcPr>
            <w:tcW w:w="1066" w:type="dxa"/>
            <w:tcBorders/>
            <w:vAlign w:val="center"/>
          </w:tcPr>
          <w:p>
            <w:pPr>
              <w:pStyle w:val="Normal"/>
              <w:rPr/>
            </w:pPr>
            <w:r>
              <w:rPr/>
              <w:t xml:space="preserve">Check-in: </w:t>
              <w:br/>
              <w:t xml:space="preserve">Check-out: </w:t>
            </w:r>
          </w:p>
        </w:tc>
        <w:tc>
          <w:tcPr>
            <w:tcW w:w="1124" w:type="dxa"/>
            <w:tcBorders/>
            <w:vAlign w:val="center"/>
          </w:tcPr>
          <w:p>
            <w:pPr>
              <w:pStyle w:val="Normal"/>
              <w:rPr/>
            </w:pPr>
            <w:r>
              <w:rPr/>
              <w:t>03Feb02</w:t>
              <w:br/>
              <w:t>08Feb02</w:t>
            </w:r>
          </w:p>
        </w:tc>
        <w:tc>
          <w:tcPr>
            <w:tcW w:w="6436" w:type="dxa"/>
            <w:gridSpan w:val="3"/>
            <w:tcBorders/>
            <w:vAlign w:val="center"/>
          </w:tcPr>
          <w:p>
            <w:pPr>
              <w:pStyle w:val="Normal"/>
              <w:rPr/>
            </w:pPr>
            <w:r>
              <w:rPr/>
              <w:t>Room Category:</w:t>
              <w:br/>
              <w:t xml:space="preserve">Honeymoon </w:t>
            </w:r>
          </w:p>
        </w:tc>
      </w:tr>
    </w:tbl>
    <w:p>
      <w:pPr>
        <w:pStyle w:val="Normal"/>
        <w:spacing w:before="0" w:after="240"/>
        <w:jc w:val="center"/>
        <w:rPr>
          <w:rFonts w:ascii="Arial" w:hAnsi="Arial" w:cs="Arial"/>
        </w:rPr>
      </w:pPr>
      <w:r>
        <w:rPr>
          <w:rFonts w:cs="Arial" w:ascii="Arial" w:hAnsi="Arial"/>
        </w:rPr>
      </w:r>
    </w:p>
    <w:tbl>
      <w:tblPr>
        <w:tblW w:w="9225" w:type="dxa"/>
        <w:jc w:val="center"/>
        <w:tblInd w:w="0" w:type="dxa"/>
        <w:tblLayout w:type="fixed"/>
        <w:tblCellMar>
          <w:top w:w="0" w:type="dxa"/>
          <w:start w:w="0" w:type="dxa"/>
          <w:bottom w:w="0" w:type="dxa"/>
          <w:end w:w="0" w:type="dxa"/>
        </w:tblCellMar>
      </w:tblPr>
      <w:tblGrid>
        <w:gridCol w:w="300"/>
        <w:gridCol w:w="6225"/>
        <w:gridCol w:w="1200"/>
        <w:gridCol w:w="1500"/>
      </w:tblGrid>
      <w:tr>
        <w:trPr/>
        <w:tc>
          <w:tcPr>
            <w:tcW w:w="6525" w:type="dxa"/>
            <w:gridSpan w:val="2"/>
            <w:tcBorders/>
            <w:vAlign w:val="center"/>
          </w:tcPr>
          <w:p>
            <w:pPr>
              <w:pStyle w:val="Normal"/>
              <w:rPr/>
            </w:pPr>
            <w:r>
              <w:rPr/>
              <w:t xml:space="preserve">Included features and/or taxes (prices listed not reflected above): </w:t>
            </w:r>
          </w:p>
        </w:tc>
        <w:tc>
          <w:tcPr>
            <w:tcW w:w="1200" w:type="dxa"/>
            <w:tcBorders/>
            <w:vAlign w:val="center"/>
          </w:tcPr>
          <w:p>
            <w:pPr>
              <w:pStyle w:val="Normal"/>
              <w:rPr>
                <w:b/>
                <w:bCs/>
              </w:rPr>
            </w:pPr>
            <w:r>
              <w:rPr>
                <w:b/>
                <w:bCs/>
              </w:rPr>
              <w:t>Quantity</w:t>
            </w:r>
          </w:p>
        </w:tc>
        <w:tc>
          <w:tcPr>
            <w:tcW w:w="1500" w:type="dxa"/>
            <w:tcBorders/>
            <w:vAlign w:val="center"/>
          </w:tcPr>
          <w:p>
            <w:pPr>
              <w:pStyle w:val="Normal"/>
              <w:snapToGrid w:val="false"/>
              <w:jc w:val="end"/>
              <w:rPr/>
            </w:pPr>
            <w:r>
              <w:rPr/>
            </w:r>
          </w:p>
        </w:tc>
      </w:tr>
      <w:tr>
        <w:trPr/>
        <w:tc>
          <w:tcPr>
            <w:tcW w:w="300" w:type="dxa"/>
            <w:tcBorders/>
            <w:vAlign w:val="center"/>
          </w:tcPr>
          <w:p>
            <w:pPr>
              <w:pStyle w:val="Normal"/>
              <w:snapToGrid w:val="false"/>
              <w:rPr>
                <w:sz w:val="20"/>
                <w:szCs w:val="20"/>
              </w:rPr>
            </w:pPr>
            <w:r>
              <w:rPr>
                <w:sz w:val="20"/>
                <w:szCs w:val="20"/>
              </w:rPr>
            </w:r>
          </w:p>
        </w:tc>
        <w:tc>
          <w:tcPr>
            <w:tcW w:w="6225" w:type="dxa"/>
            <w:tcBorders/>
            <w:vAlign w:val="center"/>
          </w:tcPr>
          <w:p>
            <w:pPr>
              <w:pStyle w:val="Normal"/>
              <w:rPr/>
            </w:pPr>
            <w:hyperlink r:id="rId17">
              <w:r>
                <w:rPr>
                  <w:rStyle w:val="Hyperlink"/>
                </w:rPr>
                <w:t>Cancun Transfers via Intermar</w:t>
              </w:r>
            </w:hyperlink>
          </w:p>
        </w:tc>
        <w:tc>
          <w:tcPr>
            <w:tcW w:w="1200" w:type="dxa"/>
            <w:tcBorders/>
            <w:vAlign w:val="center"/>
          </w:tcPr>
          <w:p>
            <w:pPr>
              <w:pStyle w:val="Normal"/>
              <w:rPr/>
            </w:pPr>
            <w:r>
              <w:rPr/>
              <w:t xml:space="preserve">2 Adult </w:t>
            </w:r>
          </w:p>
        </w:tc>
        <w:tc>
          <w:tcPr>
            <w:tcW w:w="1500" w:type="dxa"/>
            <w:tcBorders/>
            <w:vAlign w:val="center"/>
          </w:tcPr>
          <w:p>
            <w:pPr>
              <w:pStyle w:val="Normal"/>
              <w:jc w:val="end"/>
              <w:rPr/>
            </w:pPr>
            <w:r>
              <w:rPr/>
              <w:t>.00</w:t>
            </w:r>
          </w:p>
        </w:tc>
      </w:tr>
      <w:tr>
        <w:trPr/>
        <w:tc>
          <w:tcPr>
            <w:tcW w:w="300" w:type="dxa"/>
            <w:tcBorders/>
            <w:vAlign w:val="center"/>
          </w:tcPr>
          <w:p>
            <w:pPr>
              <w:pStyle w:val="Normal"/>
              <w:snapToGrid w:val="false"/>
              <w:rPr>
                <w:sz w:val="20"/>
                <w:szCs w:val="20"/>
              </w:rPr>
            </w:pPr>
            <w:r>
              <w:rPr>
                <w:sz w:val="20"/>
                <w:szCs w:val="20"/>
              </w:rPr>
            </w:r>
          </w:p>
        </w:tc>
        <w:tc>
          <w:tcPr>
            <w:tcW w:w="6225" w:type="dxa"/>
            <w:tcBorders/>
            <w:vAlign w:val="center"/>
          </w:tcPr>
          <w:p>
            <w:pPr>
              <w:pStyle w:val="Normal"/>
              <w:rPr/>
            </w:pPr>
            <w:hyperlink r:id="rId18">
              <w:r>
                <w:rPr>
                  <w:rStyle w:val="Hyperlink"/>
                </w:rPr>
                <w:t>Shipping and Handling</w:t>
              </w:r>
            </w:hyperlink>
          </w:p>
        </w:tc>
        <w:tc>
          <w:tcPr>
            <w:tcW w:w="1200" w:type="dxa"/>
            <w:tcBorders/>
            <w:vAlign w:val="center"/>
          </w:tcPr>
          <w:p>
            <w:pPr>
              <w:pStyle w:val="Normal"/>
              <w:rPr/>
            </w:pPr>
            <w:r>
              <w:rPr/>
              <w:t xml:space="preserve">1 Adult </w:t>
            </w:r>
          </w:p>
        </w:tc>
        <w:tc>
          <w:tcPr>
            <w:tcW w:w="1500" w:type="dxa"/>
            <w:tcBorders/>
            <w:vAlign w:val="center"/>
          </w:tcPr>
          <w:p>
            <w:pPr>
              <w:pStyle w:val="Normal"/>
              <w:jc w:val="end"/>
              <w:rPr/>
            </w:pPr>
            <w:r>
              <w:rPr/>
              <w:t>8.00</w:t>
            </w:r>
          </w:p>
        </w:tc>
      </w:tr>
      <w:tr>
        <w:trPr/>
        <w:tc>
          <w:tcPr>
            <w:tcW w:w="300" w:type="dxa"/>
            <w:tcBorders/>
            <w:vAlign w:val="center"/>
          </w:tcPr>
          <w:p>
            <w:pPr>
              <w:pStyle w:val="Normal"/>
              <w:snapToGrid w:val="false"/>
              <w:rPr>
                <w:sz w:val="20"/>
                <w:szCs w:val="20"/>
              </w:rPr>
            </w:pPr>
            <w:r>
              <w:rPr>
                <w:sz w:val="20"/>
                <w:szCs w:val="20"/>
              </w:rPr>
            </w:r>
          </w:p>
        </w:tc>
        <w:tc>
          <w:tcPr>
            <w:tcW w:w="6225" w:type="dxa"/>
            <w:tcBorders/>
            <w:vAlign w:val="center"/>
          </w:tcPr>
          <w:p>
            <w:pPr>
              <w:pStyle w:val="Normal"/>
              <w:rPr/>
            </w:pPr>
            <w:hyperlink r:id="rId19">
              <w:r>
                <w:rPr>
                  <w:rStyle w:val="Hyperlink"/>
                </w:rPr>
                <w:t>Instant Saver Discount</w:t>
              </w:r>
            </w:hyperlink>
          </w:p>
        </w:tc>
        <w:tc>
          <w:tcPr>
            <w:tcW w:w="1200" w:type="dxa"/>
            <w:tcBorders/>
            <w:vAlign w:val="center"/>
          </w:tcPr>
          <w:p>
            <w:pPr>
              <w:pStyle w:val="Normal"/>
              <w:rPr/>
            </w:pPr>
            <w:r>
              <w:rPr/>
              <w:t xml:space="preserve">2 Adult </w:t>
            </w:r>
          </w:p>
        </w:tc>
        <w:tc>
          <w:tcPr>
            <w:tcW w:w="1500" w:type="dxa"/>
            <w:tcBorders/>
            <w:vAlign w:val="center"/>
          </w:tcPr>
          <w:p>
            <w:pPr>
              <w:pStyle w:val="Normal"/>
              <w:jc w:val="end"/>
              <w:rPr/>
            </w:pPr>
            <w:r>
              <w:rPr/>
              <w:t>- 100.00</w:t>
            </w:r>
          </w:p>
        </w:tc>
      </w:tr>
    </w:tbl>
    <w:p>
      <w:pPr>
        <w:pStyle w:val="Normal"/>
        <w:jc w:val="center"/>
        <w:rPr>
          <w:rFonts w:ascii="Arial" w:hAnsi="Arial" w:cs="Arial"/>
        </w:rPr>
      </w:pPr>
      <w:r>
        <w:rPr>
          <w:rFonts w:cs="Arial" w:ascii="Arial" w:hAnsi="Arial"/>
        </w:rPr>
      </w:r>
    </w:p>
    <w:tbl>
      <w:tblPr>
        <w:tblW w:w="9225" w:type="dxa"/>
        <w:jc w:val="center"/>
        <w:tblInd w:w="0" w:type="dxa"/>
        <w:tblLayout w:type="fixed"/>
        <w:tblCellMar>
          <w:top w:w="0" w:type="dxa"/>
          <w:start w:w="0" w:type="dxa"/>
          <w:bottom w:w="0" w:type="dxa"/>
          <w:end w:w="0" w:type="dxa"/>
        </w:tblCellMar>
      </w:tblPr>
      <w:tblGrid>
        <w:gridCol w:w="9225"/>
      </w:tblGrid>
      <w:tr>
        <w:trPr/>
        <w:tc>
          <w:tcPr>
            <w:tcW w:w="9225" w:type="dxa"/>
            <w:tcBorders/>
            <w:vAlign w:val="center"/>
          </w:tcPr>
          <w:p>
            <w:pPr>
              <w:pStyle w:val="Normal"/>
              <w:rPr/>
            </w:pPr>
            <w:r>
              <w:rPr/>
              <mc:AlternateContent>
                <mc:Choice Requires="wps">
                  <w:drawing>
                    <wp:inline distT="0" distB="0" distL="0" distR="0">
                      <wp:extent cx="6080760" cy="19050"/>
                      <wp:effectExtent l="0" t="0" r="0" b="0"/>
                      <wp:docPr id="14" name=""/>
                      <a:graphic xmlns:a="http://schemas.openxmlformats.org/drawingml/2006/main">
                        <a:graphicData uri="http://schemas.microsoft.com/office/word/2010/wordprocessingShape">
                          <wps:wsp>
                            <wps:cNvSpPr/>
                            <wps:spPr>
                              <a:xfrm>
                                <a:off x="0" y="0"/>
                                <a:ext cx="60807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78.75pt;height:1.45pt;mso-wrap-style:none;v-text-anchor:middle;mso-position-vertical:top">
                      <v:fill o:detectmouseclick="t" type="solid" color2="#7f7f7f"/>
                      <v:stroke color="#3465a4" joinstyle="round" endcap="flat"/>
                      <w10:wrap type="square"/>
                    </v:rect>
                  </w:pict>
                </mc:Fallback>
              </mc:AlternateContent>
            </w:r>
          </w:p>
          <w:p>
            <w:pPr>
              <w:pStyle w:val="Heading2"/>
              <w:spacing w:before="280" w:after="0"/>
              <w:ind w:hanging="0" w:start="0"/>
              <w:rPr/>
            </w:pPr>
            <w:r>
              <w:rPr/>
              <w:drawing>
                <wp:inline distT="0" distB="0" distL="0" distR="0">
                  <wp:extent cx="638175" cy="457200"/>
                  <wp:effectExtent l="0" t="0" r="0" b="0"/>
                  <wp:docPr id="1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pic:cNvPicPr>
                            <a:picLocks noChangeAspect="1" noChangeArrowheads="1"/>
                          </pic:cNvPicPr>
                        </pic:nvPicPr>
                        <pic:blipFill>
                          <a:blip r:embed="rId20"/>
                          <a:srcRect l="-56" t="-79" r="-56" b="-79"/>
                          <a:stretch>
                            <a:fillRect/>
                          </a:stretch>
                        </pic:blipFill>
                        <pic:spPr bwMode="auto">
                          <a:xfrm>
                            <a:off x="0" y="0"/>
                            <a:ext cx="638175" cy="457200"/>
                          </a:xfrm>
                          <a:prstGeom prst="rect">
                            <a:avLst/>
                          </a:prstGeom>
                          <a:noFill/>
                        </pic:spPr>
                      </pic:pic>
                    </a:graphicData>
                  </a:graphic>
                </wp:inline>
              </w:drawing>
            </w:r>
            <w:r>
              <w:rPr/>
              <w:t xml:space="preserve">Travel Protection </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300"/>
        <w:gridCol w:w="6225"/>
        <w:gridCol w:w="1200"/>
        <w:gridCol w:w="1500"/>
      </w:tblGrid>
      <w:tr>
        <w:trPr/>
        <w:tc>
          <w:tcPr>
            <w:tcW w:w="300" w:type="dxa"/>
            <w:tcBorders/>
            <w:vAlign w:val="center"/>
          </w:tcPr>
          <w:p>
            <w:pPr>
              <w:pStyle w:val="Normal"/>
              <w:rPr/>
            </w:pPr>
            <w:r>
              <w:rPr/>
              <w:t> </w:t>
            </w:r>
          </w:p>
        </w:tc>
        <w:tc>
          <w:tcPr>
            <w:tcW w:w="6225" w:type="dxa"/>
            <w:tcBorders/>
            <w:vAlign w:val="center"/>
          </w:tcPr>
          <w:p>
            <w:pPr>
              <w:pStyle w:val="Normal"/>
              <w:snapToGrid w:val="false"/>
              <w:rPr/>
            </w:pPr>
            <w:r>
              <w:rPr/>
            </w:r>
          </w:p>
        </w:tc>
        <w:tc>
          <w:tcPr>
            <w:tcW w:w="1200" w:type="dxa"/>
            <w:tcBorders/>
            <w:vAlign w:val="center"/>
          </w:tcPr>
          <w:p>
            <w:pPr>
              <w:pStyle w:val="Normal"/>
              <w:rPr>
                <w:b/>
                <w:bCs/>
              </w:rPr>
            </w:pPr>
            <w:r>
              <w:rPr>
                <w:b/>
                <w:bCs/>
              </w:rPr>
              <w:t>Quantity</w:t>
            </w:r>
          </w:p>
        </w:tc>
        <w:tc>
          <w:tcPr>
            <w:tcW w:w="1500" w:type="dxa"/>
            <w:tcBorders/>
            <w:vAlign w:val="center"/>
          </w:tcPr>
          <w:p>
            <w:pPr>
              <w:pStyle w:val="Normal"/>
              <w:snapToGrid w:val="false"/>
              <w:jc w:val="end"/>
              <w:rPr/>
            </w:pPr>
            <w:r>
              <w:rPr/>
            </w:r>
          </w:p>
        </w:tc>
      </w:tr>
      <w:tr>
        <w:trPr/>
        <w:tc>
          <w:tcPr>
            <w:tcW w:w="300" w:type="dxa"/>
            <w:tcBorders/>
            <w:vAlign w:val="center"/>
          </w:tcPr>
          <w:p>
            <w:pPr>
              <w:pStyle w:val="Normal"/>
              <w:snapToGrid w:val="false"/>
              <w:rPr>
                <w:sz w:val="20"/>
                <w:szCs w:val="20"/>
              </w:rPr>
            </w:pPr>
            <w:r>
              <w:rPr>
                <w:sz w:val="20"/>
                <w:szCs w:val="20"/>
              </w:rPr>
            </w:r>
          </w:p>
        </w:tc>
        <w:tc>
          <w:tcPr>
            <w:tcW w:w="6225" w:type="dxa"/>
            <w:tcBorders/>
            <w:vAlign w:val="center"/>
          </w:tcPr>
          <w:p>
            <w:pPr>
              <w:pStyle w:val="Normal"/>
              <w:rPr/>
            </w:pPr>
            <w:hyperlink r:id="rId21">
              <w:r>
                <w:rPr>
                  <w:rStyle w:val="Hyperlink"/>
                </w:rPr>
                <w:t>Travel Protection-Published Air Not Covered</w:t>
              </w:r>
            </w:hyperlink>
          </w:p>
        </w:tc>
        <w:tc>
          <w:tcPr>
            <w:tcW w:w="1200" w:type="dxa"/>
            <w:tcBorders/>
            <w:vAlign w:val="center"/>
          </w:tcPr>
          <w:p>
            <w:pPr>
              <w:pStyle w:val="Normal"/>
              <w:rPr/>
            </w:pPr>
            <w:r>
              <w:rPr/>
              <w:t xml:space="preserve">2 Adult </w:t>
            </w:r>
          </w:p>
        </w:tc>
        <w:tc>
          <w:tcPr>
            <w:tcW w:w="1500" w:type="dxa"/>
            <w:tcBorders/>
            <w:vAlign w:val="center"/>
          </w:tcPr>
          <w:p>
            <w:pPr>
              <w:pStyle w:val="Normal"/>
              <w:jc w:val="end"/>
              <w:rPr/>
            </w:pPr>
            <w:r>
              <w:rPr/>
              <w:t>118.00</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9225"/>
      </w:tblGrid>
      <w:tr>
        <w:trPr/>
        <w:tc>
          <w:tcPr>
            <w:tcW w:w="9225" w:type="dxa"/>
            <w:tcBorders/>
            <w:vAlign w:val="center"/>
          </w:tcPr>
          <w:p>
            <w:pPr>
              <w:pStyle w:val="Normal"/>
              <w:rPr/>
            </w:pPr>
            <w:r>
              <w:rPr/>
              <mc:AlternateContent>
                <mc:Choice Requires="wps">
                  <w:drawing>
                    <wp:inline distT="0" distB="0" distL="0" distR="0">
                      <wp:extent cx="6080760" cy="19050"/>
                      <wp:effectExtent l="0" t="0" r="0" b="0"/>
                      <wp:docPr id="16" name=""/>
                      <a:graphic xmlns:a="http://schemas.openxmlformats.org/drawingml/2006/main">
                        <a:graphicData uri="http://schemas.microsoft.com/office/word/2010/wordprocessingShape">
                          <wps:wsp>
                            <wps:cNvSpPr/>
                            <wps:spPr>
                              <a:xfrm>
                                <a:off x="0" y="0"/>
                                <a:ext cx="60807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78.75pt;height:1.45pt;mso-wrap-style:none;v-text-anchor:middle;mso-position-vertical:top">
                      <v:fill o:detectmouseclick="t" type="solid" color2="#7f7f7f"/>
                      <v:stroke color="#3465a4" joinstyle="round" endcap="flat"/>
                      <w10:wrap type="square"/>
                    </v:rect>
                  </w:pict>
                </mc:Fallback>
              </mc:AlternateContent>
            </w:r>
          </w:p>
          <w:p>
            <w:pPr>
              <w:pStyle w:val="Heading2"/>
              <w:spacing w:before="280" w:after="0"/>
              <w:ind w:hanging="0" w:start="0"/>
              <w:rPr/>
            </w:pPr>
            <w:r>
              <w:rPr/>
              <w:drawing>
                <wp:inline distT="0" distB="0" distL="0" distR="0">
                  <wp:extent cx="638175" cy="457200"/>
                  <wp:effectExtent l="0" t="0" r="0" b="0"/>
                  <wp:docPr id="17"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title=""/>
                          <pic:cNvPicPr>
                            <a:picLocks noChangeAspect="1" noChangeArrowheads="1"/>
                          </pic:cNvPicPr>
                        </pic:nvPicPr>
                        <pic:blipFill>
                          <a:blip r:embed="rId22"/>
                          <a:srcRect l="-56" t="-79" r="-56" b="-79"/>
                          <a:stretch>
                            <a:fillRect/>
                          </a:stretch>
                        </pic:blipFill>
                        <pic:spPr bwMode="auto">
                          <a:xfrm>
                            <a:off x="0" y="0"/>
                            <a:ext cx="638175" cy="457200"/>
                          </a:xfrm>
                          <a:prstGeom prst="rect">
                            <a:avLst/>
                          </a:prstGeom>
                          <a:noFill/>
                        </pic:spPr>
                      </pic:pic>
                    </a:graphicData>
                  </a:graphic>
                </wp:inline>
              </w:drawing>
            </w:r>
            <w:r>
              <w:rPr/>
              <w:t xml:space="preserve">Total Price </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6525"/>
        <w:gridCol w:w="1200"/>
        <w:gridCol w:w="1500"/>
      </w:tblGrid>
      <w:tr>
        <w:trPr/>
        <w:tc>
          <w:tcPr>
            <w:tcW w:w="6525" w:type="dxa"/>
            <w:tcBorders/>
            <w:vAlign w:val="center"/>
          </w:tcPr>
          <w:p>
            <w:pPr>
              <w:pStyle w:val="Normal"/>
              <w:snapToGrid w:val="false"/>
              <w:rPr/>
            </w:pPr>
            <w:r>
              <w:rPr/>
            </w:r>
          </w:p>
        </w:tc>
        <w:tc>
          <w:tcPr>
            <w:tcW w:w="1200" w:type="dxa"/>
            <w:tcBorders/>
            <w:vAlign w:val="center"/>
          </w:tcPr>
          <w:p>
            <w:pPr>
              <w:pStyle w:val="Normal"/>
              <w:rPr>
                <w:b/>
                <w:bCs/>
              </w:rPr>
            </w:pPr>
            <w:r>
              <w:rPr>
                <w:b/>
                <w:bCs/>
              </w:rPr>
              <w:t>Total</w:t>
            </w:r>
          </w:p>
        </w:tc>
        <w:tc>
          <w:tcPr>
            <w:tcW w:w="1500" w:type="dxa"/>
            <w:tcBorders/>
            <w:vAlign w:val="center"/>
          </w:tcPr>
          <w:p>
            <w:pPr>
              <w:pStyle w:val="Normal"/>
              <w:jc w:val="end"/>
              <w:rPr>
                <w:b/>
                <w:bCs/>
              </w:rPr>
            </w:pPr>
            <w:r>
              <w:rPr>
                <w:b/>
                <w:bCs/>
              </w:rPr>
              <w:t>2668.00</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9225"/>
      </w:tblGrid>
      <w:tr>
        <w:trPr/>
        <w:tc>
          <w:tcPr>
            <w:tcW w:w="9225" w:type="dxa"/>
            <w:tcBorders/>
            <w:vAlign w:val="center"/>
          </w:tcPr>
          <w:p>
            <w:pPr>
              <w:pStyle w:val="Normal"/>
              <w:rPr/>
            </w:pPr>
            <w:r>
              <w:rPr>
                <w:rFonts w:cs="Helvetica;Arial" w:ascii="Helvetica;Arial" w:hAnsi="Helvetica;Arial"/>
              </w:rPr>
              <w:br/>
            </w:r>
            <w:r>
              <w:rPr>
                <w:rFonts w:cs="Helvetica;Arial" w:ascii="Helvetica;Arial" w:hAnsi="Helvetica;Arial"/>
                <w:b/>
                <w:bCs/>
              </w:rPr>
              <w:t>Buy it Now.</w:t>
            </w:r>
            <w:r>
              <w:rPr>
                <w:rFonts w:cs="Helvetica;Arial" w:ascii="Helvetica;Arial" w:hAnsi="Helvetica;Arial"/>
              </w:rPr>
              <w:br/>
              <w:t xml:space="preserve">To buy this vacation now, please fill in the information requested on the form below. If you choose not to buy this vacation now, please be advised that prices and availability are subject to change at any time without notice. </w:t>
              <w:br/>
            </w:r>
          </w:p>
          <w:p>
            <w:pPr>
              <w:pStyle w:val="z-TopofForm"/>
              <w:rPr/>
            </w:pPr>
            <w:r>
              <w:rPr/>
              <w:t>Top of Form</w:t>
            </w:r>
          </w:p>
          <w:p>
            <w:pPr>
              <w:pStyle w:val="Normal"/>
              <w:rPr>
                <w:rFonts w:ascii="Helvetica;Arial" w:hAnsi="Helvetica;Arial" w:cs="Helvetica;Arial"/>
              </w:rPr>
            </w:pPr>
            <w:r>
              <w:rPr>
                <w:rFonts w:cs="Helvetica;Arial" w:ascii="Helvetica;Arial" w:hAnsi="Helvetica;Arial"/>
              </w:rPr>
              <mc:AlternateContent>
                <mc:Choice Requires="wps">
                  <w:drawing>
                    <wp:inline distT="0" distB="0" distL="0" distR="0">
                      <wp:extent cx="6080760" cy="19050"/>
                      <wp:effectExtent l="0" t="0" r="0" b="0"/>
                      <wp:docPr id="18" name=""/>
                      <a:graphic xmlns:a="http://schemas.openxmlformats.org/drawingml/2006/main">
                        <a:graphicData uri="http://schemas.microsoft.com/office/word/2010/wordprocessingShape">
                          <wps:wsp>
                            <wps:cNvSpPr/>
                            <wps:spPr>
                              <a:xfrm>
                                <a:off x="0" y="0"/>
                                <a:ext cx="60807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78.75pt;height:1.45pt;mso-wrap-style:none;v-text-anchor:middle;mso-position-vertical:top">
                      <v:fill o:detectmouseclick="t" type="solid" color2="#7f7f7f"/>
                      <v:stroke color="#3465a4" joinstyle="round" endcap="flat"/>
                      <w10:wrap type="square"/>
                    </v:rect>
                  </w:pict>
                </mc:Fallback>
              </mc:AlternateContent>
            </w:r>
          </w:p>
          <w:p>
            <w:pPr>
              <w:pStyle w:val="Normal"/>
              <w:rPr>
                <w:rFonts w:ascii="Helvetica;Arial" w:hAnsi="Helvetica;Arial" w:cs="Helvetica;Arial"/>
              </w:rPr>
            </w:pPr>
            <w:r>
              <w:rPr>
                <w:rFonts w:cs="Helvetica;Arial" w:ascii="Helvetica;Arial" w:hAnsi="Helvetica;Arial"/>
                <w:b/>
                <w:bCs/>
              </w:rPr>
              <w:t>Product and Destination Advisories:</w:t>
            </w:r>
          </w:p>
          <w:p>
            <w:pPr>
              <w:pStyle w:val="HTMLPreformatted"/>
              <w:rPr/>
            </w:pPr>
            <w:r>
              <w:rPr>
                <w:rFonts w:eastAsia="Courier New"/>
              </w:rPr>
              <w:t xml:space="preserve"> </w:t>
            </w:r>
            <w:r>
              <w:rPr/>
              <w:t xml:space="preserve">MOON PALACE AI                      </w:t>
            </w:r>
          </w:p>
          <w:p>
            <w:pPr>
              <w:pStyle w:val="HTMLPreformatted"/>
              <w:rPr/>
            </w:pPr>
            <w:r>
              <w:rPr/>
              <w:t xml:space="preserve">PASSPORT PROMO.                      </w:t>
            </w:r>
          </w:p>
          <w:p>
            <w:pPr>
              <w:pStyle w:val="HTMLPreformatted"/>
              <w:rPr/>
            </w:pPr>
            <w:r>
              <w:rPr/>
              <w:t xml:space="preserve">BOOK DATES: 11/30/01-12/23/02.       </w:t>
            </w:r>
          </w:p>
          <w:p>
            <w:pPr>
              <w:pStyle w:val="HTMLPreformatted"/>
              <w:rPr/>
            </w:pPr>
            <w:r>
              <w:rPr/>
              <w:t xml:space="preserve">TRAVEL DATES: 12/24/01-12/23/02.     </w:t>
            </w:r>
          </w:p>
          <w:p>
            <w:pPr>
              <w:pStyle w:val="HTMLPreformatted"/>
              <w:rPr/>
            </w:pPr>
            <w:r>
              <w:rPr/>
              <w:t xml:space="preserve">CLIENTS WILL RECEIVE A COUPON        </w:t>
            </w:r>
          </w:p>
          <w:p>
            <w:pPr>
              <w:pStyle w:val="HTMLPreformatted"/>
              <w:rPr/>
            </w:pPr>
            <w:r>
              <w:rPr/>
              <w:t xml:space="preserve">BOOKLET FOR GOLF FEES, SPA           </w:t>
            </w:r>
          </w:p>
          <w:p>
            <w:pPr>
              <w:pStyle w:val="HTMLPreformatted"/>
              <w:rPr/>
            </w:pPr>
            <w:r>
              <w:rPr/>
              <w:t xml:space="preserve">SERVICES, TOURS, and CAR RENTALS.    </w:t>
            </w:r>
          </w:p>
          <w:p>
            <w:pPr>
              <w:pStyle w:val="Normal"/>
              <w:rPr>
                <w:rFonts w:ascii="Helvetica;Arial" w:hAnsi="Helvetica;Arial" w:cs="Helvetica;Arial"/>
              </w:rPr>
            </w:pPr>
            <w:r>
              <w:rPr>
                <w:rFonts w:cs="Helvetica;Arial" w:ascii="Helvetica;Arial" w:hAnsi="Helvetica;Arial"/>
              </w:rPr>
              <w:br/>
            </w:r>
            <w:r>
              <w:rPr>
                <w:rFonts w:cs="Helvetica;Arial" w:ascii="Helvetica;Arial" w:hAnsi="Helvetica;Arial"/>
                <w:vanish/>
              </w:rPr>
            </w:r>
          </w:p>
          <w:p>
            <w:pPr>
              <w:pStyle w:val="Normal"/>
              <w:rPr>
                <w:rFonts w:ascii="Helvetica;Arial" w:hAnsi="Helvetica;Arial" w:cs="Helvetica;Arial"/>
              </w:rPr>
            </w:pPr>
            <w:r>
              <w:rPr>
                <w:rFonts w:cs="Helvetica;Arial" w:ascii="Helvetica;Arial" w:hAnsi="Helvetica;Arial"/>
              </w:rPr>
              <mc:AlternateContent>
                <mc:Choice Requires="wps">
                  <w:drawing>
                    <wp:inline distT="0" distB="0" distL="0" distR="0">
                      <wp:extent cx="6080760" cy="19050"/>
                      <wp:effectExtent l="0" t="0" r="0" b="0"/>
                      <wp:docPr id="19" name=""/>
                      <a:graphic xmlns:a="http://schemas.openxmlformats.org/drawingml/2006/main">
                        <a:graphicData uri="http://schemas.microsoft.com/office/word/2010/wordprocessingShape">
                          <wps:wsp>
                            <wps:cNvSpPr/>
                            <wps:spPr>
                              <a:xfrm>
                                <a:off x="0" y="0"/>
                                <a:ext cx="60807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78.75pt;height:1.45pt;mso-wrap-style:none;v-text-anchor:middle;mso-position-vertical:top">
                      <v:fill o:detectmouseclick="t" type="solid" color2="#7f7f7f"/>
                      <v:stroke color="#3465a4" joinstyle="round" endcap="flat"/>
                      <w10:wrap type="square"/>
                    </v:rect>
                  </w:pict>
                </mc:Fallback>
              </mc:AlternateContent>
            </w:r>
          </w:p>
          <w:p>
            <w:pPr>
              <w:pStyle w:val="Normal"/>
              <w:rPr/>
            </w:pPr>
            <w:r>
              <w:rPr>
                <w:rFonts w:cs="Helvetica;Arial" w:ascii="Helvetica;Arial" w:hAnsi="Helvetica;Arial"/>
              </w:rPr>
              <w:t xml:space="preserve">To book this reservation, fill out the information requested on the form below: </w:t>
              <w:br/>
              <w:br/>
            </w:r>
            <w:r>
              <w:rPr>
                <w:rFonts w:cs="Helvetica;Arial" w:ascii="Helvetica;Arial" w:hAnsi="Helvetica;Arial"/>
                <w:b/>
                <w:bCs/>
              </w:rPr>
              <w:br/>
              <w:t xml:space="preserve">Please Note: </w:t>
            </w:r>
          </w:p>
          <w:p>
            <w:pPr>
              <w:pStyle w:val="Normal"/>
              <w:numPr>
                <w:ilvl w:val="0"/>
                <w:numId w:val="2"/>
              </w:numPr>
              <w:spacing w:before="0" w:after="0"/>
              <w:rPr>
                <w:rFonts w:ascii="Helvetica;Arial" w:hAnsi="Helvetica;Arial" w:cs="Helvetica;Arial"/>
              </w:rPr>
            </w:pPr>
            <w:r>
              <w:rPr>
                <w:rFonts w:cs="Helvetica;Arial" w:ascii="Helvetica;Arial" w:hAnsi="Helvetica;Arial"/>
              </w:rPr>
              <w:t xml:space="preserve">A secure form is used to protect your personal information. </w:t>
            </w:r>
          </w:p>
          <w:p>
            <w:pPr>
              <w:pStyle w:val="Normal"/>
              <w:numPr>
                <w:ilvl w:val="0"/>
                <w:numId w:val="2"/>
              </w:numPr>
              <w:spacing w:before="0" w:after="0"/>
              <w:rPr>
                <w:rFonts w:ascii="Helvetica;Arial" w:hAnsi="Helvetica;Arial" w:cs="Helvetica;Arial"/>
              </w:rPr>
            </w:pPr>
            <w:r>
              <w:rPr>
                <w:rFonts w:cs="Helvetica;Arial" w:ascii="Helvetica;Arial" w:hAnsi="Helvetica;Arial"/>
              </w:rPr>
              <w:t xml:space="preserve">The password you choose will be required to review, change or cancel your reservation. </w:t>
            </w:r>
          </w:p>
          <w:p>
            <w:pPr>
              <w:pStyle w:val="Normal"/>
              <w:numPr>
                <w:ilvl w:val="0"/>
                <w:numId w:val="2"/>
              </w:numPr>
              <w:spacing w:before="0" w:after="0"/>
              <w:rPr>
                <w:rFonts w:ascii="Helvetica;Arial" w:hAnsi="Helvetica;Arial" w:cs="Helvetica;Arial"/>
              </w:rPr>
            </w:pPr>
            <w:r>
              <w:rPr>
                <w:rFonts w:cs="Helvetica;Arial" w:ascii="Helvetica;Arial" w:hAnsi="Helvetica;Arial"/>
              </w:rPr>
              <w:t xml:space="preserve">The address requested is the billing address of the credit card which must be issued to a U.S. billing/mailing address. </w:t>
            </w:r>
          </w:p>
          <w:p>
            <w:pPr>
              <w:pStyle w:val="Normal"/>
              <w:numPr>
                <w:ilvl w:val="0"/>
                <w:numId w:val="2"/>
              </w:numPr>
              <w:spacing w:before="0" w:after="0"/>
              <w:rPr>
                <w:rFonts w:ascii="Helvetica;Arial" w:hAnsi="Helvetica;Arial" w:cs="Helvetica;Arial"/>
              </w:rPr>
            </w:pPr>
            <w:r>
              <w:rPr>
                <w:rFonts w:cs="Helvetica;Arial" w:ascii="Helvetica;Arial" w:hAnsi="Helvetica;Arial"/>
              </w:rPr>
              <w:t xml:space="preserve">Your credit card will be charged immediately for the total price of the reservation. We accept Mastercard, Visa, Discover, American Express and Diners Club. You are RESPONSIBLE for any CHANGE OR CANCELLATION penalties as stated in our </w:t>
            </w:r>
            <w:hyperlink r:id="rId23">
              <w:r>
                <w:rPr>
                  <w:rStyle w:val="Hyperlink"/>
                  <w:rFonts w:cs="Helvetica;Arial" w:ascii="Helvetica;Arial" w:hAnsi="Helvetica;Arial"/>
                  <w:i/>
                  <w:iCs/>
                </w:rPr>
                <w:t>Terms and Conditions</w:t>
              </w:r>
            </w:hyperlink>
            <w:r>
              <w:rPr>
                <w:rFonts w:cs="Helvetica;Arial" w:ascii="Helvetica;Arial" w:hAnsi="Helvetica;Arial"/>
              </w:rPr>
              <w:t xml:space="preserve"> </w:t>
            </w:r>
          </w:p>
          <w:p>
            <w:pPr>
              <w:pStyle w:val="Normal"/>
              <w:numPr>
                <w:ilvl w:val="0"/>
                <w:numId w:val="2"/>
              </w:numPr>
              <w:spacing w:before="0" w:after="0"/>
              <w:rPr>
                <w:rFonts w:ascii="Helvetica;Arial" w:hAnsi="Helvetica;Arial" w:cs="Helvetica;Arial"/>
              </w:rPr>
            </w:pPr>
            <w:r>
              <w:rPr>
                <w:rFonts w:cs="Helvetica;Arial" w:ascii="Helvetica;Arial" w:hAnsi="Helvetica;Arial"/>
              </w:rPr>
              <w:t xml:space="preserve">For customer service, call Continental Airlines Vacations toll-free reservations line at 1-800-772-4622 and ask for ID COO. </w:t>
            </w:r>
          </w:p>
          <w:p>
            <w:pPr>
              <w:pStyle w:val="Normal"/>
              <w:numPr>
                <w:ilvl w:val="0"/>
                <w:numId w:val="2"/>
              </w:numPr>
              <w:spacing w:before="0" w:after="280"/>
              <w:rPr>
                <w:rFonts w:ascii="Helvetica;Arial" w:hAnsi="Helvetica;Arial" w:cs="Helvetica;Arial"/>
              </w:rPr>
            </w:pPr>
            <w:r>
              <w:rPr>
                <w:rFonts w:cs="Helvetica;Arial" w:ascii="Helvetica;Arial" w:hAnsi="Helvetica;Arial"/>
              </w:rPr>
              <w:t xml:space="preserve">The </w:t>
            </w:r>
            <w:r>
              <w:rPr>
                <w:rFonts w:cs="Helvetica;Arial" w:ascii="Helvetica;Arial" w:hAnsi="Helvetica;Arial"/>
                <w:b/>
                <w:bCs/>
              </w:rPr>
              <w:t>24-Hour Payment Hold</w:t>
            </w:r>
            <w:r>
              <w:rPr>
                <w:rFonts w:cs="Helvetica;Arial" w:ascii="Helvetica;Arial" w:hAnsi="Helvetica;Arial"/>
              </w:rPr>
              <w:t xml:space="preserve"> Option located in the payment dropdown menu below is only valid if your departure date is more than thirty-one (31) days from the day you make your reservations. If you choose this option and meet the travel requirements, your reservation will be held for 24 hours.Your reservation will automatically be cancelled if payment is not made within this 24-hour period. </w:t>
            </w:r>
            <w:r>
              <w:rPr>
                <w:rFonts w:cs="Helvetica;Arial" w:ascii="Helvetica;Arial" w:hAnsi="Helvetica;Arial"/>
                <w:i/>
                <w:iCs/>
              </w:rPr>
              <w:t>You do not need to enter a credit card number or expiration date with this option.</w:t>
            </w:r>
            <w:r>
              <w:rPr>
                <w:rFonts w:cs="Helvetica;Arial" w:ascii="Helvetica;Arial" w:hAnsi="Helvetica;Arial"/>
              </w:rPr>
              <w:t xml:space="preserve"> Note: If you are traveling thirty (30) days or less and choose this option, your reservation will require full payment or it may be subject to cancellation. </w:t>
            </w:r>
          </w:p>
          <w:p>
            <w:pPr>
              <w:pStyle w:val="z-BottomofForm"/>
              <w:rPr/>
            </w:pPr>
            <w:r>
              <w:rPr/>
              <w:t>Bottom of Form</w:t>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9225"/>
      </w:tblGrid>
      <w:tr>
        <w:trPr/>
        <w:tc>
          <w:tcPr>
            <w:tcW w:w="9225" w:type="dxa"/>
            <w:tcBorders/>
            <w:vAlign w:val="center"/>
          </w:tcPr>
          <w:p>
            <w:pPr>
              <w:pStyle w:val="HTMLPreformatted"/>
              <w:rPr/>
            </w:pPr>
            <w:r>
              <w:rPr>
                <w:vanish/>
              </w:rPr>
            </w:r>
            <w:r>
              <w:rPr>
                <w:b/>
                <w:bCs/>
              </w:rPr>
              <w:t xml:space="preserve">Adult 01    </w:t>
            </w:r>
          </w:p>
          <w:p>
            <w:pPr>
              <w:pStyle w:val="HTMLPreformatted"/>
              <w:rPr/>
            </w:pPr>
            <w:r>
              <w:rPr>
                <w:rFonts w:eastAsia="Courier New"/>
              </w:rPr>
              <w:t xml:space="preserve">   </w:t>
            </w:r>
            <w:r>
              <w:rPr/>
              <w:t xml:space="preserve">First Name     </w:t>
            </w:r>
            <w:r>
              <w:rPr/>
              <w:object w:dxaOrig="1365"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68.25pt;height:18pt" filled="f" o:ole="">
                  <v:imagedata r:id="rId25" o:title=""/>
                </v:shape>
                <o:OLEObject Type="Embed" ProgID="" ShapeID="ole_rId24" DrawAspect="Content" ObjectID="_1624401642" r:id="rId24"/>
              </w:object>
            </w:r>
            <w:r>
              <w:rPr/>
              <w:t xml:space="preserve"> Last Name </w:t>
            </w:r>
            <w:r>
              <w:rPr/>
              <w:object w:dxaOrig="2115"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05.75pt;height:18pt" filled="f" o:ole="">
                  <v:imagedata r:id="rId27" o:title=""/>
                </v:shape>
                <o:OLEObject Type="Embed" ProgID="" ShapeID="ole_rId26" DrawAspect="Content" ObjectID="_2017741826" r:id="rId26"/>
              </w:object>
            </w:r>
          </w:p>
          <w:p>
            <w:pPr>
              <w:pStyle w:val="HTMLPreformatted"/>
              <w:rPr/>
            </w:pPr>
            <w:r>
              <w:rPr>
                <w:vanish/>
              </w:rPr>
            </w:r>
            <w:r>
              <w:rPr>
                <w:rFonts w:eastAsia="Courier New"/>
              </w:rPr>
              <w:t xml:space="preserve">   </w:t>
            </w:r>
            <w:r>
              <w:rPr/>
              <w:t xml:space="preserve">Frequent Flyer </w:t>
            </w:r>
            <w:r>
              <w:rPr/>
              <w:object w:dxaOrig="159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79.5pt;height:18pt" filled="f" o:ole="">
                  <v:imagedata r:id="rId29" o:title=""/>
                </v:shape>
                <o:OLEObject Type="Embed" ProgID="" ShapeID="ole_rId28" DrawAspect="Content" ObjectID="_1790118293" r:id="rId28"/>
              </w:object>
            </w:r>
            <w:r>
              <w:rPr/>
              <w:br/>
              <w:t xml:space="preserve">   MemberType     </w:t>
            </w: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50.9pt;height:17.9pt" type="#_x0000_t75"/>
                <w:control r:id="rId30" w:name="DefaultOcxName6" w:shapeid="control_shape_0"/>
              </w:object>
            </w:r>
            <w:r>
              <w:rPr/>
              <w:br/>
              <w:t xml:space="preserve">   CardType       </w:t>
            </w:r>
            <w:r>
              <w:rPr/>
              <w:object>
                <v:shape id="control_shape_1" o:allowincell="t" style="width:127.4pt;height:17.9pt" type="#_x0000_t75"/>
                <w:control r:id="rId31" w:name="DefaultOcxName7" w:shapeid="control_shape_1"/>
              </w:object>
            </w:r>
          </w:p>
          <w:p>
            <w:pPr>
              <w:pStyle w:val="HTMLPreformatted"/>
              <w:rPr/>
            </w:pPr>
            <w:r>
              <w:rPr>
                <w:vanish/>
              </w:rPr>
            </w:r>
            <w:r>
              <w:rPr>
                <w:b/>
                <w:bCs/>
              </w:rPr>
              <w:t xml:space="preserve">Adult 02    </w:t>
            </w:r>
          </w:p>
          <w:p>
            <w:pPr>
              <w:pStyle w:val="HTMLPreformatted"/>
              <w:rPr/>
            </w:pPr>
            <w:r>
              <w:rPr>
                <w:rFonts w:eastAsia="Courier New"/>
              </w:rPr>
              <w:t xml:space="preserve">   </w:t>
            </w:r>
            <w:r>
              <w:rPr/>
              <w:t xml:space="preserve">First Name     </w:t>
            </w:r>
            <w:r>
              <w:rPr/>
              <w:object w:dxaOrig="1365"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68.25pt;height:18pt" filled="f" o:ole="">
                  <v:imagedata r:id="rId33" o:title=""/>
                </v:shape>
                <o:OLEObject Type="Embed" ProgID="" ShapeID="ole_rId32" DrawAspect="Content" ObjectID="_508242234" r:id="rId32"/>
              </w:object>
            </w:r>
            <w:r>
              <w:rPr/>
              <w:t xml:space="preserve"> Last Name </w:t>
            </w:r>
            <w:r>
              <w:rPr/>
              <w:object w:dxaOrig="2115" w:dyaOrig="3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05.75pt;height:18pt" filled="f" o:ole="">
                  <v:imagedata r:id="rId35" o:title=""/>
                </v:shape>
                <o:OLEObject Type="Embed" ProgID="" ShapeID="ole_rId34" DrawAspect="Content" ObjectID="_2128656008" r:id="rId34"/>
              </w:object>
            </w:r>
          </w:p>
          <w:p>
            <w:pPr>
              <w:pStyle w:val="HTMLPreformatted"/>
              <w:rPr/>
            </w:pPr>
            <w:r>
              <w:rPr>
                <w:vanish/>
              </w:rPr>
            </w:r>
            <w:r>
              <w:rPr>
                <w:rFonts w:eastAsia="Courier New"/>
              </w:rPr>
              <w:t xml:space="preserve">   </w:t>
            </w:r>
            <w:r>
              <w:rPr/>
              <w:t xml:space="preserve">Frequent Flyer </w:t>
            </w:r>
            <w:r>
              <w:rPr/>
              <w:object w:dxaOrig="1590" w:dyaOrig="3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9.5pt;height:18pt" filled="f" o:ole="">
                  <v:imagedata r:id="rId37" o:title=""/>
                </v:shape>
                <o:OLEObject Type="Embed" ProgID="" ShapeID="ole_rId36" DrawAspect="Content" ObjectID="_1906897536" r:id="rId36"/>
              </w:object>
            </w:r>
            <w:r>
              <w:rPr/>
              <w:br/>
              <w:t xml:space="preserve">   MemberType     </w:t>
            </w:r>
            <w:r>
              <w:rPr/>
              <w:object>
                <v:shape id="control_shape_2" o:allowincell="t" style="width:50.9pt;height:17.9pt" type="#_x0000_t75"/>
                <w:control r:id="rId38" w:name="DefaultOcxName13" w:shapeid="control_shape_2"/>
              </w:object>
            </w:r>
            <w:r>
              <w:rPr/>
              <w:br/>
              <w:t xml:space="preserve">   CardType       </w:t>
            </w:r>
            <w:r>
              <w:rPr/>
              <w:object>
                <v:shape id="control_shape_3" o:allowincell="t" style="width:127.4pt;height:17.9pt" type="#_x0000_t75"/>
                <w:control r:id="rId39" w:name="DefaultOcxName14" w:shapeid="control_shape_3"/>
              </w:object>
            </w:r>
          </w:p>
          <w:p>
            <w:pPr>
              <w:pStyle w:val="HTMLPreformatted"/>
              <w:rPr/>
            </w:pPr>
            <w:r>
              <w:rPr/>
            </w:r>
          </w:p>
          <w:p>
            <w:pPr>
              <w:pStyle w:val="HTMLPreformatted"/>
              <w:rPr/>
            </w:pPr>
            <w:r>
              <w:rPr>
                <w:b/>
                <w:bCs/>
              </w:rPr>
              <w:t>Payment</w:t>
            </w:r>
            <w:r>
              <w:rPr/>
              <w:t xml:space="preserve">           </w:t>
            </w:r>
            <w:r>
              <w:rPr>
                <w:vanish/>
              </w:rPr>
            </w:r>
            <w:r>
              <w:rPr/>
              <w:object>
                <v:shape id="control_shape_4" o:allowincell="t" style="width:104.9pt;height:17.9pt" type="#_x0000_t75"/>
                <w:control r:id="rId40" w:name="DefaultOcxName16" w:shapeid="control_shape_4"/>
              </w:object>
            </w:r>
          </w:p>
          <w:p>
            <w:pPr>
              <w:pStyle w:val="HTMLPreformatted"/>
              <w:rPr/>
            </w:pPr>
            <w:r>
              <w:rPr>
                <w:rFonts w:eastAsia="Courier New"/>
              </w:rPr>
              <w:t xml:space="preserve">   </w:t>
            </w:r>
            <w:r>
              <w:rPr/>
              <w:t xml:space="preserve">Credit Card #  </w:t>
            </w:r>
            <w:r>
              <w:rPr/>
              <w:object w:dxaOrig="1440" w:dyaOrig="36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72pt;height:18pt" filled="f" o:ole="">
                  <v:imagedata r:id="rId42" o:title=""/>
                </v:shape>
                <o:OLEObject Type="Embed" ProgID="" ShapeID="ole_rId41" DrawAspect="Content" ObjectID="_2127944628" r:id="rId41"/>
              </w:object>
            </w:r>
            <w:r>
              <w:rPr/>
              <w:t xml:space="preserve"> Expiration Date </w:t>
            </w:r>
            <w:r>
              <w:rPr/>
              <w:object w:dxaOrig="615" w:dyaOrig="36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30.75pt;height:18pt" filled="f" o:ole="">
                  <v:imagedata r:id="rId44" o:title=""/>
                </v:shape>
                <o:OLEObject Type="Embed" ProgID="" ShapeID="ole_rId43" DrawAspect="Content" ObjectID="_1032122666" r:id="rId43"/>
              </w:object>
            </w:r>
            <w:r>
              <w:rPr/>
              <w:t xml:space="preserve">  Example: MAY01 </w:t>
            </w:r>
          </w:p>
          <w:p>
            <w:pPr>
              <w:pStyle w:val="HTMLPreformatted"/>
              <w:rPr/>
            </w:pPr>
            <w:r>
              <w:rPr>
                <w:rFonts w:eastAsia="Courier New"/>
              </w:rPr>
              <w:t xml:space="preserve">   </w:t>
            </w:r>
            <w:r>
              <w:rPr/>
              <w:t xml:space="preserve">Address        </w:t>
            </w:r>
            <w:r>
              <w:rPr/>
              <w:object w:dxaOrig="2475" w:dyaOrig="36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23.75pt;height:18pt" filled="f" o:ole="">
                  <v:imagedata r:id="rId46" o:title=""/>
                </v:shape>
                <o:OLEObject Type="Embed" ProgID="" ShapeID="ole_rId45" DrawAspect="Content" ObjectID="_667400762" r:id="rId45"/>
              </w:object>
            </w:r>
            <w:r>
              <w:rPr>
                <w:vanish/>
              </w:rPr>
            </w:r>
          </w:p>
          <w:p>
            <w:pPr>
              <w:pStyle w:val="HTMLPreformatted"/>
              <w:rPr/>
            </w:pPr>
            <w:r>
              <w:rPr>
                <w:rFonts w:eastAsia="Courier New"/>
              </w:rPr>
              <w:t xml:space="preserve">   </w:t>
            </w:r>
            <w:r>
              <w:rPr/>
              <w:t xml:space="preserve">City           </w:t>
            </w:r>
            <w:r>
              <w:rPr/>
              <w:object w:dxaOrig="1215" w:dyaOrig="3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60.75pt;height:18pt" filled="f" o:ole="">
                  <v:imagedata r:id="rId48" o:title=""/>
                </v:shape>
                <o:OLEObject Type="Embed" ProgID="" ShapeID="ole_rId47" DrawAspect="Content" ObjectID="_1841564726" r:id="rId47"/>
              </w:object>
            </w:r>
            <w:r>
              <w:rPr/>
              <w:t xml:space="preserve"> State </w:t>
            </w:r>
            <w:r>
              <w:rPr/>
              <w:object w:dxaOrig="420" w:dyaOrig="36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21pt;height:18pt" filled="f" o:ole="">
                  <v:imagedata r:id="rId50" o:title=""/>
                </v:shape>
                <o:OLEObject Type="Embed" ProgID="" ShapeID="ole_rId49" DrawAspect="Content" ObjectID="_1665175634" r:id="rId49"/>
              </w:object>
            </w:r>
            <w:r>
              <w:rPr/>
              <w:t xml:space="preserve">  Zip </w:t>
            </w:r>
            <w:r>
              <w:rPr/>
              <w:object w:dxaOrig="1215" w:dyaOrig="36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60.75pt;height:18pt" filled="f" o:ole="">
                  <v:imagedata r:id="rId52" o:title=""/>
                </v:shape>
                <o:OLEObject Type="Embed" ProgID="" ShapeID="ole_rId51" DrawAspect="Content" ObjectID="_1661804061" r:id="rId51"/>
              </w:object>
            </w:r>
          </w:p>
          <w:p>
            <w:pPr>
              <w:pStyle w:val="HTMLPreformatted"/>
              <w:rPr/>
            </w:pPr>
            <w:r>
              <w:rPr>
                <w:rFonts w:eastAsia="Courier New"/>
              </w:rPr>
              <w:t xml:space="preserve">   </w:t>
            </w:r>
            <w:r>
              <w:rPr/>
              <w:t xml:space="preserve">Country        </w:t>
            </w:r>
            <w:r>
              <w:rPr/>
              <w:object>
                <v:shape id="control_shape_5" o:allowincell="t" style="width:91.4pt;height:17.9pt" type="#_x0000_t75"/>
                <w:control r:id="rId53" w:name="DefaultOcxName24" w:shapeid="control_shape_5"/>
              </w:object>
            </w:r>
          </w:p>
          <w:p>
            <w:pPr>
              <w:pStyle w:val="HTMLPreformatted"/>
              <w:rPr/>
            </w:pPr>
            <w:r>
              <w:rPr>
                <w:rFonts w:eastAsia="Courier New"/>
              </w:rPr>
              <w:t xml:space="preserve">   </w:t>
            </w:r>
            <w:r>
              <w:rPr/>
              <w:t xml:space="preserve">Telephone      </w:t>
            </w:r>
            <w:r>
              <w:rPr/>
              <w:object w:dxaOrig="1215" w:dyaOrig="3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60.75pt;height:18pt" filled="f" o:ole="">
                  <v:imagedata r:id="rId55" o:title=""/>
                </v:shape>
                <o:OLEObject Type="Embed" ProgID="" ShapeID="ole_rId54" DrawAspect="Content" ObjectID="_534194649" r:id="rId54"/>
              </w:object>
            </w:r>
            <w:r>
              <w:rPr/>
              <w:t xml:space="preserve">       (no punctuation) </w:t>
            </w:r>
          </w:p>
          <w:p>
            <w:pPr>
              <w:pStyle w:val="HTMLPreformatted"/>
              <w:rPr/>
            </w:pPr>
            <w:r>
              <w:rPr>
                <w:rFonts w:eastAsia="Courier New"/>
              </w:rPr>
              <w:t xml:space="preserve">   </w:t>
            </w:r>
            <w:r>
              <w:rPr/>
              <w:t xml:space="preserve">Password       </w:t>
            </w:r>
            <w:r>
              <w:rPr/>
              <w:object w:dxaOrig="1215" w:dyaOrig="3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60.75pt;height:18pt" filled="f" o:ole="">
                  <v:imagedata r:id="rId57" o:title=""/>
                </v:shape>
                <o:OLEObject Type="Embed" ProgID="" ShapeID="ole_rId56" DrawAspect="Content" ObjectID="_1339239542" r:id="rId56"/>
              </w:object>
            </w:r>
            <w:r>
              <w:rPr/>
              <w:t xml:space="preserve"> (Your own secret word.)</w:t>
            </w:r>
          </w:p>
          <w:p>
            <w:pPr>
              <w:pStyle w:val="HTMLPreformatted"/>
              <w:rPr/>
            </w:pPr>
            <w:r>
              <w:rPr>
                <w:rFonts w:eastAsia="Courier New"/>
              </w:rPr>
              <w:t xml:space="preserve">   </w:t>
            </w:r>
            <w:r>
              <w:rPr/>
              <w:t xml:space="preserve">Password       </w:t>
            </w:r>
            <w:r>
              <w:rPr/>
              <w:object w:dxaOrig="1215"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60.75pt;height:18pt" filled="f" o:ole="">
                  <v:imagedata r:id="rId59" o:title=""/>
                </v:shape>
                <o:OLEObject Type="Embed" ProgID="" ShapeID="ole_rId58" DrawAspect="Content" ObjectID="_311819324" r:id="rId58"/>
              </w:object>
            </w:r>
            <w:r>
              <w:rPr/>
              <w:t xml:space="preserve"> (again, for verification)</w:t>
            </w:r>
          </w:p>
          <w:p>
            <w:pPr>
              <w:pStyle w:val="HTMLPreformatted"/>
              <w:rPr/>
            </w:pPr>
            <w:r>
              <w:rPr>
                <w:rFonts w:eastAsia="Courier New"/>
              </w:rPr>
              <w:t xml:space="preserve">   </w:t>
            </w:r>
            <w:r>
              <w:rPr/>
              <w:t xml:space="preserve">E-mail         </w:t>
            </w:r>
            <w:r>
              <w:rPr/>
              <w:object w:dxaOrig="3975" w:dyaOrig="3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98.75pt;height:18pt" filled="f" o:ole="">
                  <v:imagedata r:id="rId61" o:title=""/>
                </v:shape>
                <o:OLEObject Type="Embed" ProgID="" ShapeID="ole_rId60" DrawAspect="Content" ObjectID="_1755174044" r:id="rId60"/>
              </w:object>
            </w:r>
          </w:p>
          <w:p>
            <w:pPr>
              <w:pStyle w:val="Normal"/>
              <w:rPr>
                <w:vanish/>
              </w:rPr>
            </w:pPr>
            <w:r>
              <w:rPr>
                <w:vanish/>
              </w:rPr>
            </w:r>
          </w:p>
        </w:tc>
      </w:tr>
    </w:tbl>
    <w:p>
      <w:pPr>
        <w:pStyle w:val="Normal"/>
        <w:jc w:val="center"/>
        <w:rPr>
          <w:rFonts w:ascii="Arial" w:hAnsi="Arial" w:cs="Arial"/>
          <w:vanish/>
        </w:rPr>
      </w:pPr>
      <w:r>
        <w:rPr>
          <w:rFonts w:cs="Arial" w:ascii="Arial" w:hAnsi="Arial"/>
          <w:vanish/>
        </w:rPr>
      </w:r>
    </w:p>
    <w:tbl>
      <w:tblPr>
        <w:tblW w:w="9225" w:type="dxa"/>
        <w:jc w:val="center"/>
        <w:tblInd w:w="0" w:type="dxa"/>
        <w:tblLayout w:type="fixed"/>
        <w:tblCellMar>
          <w:top w:w="0" w:type="dxa"/>
          <w:start w:w="0" w:type="dxa"/>
          <w:bottom w:w="0" w:type="dxa"/>
          <w:end w:w="0" w:type="dxa"/>
        </w:tblCellMar>
      </w:tblPr>
      <w:tblGrid>
        <w:gridCol w:w="9225"/>
      </w:tblGrid>
      <w:tr>
        <w:trPr/>
        <w:tc>
          <w:tcPr>
            <w:tcW w:w="9225" w:type="dxa"/>
            <w:tcBorders/>
            <w:vAlign w:val="center"/>
          </w:tcPr>
          <w:p>
            <w:pPr>
              <w:pStyle w:val="Normal"/>
              <w:snapToGrid w:val="false"/>
              <w:rPr/>
            </w:pPr>
            <w:r>
              <w:rPr/>
            </w:r>
          </w:p>
          <w:p>
            <w:pPr>
              <w:pStyle w:val="Normal"/>
              <w:rPr/>
            </w:pPr>
            <w:r>
              <w:rPr/>
              <mc:AlternateContent>
                <mc:Choice Requires="wps">
                  <w:drawing>
                    <wp:inline distT="0" distB="0" distL="0" distR="0">
                      <wp:extent cx="6080760" cy="19050"/>
                      <wp:effectExtent l="0" t="0" r="0" b="0"/>
                      <wp:docPr id="20" name=""/>
                      <a:graphic xmlns:a="http://schemas.openxmlformats.org/drawingml/2006/main">
                        <a:graphicData uri="http://schemas.microsoft.com/office/word/2010/wordprocessingShape">
                          <wps:wsp>
                            <wps:cNvSpPr/>
                            <wps:spPr>
                              <a:xfrm>
                                <a:off x="0" y="0"/>
                                <a:ext cx="60807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78.75pt;height:1.45pt;mso-wrap-style:none;v-text-anchor:middle;mso-position-vertical:top">
                      <v:fill o:detectmouseclick="t" type="solid" color2="#7f7f7f"/>
                      <v:stroke color="#3465a4" joinstyle="round" endcap="flat"/>
                      <w10:wrap type="square"/>
                    </v:rect>
                  </w:pict>
                </mc:Fallback>
              </mc:AlternateContent>
            </w:r>
          </w:p>
          <w:p>
            <w:pPr>
              <w:pStyle w:val="Normal"/>
              <w:rPr/>
            </w:pPr>
            <w:r>
              <w:rPr/>
              <w:br/>
              <w:t xml:space="preserve">If you want to book this reservation now, please read the </w:t>
            </w:r>
            <w:hyperlink r:id="rId62">
              <w:r>
                <w:rPr>
                  <w:rStyle w:val="Hyperlink"/>
                  <w:i/>
                  <w:iCs/>
                </w:rPr>
                <w:t>Terms and Conditions</w:t>
              </w:r>
            </w:hyperlink>
            <w:r>
              <w:rPr/>
              <w:t xml:space="preserve"> of Continental Airlines Vacations at this time. By clicking on the confirmation button below, you are acknowledging that you have read and agree to the </w:t>
            </w:r>
            <w:r>
              <w:rPr>
                <w:i/>
                <w:iCs/>
              </w:rPr>
              <w:t>Terms and Conditions</w:t>
            </w:r>
            <w:r>
              <w:rPr/>
              <w:t xml:space="preserve"> of Continental Airlines Vacations. You will receive a confirmation number and your travel documents will be mailed 30 days prior to your departure date, to the billing address on your credit card. </w:t>
            </w:r>
          </w:p>
          <w:p>
            <w:pPr>
              <w:pStyle w:val="NormalWeb"/>
              <w:rPr/>
            </w:pPr>
            <w:r>
              <w:rPr>
                <w:b/>
                <w:bCs/>
              </w:rPr>
              <w:t>Note:</w:t>
            </w:r>
            <w:r>
              <w:rPr/>
              <w:br/>
              <w:t xml:space="preserve">Please press the confirmation button only once. If you hit the stop button and then hit confirm reservation again, you may end up with more than one reservation and double charges on your credit card. </w:t>
            </w:r>
            <w:r>
              <w:rPr>
                <w:vanish/>
              </w:rPr>
            </w:r>
            <w:r>
              <w:rPr/>
              <w:br/>
              <w:br/>
            </w:r>
            <w:r>
              <w:rPr/>
              <w:object w:dxaOrig="5535" w:dyaOrig="45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276.75pt;height:22.5pt" filled="f" o:ole="">
                  <v:imagedata r:id="rId64" o:title=""/>
                </v:shape>
                <o:OLEObject Type="Embed" ProgID="" ShapeID="ole_rId63" DrawAspect="Content" ObjectID="_2113622677" r:id="rId63"/>
              </w:object>
            </w:r>
            <w:r>
              <w:rPr/>
              <w:br/>
            </w:r>
            <w:r>
              <w:rPr/>
              <w:object w:dxaOrig="2895" w:dyaOrig="45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44.75pt;height:22.5pt" filled="f" o:ole="">
                  <v:imagedata r:id="rId66" o:title=""/>
                </v:shape>
                <o:OLEObject Type="Embed" ProgID="" ShapeID="ole_rId65" DrawAspect="Content" ObjectID="_1602150718" r:id="rId65"/>
              </w:object>
            </w:r>
          </w:p>
          <w:p>
            <w:pPr>
              <w:pStyle w:val="Normal"/>
              <w:rPr/>
            </w:pPr>
            <w:r>
              <w:rPr/>
              <mc:AlternateContent>
                <mc:Choice Requires="wps">
                  <w:drawing>
                    <wp:inline distT="0" distB="0" distL="0" distR="0">
                      <wp:extent cx="6080760" cy="19050"/>
                      <wp:effectExtent l="0" t="0" r="0" b="0"/>
                      <wp:docPr id="21" name=""/>
                      <a:graphic xmlns:a="http://schemas.openxmlformats.org/drawingml/2006/main">
                        <a:graphicData uri="http://schemas.microsoft.com/office/word/2010/wordprocessingShape">
                          <wps:wsp>
                            <wps:cNvSpPr/>
                            <wps:spPr>
                              <a:xfrm>
                                <a:off x="0" y="0"/>
                                <a:ext cx="608076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78.75pt;height:1.45pt;mso-wrap-style:none;v-text-anchor:middle;mso-position-vertical:top">
                      <v:fill o:detectmouseclick="t" type="solid" color2="#7f7f7f"/>
                      <v:stroke color="#3465a4" joinstyle="round" endcap="flat"/>
                      <w10:wrap type="square"/>
                    </v:rect>
                  </w:pict>
                </mc:Fallback>
              </mc:AlternateContent>
            </w:r>
          </w:p>
          <w:p>
            <w:pPr>
              <w:pStyle w:val="Normal"/>
              <w:rPr>
                <w:sz w:val="15"/>
                <w:szCs w:val="15"/>
              </w:rPr>
            </w:pPr>
            <w:r>
              <w:rPr>
                <w:sz w:val="15"/>
                <w:szCs w:val="15"/>
              </w:rPr>
              <w:t xml:space="preserve">©1995-2001 Trisept Solutions ® </w:t>
              <w:br/>
              <w:t>Generated at 3:04pm Central Time on 26Dec01.</w:t>
              <w:br/>
              <w:t xml:space="preserve">Tours operated by ACV Tours, Inc. </w:t>
            </w:r>
          </w:p>
        </w:tc>
      </w:tr>
    </w:tbl>
    <w:p>
      <w:pPr>
        <w:pStyle w:val="z-BottomofForm"/>
        <w:rPr/>
      </w:pPr>
      <w:r>
        <w:rPr/>
        <w:t>Bottom of Form</w:t>
      </w:r>
    </w:p>
    <w:p>
      <w:pPr>
        <w:pStyle w:val="Normal"/>
        <w:rPr/>
      </w:pPr>
      <w:r>
        <w:rPr/>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qFormat/>
    <w:pPr>
      <w:spacing w:before="280" w:after="280"/>
    </w:pPr>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ontinental.coolvacations.com/mexico.asp"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0.png"/><Relationship Id="rId15" Type="http://schemas.openxmlformats.org/officeDocument/2006/relationships/image" Target="media/image12.png"/><Relationship Id="rId16" Type="http://schemas.openxmlformats.org/officeDocument/2006/relationships/hyperlink" Target="http://www.coolvacations.com/resources/cgi-bin/hotelControl/XCOHotel.asp?code=CUN0035%5E%5E%5E" TargetMode="External"/><Relationship Id="rId17" Type="http://schemas.openxmlformats.org/officeDocument/2006/relationships/hyperlink" Target="http://www.coolvacations.com/resources/CUN/FEATURES/TRSFCU.HTM" TargetMode="External"/><Relationship Id="rId18" Type="http://schemas.openxmlformats.org/officeDocument/2006/relationships/hyperlink" Target="http://www.coolvacations.com/resources/SHP/FEATURES/HNDIOB.HTM" TargetMode="External"/><Relationship Id="rId19" Type="http://schemas.openxmlformats.org/officeDocument/2006/relationships/hyperlink" Target="http://www.coolvacations.com/resources/MEX/FEATURES/CDIS--.HTM" TargetMode="External"/><Relationship Id="rId20" Type="http://schemas.openxmlformats.org/officeDocument/2006/relationships/image" Target="media/image13.png"/><Relationship Id="rId21" Type="http://schemas.openxmlformats.org/officeDocument/2006/relationships/hyperlink" Target="http://www.coolvacations.com/resources/FIDD/ZCUNCZMTPP.HTM" TargetMode="External"/><Relationship Id="rId22" Type="http://schemas.openxmlformats.org/officeDocument/2006/relationships/image" Target="media/image14.png"/><Relationship Id="rId23" Type="http://schemas.openxmlformats.org/officeDocument/2006/relationships/hyperlink" Target="https://www.ovm.com/sbu/xco%5Eterms.htm" TargetMode="External"/><Relationship Id="rId24" Type="http://schemas.openxmlformats.org/officeDocument/2006/relationships/oleObject" Target="embeddings/oleObject1.bin"/><Relationship Id="rId25" Type="http://schemas.openxmlformats.org/officeDocument/2006/relationships/image" Target="media/image15.wmf"/><Relationship Id="rId26" Type="http://schemas.openxmlformats.org/officeDocument/2006/relationships/oleObject" Target="embeddings/oleObject2.bin"/><Relationship Id="rId27" Type="http://schemas.openxmlformats.org/officeDocument/2006/relationships/image" Target="media/image16.wmf"/><Relationship Id="rId28" Type="http://schemas.openxmlformats.org/officeDocument/2006/relationships/oleObject" Target="embeddings/oleObject3.bin"/><Relationship Id="rId29" Type="http://schemas.openxmlformats.org/officeDocument/2006/relationships/image" Target="media/image17.wmf"/><Relationship Id="rId30" Type="http://schemas.openxmlformats.org/officeDocument/2006/relationships/control" Target="activeX/activeX1.xml"/><Relationship Id="rId31" Type="http://schemas.openxmlformats.org/officeDocument/2006/relationships/control" Target="activeX/activeX2.xml"/><Relationship Id="rId32" Type="http://schemas.openxmlformats.org/officeDocument/2006/relationships/oleObject" Target="embeddings/oleObject4.bin"/><Relationship Id="rId33" Type="http://schemas.openxmlformats.org/officeDocument/2006/relationships/image" Target="media/image15.wmf"/><Relationship Id="rId34" Type="http://schemas.openxmlformats.org/officeDocument/2006/relationships/oleObject" Target="embeddings/oleObject5.bin"/><Relationship Id="rId35" Type="http://schemas.openxmlformats.org/officeDocument/2006/relationships/image" Target="media/image16.wmf"/><Relationship Id="rId36" Type="http://schemas.openxmlformats.org/officeDocument/2006/relationships/oleObject" Target="embeddings/oleObject6.bin"/><Relationship Id="rId37" Type="http://schemas.openxmlformats.org/officeDocument/2006/relationships/image" Target="media/image17.wmf"/><Relationship Id="rId38" Type="http://schemas.openxmlformats.org/officeDocument/2006/relationships/control" Target="activeX/activeX3.xml"/><Relationship Id="rId39" Type="http://schemas.openxmlformats.org/officeDocument/2006/relationships/control" Target="activeX/activeX4.xml"/><Relationship Id="rId40" Type="http://schemas.openxmlformats.org/officeDocument/2006/relationships/control" Target="activeX/activeX5.xml"/><Relationship Id="rId41" Type="http://schemas.openxmlformats.org/officeDocument/2006/relationships/oleObject" Target="embeddings/oleObject7.bin"/><Relationship Id="rId42" Type="http://schemas.openxmlformats.org/officeDocument/2006/relationships/image" Target="media/image18.wmf"/><Relationship Id="rId43" Type="http://schemas.openxmlformats.org/officeDocument/2006/relationships/oleObject" Target="embeddings/oleObject8.bin"/><Relationship Id="rId44" Type="http://schemas.openxmlformats.org/officeDocument/2006/relationships/image" Target="media/image19.wmf"/><Relationship Id="rId45" Type="http://schemas.openxmlformats.org/officeDocument/2006/relationships/oleObject" Target="embeddings/oleObject9.bin"/><Relationship Id="rId46" Type="http://schemas.openxmlformats.org/officeDocument/2006/relationships/image" Target="media/image20.wmf"/><Relationship Id="rId47" Type="http://schemas.openxmlformats.org/officeDocument/2006/relationships/oleObject" Target="embeddings/oleObject10.bin"/><Relationship Id="rId48" Type="http://schemas.openxmlformats.org/officeDocument/2006/relationships/image" Target="media/image21.wmf"/><Relationship Id="rId49" Type="http://schemas.openxmlformats.org/officeDocument/2006/relationships/oleObject" Target="embeddings/oleObject11.bin"/><Relationship Id="rId50" Type="http://schemas.openxmlformats.org/officeDocument/2006/relationships/image" Target="media/image22.wmf"/><Relationship Id="rId51" Type="http://schemas.openxmlformats.org/officeDocument/2006/relationships/oleObject" Target="embeddings/oleObject12.bin"/><Relationship Id="rId52" Type="http://schemas.openxmlformats.org/officeDocument/2006/relationships/image" Target="media/image21.wmf"/><Relationship Id="rId53" Type="http://schemas.openxmlformats.org/officeDocument/2006/relationships/control" Target="activeX/activeX6.xml"/><Relationship Id="rId54" Type="http://schemas.openxmlformats.org/officeDocument/2006/relationships/oleObject" Target="embeddings/oleObject13.bin"/><Relationship Id="rId55" Type="http://schemas.openxmlformats.org/officeDocument/2006/relationships/image" Target="media/image21.wmf"/><Relationship Id="rId56" Type="http://schemas.openxmlformats.org/officeDocument/2006/relationships/oleObject" Target="embeddings/oleObject14.bin"/><Relationship Id="rId57" Type="http://schemas.openxmlformats.org/officeDocument/2006/relationships/image" Target="media/image21.wmf"/><Relationship Id="rId58" Type="http://schemas.openxmlformats.org/officeDocument/2006/relationships/oleObject" Target="embeddings/oleObject15.bin"/><Relationship Id="rId59" Type="http://schemas.openxmlformats.org/officeDocument/2006/relationships/image" Target="media/image21.wmf"/><Relationship Id="rId60" Type="http://schemas.openxmlformats.org/officeDocument/2006/relationships/oleObject" Target="embeddings/oleObject16.bin"/><Relationship Id="rId61" Type="http://schemas.openxmlformats.org/officeDocument/2006/relationships/image" Target="media/image23.wmf"/><Relationship Id="rId62" Type="http://schemas.openxmlformats.org/officeDocument/2006/relationships/hyperlink" Target="https://www.ovm.com/sbu/xco%5Eterms.htm" TargetMode="External"/><Relationship Id="rId63" Type="http://schemas.openxmlformats.org/officeDocument/2006/relationships/oleObject" Target="embeddings/oleObject17.bin"/><Relationship Id="rId64" Type="http://schemas.openxmlformats.org/officeDocument/2006/relationships/image" Target="media/image24.wmf"/><Relationship Id="rId65" Type="http://schemas.openxmlformats.org/officeDocument/2006/relationships/oleObject" Target="embeddings/oleObject18.bin"/><Relationship Id="rId66" Type="http://schemas.openxmlformats.org/officeDocument/2006/relationships/image" Target="media/image25.wmf"/><Relationship Id="rId67" Type="http://schemas.openxmlformats.org/officeDocument/2006/relationships/numbering" Target="numbering.xml"/><Relationship Id="rId68" Type="http://schemas.openxmlformats.org/officeDocument/2006/relationships/fontTable" Target="fontTable.xml"/><Relationship Id="rId69" Type="http://schemas.openxmlformats.org/officeDocument/2006/relationships/settings" Target="settings.xml"/><Relationship Id="rId70"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8BD21D20-EC42-11CE-9e0d-00aa006002f3}" ax:persistence="persistStorage" r:id="rId1"/>
</file>

<file path=word/activeX/activeX2.xml><?xml version="1.0" encoding="utf-8"?>
<ax:ocx xmlns:ax="http://schemas.microsoft.com/office/2006/activeX" xmlns:r="http://schemas.openxmlformats.org/officeDocument/2006/relationships" ax:classid="{8BD21D20-EC42-11CE-9e0d-00aa006002f3}" ax:persistence="persistStorage" r:id="rId1"/>
</file>

<file path=word/activeX/activeX3.xml><?xml version="1.0" encoding="utf-8"?>
<ax:ocx xmlns:ax="http://schemas.microsoft.com/office/2006/activeX" xmlns:r="http://schemas.openxmlformats.org/officeDocument/2006/relationships" ax:classid="{8BD21D20-EC42-11CE-9e0d-00aa006002f3}" ax:persistence="persistStorage" r:id="rId1"/>
</file>

<file path=word/activeX/activeX4.xml><?xml version="1.0" encoding="utf-8"?>
<ax:ocx xmlns:ax="http://schemas.microsoft.com/office/2006/activeX" xmlns:r="http://schemas.openxmlformats.org/officeDocument/2006/relationships" ax:classid="{8BD21D20-EC42-11CE-9e0d-00aa006002f3}" ax:persistence="persistStorage" r:id="rId1"/>
</file>

<file path=word/activeX/activeX5.xml><?xml version="1.0" encoding="utf-8"?>
<ax:ocx xmlns:ax="http://schemas.microsoft.com/office/2006/activeX" xmlns:r="http://schemas.openxmlformats.org/officeDocument/2006/relationships" ax:classid="{8BD21D20-EC42-11CE-9e0d-00aa006002f3}" ax:persistence="persistStorage" r:id="rId1"/>
</file>

<file path=word/activeX/activeX6.xml><?xml version="1.0" encoding="utf-8"?>
<ax:ocx xmlns:ax="http://schemas.microsoft.com/office/2006/activeX" xmlns:r="http://schemas.openxmlformats.org/officeDocument/2006/relationships" ax:classid="{8BD21D2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2001-12-26T18:35:00Z</dcterms:created>
  <dc:creator>Jason Bass</dc:creator>
  <dc:description/>
  <dc:language>en-CA</dc:language>
  <cp:lastModifiedBy>Jason Bass</cp:lastModifiedBy>
  <dcterms:modified xsi:type="dcterms:W3CDTF">2001-12-26T18:43:00Z</dcterms:modified>
  <cp:revision>1</cp:revision>
  <dc:subject/>
  <dc:title>http://continental</dc:title>
</cp:coreProperties>
</file>