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hanging="0" w:start="0"/>
        <w:rPr/>
      </w:pPr>
      <w:r>
        <w:rPr/>
        <w:t>Energy Operations – Enron Americas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fill="F2F2F2" w:val="clear"/>
        <w:jc w:val="center"/>
        <w:rPr>
          <w:b/>
          <w:sz w:val="24"/>
        </w:rPr>
      </w:pPr>
      <w:r>
        <w:rPr>
          <w:b/>
          <w:sz w:val="24"/>
        </w:rPr>
        <w:t>Key Contact List for the week of December 18,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1"/>
        <w:ind w:hanging="0" w:start="0"/>
        <w:jc w:val="center"/>
        <w:rPr/>
      </w:pPr>
      <w:r>
        <w:rPr/>
        <w:t>Monday, December 18 through Friday, December 22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610"/>
        <w:gridCol w:w="1890"/>
        <w:gridCol w:w="243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DPR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Abel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x33102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3273e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MPR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Maxwell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x36983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3274c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</w:t>
            </w:r>
          </w:p>
          <w:p>
            <w:pPr>
              <w:pStyle w:val="Normal"/>
              <w:rPr/>
            </w:pPr>
            <w:r>
              <w:rPr/>
              <w:t xml:space="preserve">Product Control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Sheri Thomas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x36557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2621a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 Operations</w:t>
            </w:r>
          </w:p>
          <w:p>
            <w:pPr>
              <w:pStyle w:val="Normal"/>
              <w:rPr/>
            </w:pPr>
            <w:r>
              <w:rPr/>
              <w:t>Logistics</w:t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  <w:t>Risk</w:t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  <w:t>Settlements/Confirms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Bob Hall (12/19-20)</w:t>
            </w:r>
          </w:p>
          <w:p>
            <w:pPr>
              <w:pStyle w:val="Normal"/>
              <w:rPr/>
            </w:pPr>
            <w:r>
              <w:rPr/>
              <w:t>Bob Superty 12/18, 21-22)</w:t>
            </w:r>
          </w:p>
          <w:p>
            <w:pPr>
              <w:pStyle w:val="Normal"/>
              <w:rPr/>
            </w:pPr>
            <w:r>
              <w:rPr/>
              <w:t>Jeff Gossett (12/18-20)</w:t>
            </w:r>
          </w:p>
          <w:p>
            <w:pPr>
              <w:pStyle w:val="Normal"/>
              <w:rPr/>
            </w:pPr>
            <w:r>
              <w:rPr/>
              <w:t>Kam Keiser (12/21-22)</w:t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x36956</w:t>
            </w:r>
          </w:p>
          <w:p>
            <w:pPr>
              <w:pStyle w:val="Normal"/>
              <w:rPr/>
            </w:pPr>
            <w:r>
              <w:rPr/>
              <w:t>x30957</w:t>
            </w:r>
          </w:p>
          <w:p>
            <w:pPr>
              <w:pStyle w:val="Normal"/>
              <w:rPr/>
            </w:pPr>
            <w:r>
              <w:rPr/>
              <w:t>x37306</w:t>
            </w:r>
          </w:p>
          <w:p>
            <w:pPr>
              <w:pStyle w:val="Normal"/>
              <w:rPr/>
            </w:pPr>
            <w:r>
              <w:rPr/>
              <w:t>x35781</w:t>
            </w:r>
          </w:p>
          <w:p>
            <w:pPr>
              <w:pStyle w:val="Normal"/>
              <w:rPr/>
            </w:pPr>
            <w:r>
              <w:rPr/>
              <w:t>x37962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 3260</w:t>
            </w:r>
          </w:p>
          <w:p>
            <w:pPr>
              <w:pStyle w:val="Normal"/>
              <w:rPr/>
            </w:pPr>
            <w:r>
              <w:rPr/>
              <w:t>EB 3272c</w:t>
            </w:r>
          </w:p>
          <w:p>
            <w:pPr>
              <w:pStyle w:val="Normal"/>
              <w:rPr/>
            </w:pPr>
            <w:r>
              <w:rPr/>
              <w:t>EB 3257a</w:t>
            </w:r>
          </w:p>
          <w:p>
            <w:pPr>
              <w:pStyle w:val="Normal"/>
              <w:rPr/>
            </w:pPr>
            <w:r>
              <w:rPr/>
              <w:t>EB 3264d</w:t>
            </w:r>
          </w:p>
          <w:p>
            <w:pPr>
              <w:pStyle w:val="Normal"/>
              <w:rPr/>
            </w:pPr>
            <w:r>
              <w:rPr/>
              <w:t>EB 3101g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Risk &amp; Operations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Leslie Reeves</w:t>
            </w:r>
          </w:p>
          <w:p>
            <w:pPr>
              <w:pStyle w:val="Normal"/>
              <w:rPr/>
            </w:pPr>
            <w:r>
              <w:rPr/>
              <w:t>Stacey White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x37962</w:t>
            </w:r>
          </w:p>
          <w:p>
            <w:pPr>
              <w:pStyle w:val="Normal"/>
              <w:rPr/>
            </w:pPr>
            <w:r>
              <w:rPr/>
              <w:t>x31870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3101g</w:t>
            </w:r>
          </w:p>
          <w:p>
            <w:pPr>
              <w:pStyle w:val="Normal"/>
              <w:rPr/>
            </w:pPr>
            <w:r>
              <w:rPr/>
              <w:t>EB 3102g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Risk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Hedstrom (12/18-21)</w:t>
            </w:r>
          </w:p>
          <w:p>
            <w:pPr>
              <w:pStyle w:val="Normal"/>
              <w:rPr/>
            </w:pPr>
            <w:r>
              <w:rPr/>
              <w:t>Kevin Heal (12/22)</w:t>
            </w:r>
          </w:p>
          <w:p>
            <w:pPr>
              <w:pStyle w:val="Normal"/>
              <w:rPr/>
            </w:pPr>
            <w:r>
              <w:rPr/>
              <w:t>Kathy Reeves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403/974-6753</w:t>
            </w:r>
          </w:p>
          <w:p>
            <w:pPr>
              <w:pStyle w:val="Normal"/>
              <w:rPr/>
            </w:pPr>
            <w:r>
              <w:rPr/>
              <w:t>403/974-6727</w:t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 Mills</w:t>
            </w:r>
          </w:p>
          <w:p>
            <w:pPr>
              <w:pStyle w:val="Normal"/>
              <w:rPr/>
            </w:pPr>
            <w:r>
              <w:rPr/>
              <w:t>Martha Stevens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x33548</w:t>
            </w:r>
          </w:p>
          <w:p>
            <w:pPr>
              <w:pStyle w:val="Normal"/>
              <w:rPr/>
            </w:pPr>
            <w:r>
              <w:rPr/>
              <w:t>x34742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2132</w:t>
            </w:r>
          </w:p>
          <w:p>
            <w:pPr>
              <w:pStyle w:val="Normal"/>
              <w:rPr/>
            </w:pPr>
            <w:r>
              <w:rPr/>
              <w:t>EB 2113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James Scribner (12/18, 21)</w:t>
            </w:r>
          </w:p>
          <w:p>
            <w:pPr>
              <w:pStyle w:val="Normal"/>
              <w:rPr/>
            </w:pPr>
            <w:r>
              <w:rPr/>
              <w:t xml:space="preserve">Steve Venturatos </w:t>
            </w:r>
            <w:r>
              <w:rPr>
                <w:sz w:val="16"/>
              </w:rPr>
              <w:t>(12/19, 20, 22)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x39641</w:t>
            </w:r>
          </w:p>
          <w:p>
            <w:pPr>
              <w:pStyle w:val="Normal"/>
              <w:rPr/>
            </w:pPr>
            <w:r>
              <w:rPr/>
              <w:t>x36674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3756</w:t>
            </w:r>
          </w:p>
          <w:p>
            <w:pPr>
              <w:pStyle w:val="Normal"/>
              <w:rPr/>
            </w:pPr>
            <w:r>
              <w:rPr/>
              <w:t>EB 3757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7"/>
        <w:pBdr>
          <w:top w:val="nil"/>
          <w:left w:val="nil"/>
          <w:bottom w:val="nil"/>
          <w:right w:val="nil"/>
        </w:pBdr>
        <w:ind w:hanging="0" w:end="0"/>
        <w:rPr/>
      </w:pPr>
      <w:r>
        <w:rPr>
          <w:u w:val="single"/>
        </w:rPr>
        <w:t>Sally Beck</w:t>
      </w:r>
      <w:r>
        <w:rPr/>
        <w:t xml:space="preserve"> </w:t>
      </w:r>
    </w:p>
    <w:p>
      <w:pPr>
        <w:pStyle w:val="Heading7"/>
        <w:pBdr>
          <w:top w:val="nil"/>
          <w:left w:val="nil"/>
          <w:bottom w:val="nil"/>
          <w:right w:val="nil"/>
        </w:pBdr>
        <w:tabs>
          <w:tab w:val="left" w:pos="1620" w:leader="none"/>
          <w:tab w:val="left" w:pos="4680" w:leader="none"/>
        </w:tabs>
        <w:ind w:hanging="0" w:end="0"/>
        <w:rPr/>
      </w:pPr>
      <w:r>
        <w:rPr/>
        <w:t>Out of Office:</w:t>
        <w:tab/>
        <w:t>December 18-22</w:t>
      </w:r>
    </w:p>
    <w:p>
      <w:pPr>
        <w:pStyle w:val="Heading8"/>
        <w:tabs>
          <w:tab w:val="clear" w:pos="2160"/>
          <w:tab w:val="left" w:pos="1620" w:leader="none"/>
          <w:tab w:val="left" w:pos="4680" w:leader="none"/>
        </w:tabs>
        <w:ind w:hanging="0" w:start="0"/>
        <w:rPr/>
      </w:pPr>
      <w:r>
        <w:rPr/>
        <w:t>Home Phone:</w:t>
        <w:tab/>
        <w:t>281/370-8568</w:t>
      </w:r>
    </w:p>
    <w:p>
      <w:pPr>
        <w:pStyle w:val="Heading6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  <w:tab w:val="left" w:pos="4680" w:leader="none"/>
        </w:tabs>
        <w:ind w:hanging="0" w:end="0"/>
        <w:rPr/>
      </w:pPr>
      <w:r>
        <w:rPr/>
        <w:t>Cell Phone:</w:t>
        <w:tab/>
        <w:t>713/417-1591</w:t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5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hanging="0" w:start="0"/>
        <w:rPr/>
      </w:pPr>
      <w:r>
        <w:rPr/>
        <w:t>Energy Operations – Enron Americas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fill="F2F2F2" w:val="clear"/>
        <w:jc w:val="center"/>
        <w:rPr>
          <w:b/>
          <w:sz w:val="24"/>
        </w:rPr>
      </w:pPr>
      <w:r>
        <w:rPr>
          <w:b/>
          <w:sz w:val="24"/>
        </w:rPr>
        <w:t>Key Contact List for the week of December 25, 2000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ind w:hanging="0" w:start="0"/>
        <w:jc w:val="center"/>
        <w:rPr/>
      </w:pPr>
      <w:r>
        <w:rPr/>
        <w:t>Monday and Tuesday, December 25 &amp; 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EnronOnline: Contact Sheri Thomas x36557, 713/582-9668 (cell)</w:t>
      </w:r>
    </w:p>
    <w:p>
      <w:pPr>
        <w:pStyle w:val="Normal"/>
        <w:rPr/>
      </w:pPr>
      <w:r>
        <w:rPr/>
        <w:t>Gas Logistics: Designated personnel will be in the office for scheduling.</w:t>
      </w:r>
    </w:p>
    <w:p>
      <w:pPr>
        <w:pStyle w:val="Normal"/>
        <w:rPr/>
      </w:pPr>
      <w:r>
        <w:rPr/>
        <w:t>Contact Bob Superty at X30957, 713/823-9701 (cell), for details if needed.</w:t>
      </w:r>
    </w:p>
    <w:p>
      <w:pPr>
        <w:pStyle w:val="Normal"/>
        <w:rPr/>
      </w:pPr>
      <w:r>
        <w:rPr/>
        <w:t>Gas &amp; Power Risk:  Designated personnel will be in the office to support trading on December 26</w:t>
      </w:r>
      <w:r>
        <w:rPr>
          <w:vertAlign w:val="superscript"/>
        </w:rPr>
        <w:t>th</w:t>
      </w:r>
      <w:r>
        <w:rPr/>
        <w:t>.</w:t>
      </w:r>
    </w:p>
    <w:p>
      <w:pPr>
        <w:pStyle w:val="Normal"/>
        <w:rPr/>
      </w:pPr>
      <w:r>
        <w:rPr/>
        <w:t>Contact Jeff Gossett x37306, 713/825-6094 (cell) and Stacey White x31870, 281/382-5215 for details if needed.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Wednesday, December 27 through Friday, December 29</w:t>
      </w:r>
    </w:p>
    <w:p>
      <w:pPr>
        <w:pStyle w:val="Normal"/>
        <w:rPr/>
      </w:pPr>
      <w:r>
        <w:rPr/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3060"/>
        <w:gridCol w:w="1530"/>
        <w:gridCol w:w="243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DPR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Shona Wilson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x39123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3274b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MPR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Maxwell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x36983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3274c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</w:t>
            </w:r>
          </w:p>
          <w:p>
            <w:pPr>
              <w:pStyle w:val="Normal"/>
              <w:rPr/>
            </w:pPr>
            <w:r>
              <w:rPr/>
              <w:t xml:space="preserve">Product Control 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Denny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x35824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2619a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</w:t>
            </w:r>
          </w:p>
          <w:p>
            <w:pPr>
              <w:pStyle w:val="Normal"/>
              <w:rPr/>
            </w:pPr>
            <w:r>
              <w:rPr/>
              <w:t>Logistics</w:t>
            </w:r>
          </w:p>
          <w:p>
            <w:pPr>
              <w:pStyle w:val="Normal"/>
              <w:jc w:val="end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Risk</w:t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  <w:t>Settlements/Confirms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West Desk – Patti Sullivan</w:t>
            </w:r>
          </w:p>
          <w:p>
            <w:pPr>
              <w:pStyle w:val="Normal"/>
              <w:rPr/>
            </w:pPr>
            <w:r>
              <w:rPr/>
              <w:t>SouthEast Desk – Ed Terry</w:t>
            </w:r>
          </w:p>
          <w:p>
            <w:pPr>
              <w:pStyle w:val="Normal"/>
              <w:rPr/>
            </w:pPr>
            <w:r>
              <w:rPr/>
              <w:t>NorthEast Desk – Victor LaMadrid</w:t>
            </w:r>
          </w:p>
          <w:p>
            <w:pPr>
              <w:pStyle w:val="Normal"/>
              <w:rPr/>
            </w:pPr>
            <w:r>
              <w:rPr/>
              <w:t>Central Desk – George Smith</w:t>
            </w:r>
          </w:p>
          <w:p>
            <w:pPr>
              <w:pStyle w:val="Normal"/>
              <w:rPr/>
            </w:pPr>
            <w:r>
              <w:rPr/>
              <w:t>Texas Desk – Daren Farmer</w:t>
            </w:r>
          </w:p>
          <w:p>
            <w:pPr>
              <w:pStyle w:val="Normal"/>
              <w:rPr/>
            </w:pPr>
            <w:r>
              <w:rPr/>
              <w:t>Jeff Gossett</w:t>
            </w:r>
          </w:p>
          <w:p>
            <w:pPr>
              <w:pStyle w:val="Normal"/>
              <w:rPr/>
            </w:pPr>
            <w:r>
              <w:rPr/>
              <w:t>Kam Keiser</w:t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x30494</w:t>
            </w:r>
          </w:p>
          <w:p>
            <w:pPr>
              <w:pStyle w:val="Normal"/>
              <w:rPr/>
            </w:pPr>
            <w:r>
              <w:rPr/>
              <w:t>x37452</w:t>
            </w:r>
          </w:p>
          <w:p>
            <w:pPr>
              <w:pStyle w:val="Normal"/>
              <w:rPr/>
            </w:pPr>
            <w:r>
              <w:rPr/>
              <w:t>x34221</w:t>
            </w:r>
          </w:p>
          <w:p>
            <w:pPr>
              <w:pStyle w:val="Normal"/>
              <w:rPr/>
            </w:pPr>
            <w:r>
              <w:rPr/>
              <w:t>x36993</w:t>
            </w:r>
          </w:p>
          <w:p>
            <w:pPr>
              <w:pStyle w:val="Normal"/>
              <w:rPr/>
            </w:pPr>
            <w:r>
              <w:rPr/>
              <w:t>x36905</w:t>
            </w:r>
          </w:p>
          <w:p>
            <w:pPr>
              <w:pStyle w:val="Normal"/>
              <w:rPr/>
            </w:pPr>
            <w:r>
              <w:rPr/>
              <w:t>x37306</w:t>
            </w:r>
          </w:p>
          <w:p>
            <w:pPr>
              <w:pStyle w:val="Normal"/>
              <w:rPr/>
            </w:pPr>
            <w:r>
              <w:rPr/>
              <w:t>x35781</w:t>
            </w:r>
          </w:p>
          <w:p>
            <w:pPr>
              <w:pStyle w:val="Normal"/>
              <w:rPr/>
            </w:pPr>
            <w:r>
              <w:rPr/>
              <w:t>x37962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 3208e</w:t>
            </w:r>
          </w:p>
          <w:p>
            <w:pPr>
              <w:pStyle w:val="Normal"/>
              <w:rPr/>
            </w:pPr>
            <w:r>
              <w:rPr/>
              <w:t>EB 3225b</w:t>
            </w:r>
          </w:p>
          <w:p>
            <w:pPr>
              <w:pStyle w:val="Normal"/>
              <w:rPr/>
            </w:pPr>
            <w:r>
              <w:rPr/>
              <w:t>EB 3225c</w:t>
            </w:r>
          </w:p>
          <w:p>
            <w:pPr>
              <w:pStyle w:val="Normal"/>
              <w:rPr/>
            </w:pPr>
            <w:r>
              <w:rPr/>
              <w:t>EB 3235f</w:t>
            </w:r>
          </w:p>
          <w:p>
            <w:pPr>
              <w:pStyle w:val="Normal"/>
              <w:rPr/>
            </w:pPr>
            <w:r>
              <w:rPr/>
              <w:t>EB 3211f</w:t>
            </w:r>
          </w:p>
          <w:p>
            <w:pPr>
              <w:pStyle w:val="Normal"/>
              <w:rPr/>
            </w:pPr>
            <w:r>
              <w:rPr/>
              <w:t>EB 3257a</w:t>
            </w:r>
          </w:p>
          <w:p>
            <w:pPr>
              <w:pStyle w:val="Normal"/>
              <w:rPr/>
            </w:pPr>
            <w:r>
              <w:rPr/>
              <w:t>EB 3264d</w:t>
            </w:r>
          </w:p>
          <w:p>
            <w:pPr>
              <w:pStyle w:val="Normal"/>
              <w:rPr/>
            </w:pPr>
            <w:r>
              <w:rPr/>
              <w:t>EB 3101g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Risk &amp; Operations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Leslie Reeves</w:t>
            </w:r>
          </w:p>
          <w:p>
            <w:pPr>
              <w:pStyle w:val="Normal"/>
              <w:rPr/>
            </w:pPr>
            <w:r>
              <w:rPr/>
              <w:t>Stacey White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x37962</w:t>
            </w:r>
          </w:p>
          <w:p>
            <w:pPr>
              <w:pStyle w:val="Normal"/>
              <w:rPr/>
            </w:pPr>
            <w:r>
              <w:rPr/>
              <w:t>x31870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3101g</w:t>
            </w:r>
          </w:p>
          <w:p>
            <w:pPr>
              <w:pStyle w:val="Normal"/>
              <w:rPr/>
            </w:pPr>
            <w:r>
              <w:rPr/>
              <w:t>EB 3102g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</w:t>
            </w:r>
          </w:p>
          <w:p>
            <w:pPr>
              <w:pStyle w:val="Normal"/>
              <w:rPr/>
            </w:pPr>
            <w:r>
              <w:rPr/>
              <w:t>Risk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Kevin Heal</w:t>
            </w:r>
          </w:p>
          <w:p>
            <w:pPr>
              <w:pStyle w:val="Normal"/>
              <w:rPr/>
            </w:pPr>
            <w:r>
              <w:rPr/>
              <w:t>Kathy Reeves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403/974-6727</w:t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“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Scott Mills</w:t>
            </w:r>
          </w:p>
          <w:p>
            <w:pPr>
              <w:pStyle w:val="Normal"/>
              <w:rPr/>
            </w:pPr>
            <w:r>
              <w:rPr/>
              <w:t>Martha Stevens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x33548</w:t>
            </w:r>
          </w:p>
          <w:p>
            <w:pPr>
              <w:pStyle w:val="Normal"/>
              <w:rPr/>
            </w:pPr>
            <w:r>
              <w:rPr/>
              <w:t>x34742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2132</w:t>
            </w:r>
          </w:p>
          <w:p>
            <w:pPr>
              <w:pStyle w:val="Normal"/>
              <w:rPr/>
            </w:pPr>
            <w:r>
              <w:rPr/>
              <w:t>EB 2113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Venturatos (12/27)</w:t>
            </w:r>
          </w:p>
          <w:p>
            <w:pPr>
              <w:pStyle w:val="Normal"/>
              <w:rPr/>
            </w:pPr>
            <w:r>
              <w:rPr/>
              <w:t>Mary Gosnell (12/28, 29)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x36674</w:t>
            </w:r>
          </w:p>
          <w:p>
            <w:pPr>
              <w:pStyle w:val="Normal"/>
              <w:rPr/>
            </w:pPr>
            <w:r>
              <w:rPr/>
              <w:t>x31727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3757</w:t>
            </w:r>
          </w:p>
          <w:p>
            <w:pPr>
              <w:pStyle w:val="Normal"/>
              <w:rPr/>
            </w:pPr>
            <w:r>
              <w:rPr/>
              <w:t>EB 3765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7"/>
        <w:pBdr>
          <w:top w:val="nil"/>
          <w:left w:val="nil"/>
          <w:bottom w:val="nil"/>
          <w:right w:val="nil"/>
        </w:pBdr>
        <w:ind w:hanging="0" w:end="0"/>
        <w:rPr/>
      </w:pPr>
      <w:r>
        <w:rPr>
          <w:u w:val="single"/>
        </w:rPr>
        <w:t>Sally Beck</w:t>
      </w:r>
      <w:r>
        <w:rPr/>
        <w:t xml:space="preserve"> </w:t>
      </w:r>
    </w:p>
    <w:p>
      <w:pPr>
        <w:pStyle w:val="Heading7"/>
        <w:pBdr>
          <w:top w:val="nil"/>
          <w:left w:val="nil"/>
          <w:bottom w:val="nil"/>
          <w:right w:val="nil"/>
        </w:pBdr>
        <w:tabs>
          <w:tab w:val="left" w:pos="1620" w:leader="none"/>
          <w:tab w:val="left" w:pos="4680" w:leader="none"/>
        </w:tabs>
        <w:ind w:hanging="0" w:end="0"/>
        <w:rPr/>
      </w:pPr>
      <w:r>
        <w:rPr/>
        <w:t>In Office:</w:t>
        <w:tab/>
        <w:t>December 27-29</w:t>
      </w:r>
    </w:p>
    <w:p>
      <w:pPr>
        <w:pStyle w:val="Heading6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  <w:tab w:val="left" w:pos="4680" w:leader="none"/>
        </w:tabs>
        <w:ind w:hanging="0" w:end="0"/>
        <w:rPr/>
      </w:pPr>
      <w:r>
        <w:rPr/>
        <w:t>Phone:</w:t>
        <w:tab/>
        <w:t>x35926</w:t>
      </w:r>
    </w:p>
    <w:p>
      <w:pPr>
        <w:pStyle w:val="Heading8"/>
        <w:tabs>
          <w:tab w:val="clear" w:pos="2160"/>
          <w:tab w:val="clear" w:pos="4680"/>
          <w:tab w:val="left" w:pos="1620" w:leader="none"/>
        </w:tabs>
        <w:ind w:hanging="0" w:start="0"/>
        <w:rPr/>
      </w:pPr>
      <w:r>
        <w:rPr/>
        <w:t>Location:</w:t>
        <w:tab/>
        <w:t>EB 3389</w:t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5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ind w:hanging="0" w:start="0"/>
        <w:rPr/>
      </w:pPr>
      <w:r>
        <w:rPr/>
        <w:t>Energy Operations – Enron Americas</w:t>
      </w:r>
    </w:p>
    <w:p>
      <w:pPr>
        <w:pStyle w:val="Normal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fill="F2F2F2" w:val="clear"/>
        <w:jc w:val="center"/>
        <w:rPr>
          <w:b/>
          <w:sz w:val="24"/>
        </w:rPr>
      </w:pPr>
      <w:r>
        <w:rPr>
          <w:b/>
          <w:sz w:val="24"/>
        </w:rPr>
        <w:t>Key Contact List for the week of January 1, 2001</w:t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Monday, January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EnronOnline: Sheri Thomas x36557, 713-582-9668 (cell)</w:t>
      </w:r>
    </w:p>
    <w:p>
      <w:pPr>
        <w:pStyle w:val="Normal"/>
        <w:rPr/>
      </w:pPr>
      <w:r>
        <w:rPr/>
        <w:t>Gas Logistics: Designated personnel will be in the office for scheduling.</w:t>
      </w:r>
    </w:p>
    <w:p>
      <w:pPr>
        <w:pStyle w:val="Normal"/>
        <w:rPr/>
      </w:pPr>
      <w:r>
        <w:rPr/>
        <w:t>Contact Bob Superty at X30957, 713/823-9701 (cell), for details if needed.</w:t>
      </w:r>
    </w:p>
    <w:p>
      <w:pPr>
        <w:pStyle w:val="Normal"/>
        <w:rPr/>
      </w:pPr>
      <w:r>
        <w:rPr/>
        <w:t>Global Database:  Steve Venturatos x36674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Tuesday, January 2 through Friday, January 5</w:t>
      </w:r>
    </w:p>
    <w:p>
      <w:pPr>
        <w:pStyle w:val="Normal"/>
        <w:rPr/>
      </w:pPr>
      <w:r>
        <w:rPr/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610"/>
        <w:gridCol w:w="1890"/>
        <w:gridCol w:w="2430"/>
      </w:tblGrid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Extension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DPR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Shona Wilson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x39123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3274b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MPR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David Maxwell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x36983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3274c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</w:t>
            </w:r>
          </w:p>
          <w:p>
            <w:pPr>
              <w:pStyle w:val="Normal"/>
              <w:rPr/>
            </w:pPr>
            <w:r>
              <w:rPr/>
              <w:t xml:space="preserve">Product Control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Sheri Thomas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x36557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2621a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 Operations</w:t>
            </w:r>
          </w:p>
          <w:p>
            <w:pPr>
              <w:pStyle w:val="Normal"/>
              <w:rPr/>
            </w:pPr>
            <w:r>
              <w:rPr/>
              <w:t>Logistics</w:t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  <w:t>Risk</w:t>
            </w:r>
          </w:p>
          <w:p>
            <w:pPr>
              <w:pStyle w:val="Normal"/>
              <w:jc w:val="end"/>
              <w:rPr/>
            </w:pPr>
            <w:r>
              <w:rPr/>
              <w:t>Alternate</w:t>
            </w:r>
          </w:p>
          <w:p>
            <w:pPr>
              <w:pStyle w:val="Normal"/>
              <w:rPr/>
            </w:pPr>
            <w:r>
              <w:rPr/>
              <w:t>Settlements/Confirms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Bob Hall</w:t>
            </w:r>
          </w:p>
          <w:p>
            <w:pPr>
              <w:pStyle w:val="Normal"/>
              <w:rPr/>
            </w:pPr>
            <w:r>
              <w:rPr/>
              <w:t>Bob Superty</w:t>
            </w:r>
          </w:p>
          <w:p>
            <w:pPr>
              <w:pStyle w:val="Normal"/>
              <w:rPr/>
            </w:pPr>
            <w:r>
              <w:rPr/>
              <w:t>Jeff Gossett</w:t>
            </w:r>
          </w:p>
          <w:p>
            <w:pPr>
              <w:pStyle w:val="Normal"/>
              <w:rPr/>
            </w:pPr>
            <w:r>
              <w:rPr/>
              <w:t>Kam Keiser</w:t>
            </w:r>
          </w:p>
          <w:p>
            <w:pPr>
              <w:pStyle w:val="Normal"/>
              <w:rPr/>
            </w:pPr>
            <w:r>
              <w:rPr/>
              <w:t>Leslie Reeves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x36956</w:t>
            </w:r>
          </w:p>
          <w:p>
            <w:pPr>
              <w:pStyle w:val="Normal"/>
              <w:rPr/>
            </w:pPr>
            <w:r>
              <w:rPr/>
              <w:t>x30957</w:t>
            </w:r>
          </w:p>
          <w:p>
            <w:pPr>
              <w:pStyle w:val="Normal"/>
              <w:rPr/>
            </w:pPr>
            <w:r>
              <w:rPr/>
              <w:t>x37306</w:t>
            </w:r>
          </w:p>
          <w:p>
            <w:pPr>
              <w:pStyle w:val="Normal"/>
              <w:rPr/>
            </w:pPr>
            <w:r>
              <w:rPr/>
              <w:t>x35781</w:t>
            </w:r>
          </w:p>
          <w:p>
            <w:pPr>
              <w:pStyle w:val="Normal"/>
              <w:rPr/>
            </w:pPr>
            <w:r>
              <w:rPr/>
              <w:t>x37962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EB 3260</w:t>
            </w:r>
          </w:p>
          <w:p>
            <w:pPr>
              <w:pStyle w:val="Normal"/>
              <w:rPr/>
            </w:pPr>
            <w:r>
              <w:rPr/>
              <w:t>EB 3272c</w:t>
            </w:r>
          </w:p>
          <w:p>
            <w:pPr>
              <w:pStyle w:val="Normal"/>
              <w:rPr/>
            </w:pPr>
            <w:r>
              <w:rPr/>
              <w:t>EB 3257a</w:t>
            </w:r>
          </w:p>
          <w:p>
            <w:pPr>
              <w:pStyle w:val="Normal"/>
              <w:rPr/>
            </w:pPr>
            <w:r>
              <w:rPr/>
              <w:t>EB 3264d</w:t>
            </w:r>
          </w:p>
          <w:p>
            <w:pPr>
              <w:pStyle w:val="Normal"/>
              <w:rPr/>
            </w:pPr>
            <w:r>
              <w:rPr/>
              <w:t>EB 3101g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Power Risk &amp; Operations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Leslie Reeves</w:t>
            </w:r>
          </w:p>
          <w:p>
            <w:pPr>
              <w:pStyle w:val="Normal"/>
              <w:rPr/>
            </w:pPr>
            <w:r>
              <w:rPr/>
              <w:t>Stacey White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x37962</w:t>
            </w:r>
          </w:p>
          <w:p>
            <w:pPr>
              <w:pStyle w:val="Normal"/>
              <w:rPr/>
            </w:pPr>
            <w:r>
              <w:rPr/>
              <w:t>x31870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3101g</w:t>
            </w:r>
          </w:p>
          <w:p>
            <w:pPr>
              <w:pStyle w:val="Normal"/>
              <w:rPr/>
            </w:pPr>
            <w:r>
              <w:rPr/>
              <w:t>EB 3102g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Canada</w:t>
            </w:r>
          </w:p>
          <w:p>
            <w:pPr>
              <w:pStyle w:val="Normal"/>
              <w:rPr/>
            </w:pPr>
            <w:r>
              <w:rPr/>
              <w:t xml:space="preserve">Risk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Peggy Hedstrom</w:t>
            </w:r>
          </w:p>
          <w:p>
            <w:pPr>
              <w:pStyle w:val="Normal"/>
              <w:rPr/>
            </w:pPr>
            <w:r>
              <w:rPr/>
              <w:t>Kathy Reeves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403/974-6753</w:t>
            </w:r>
          </w:p>
          <w:p>
            <w:pPr>
              <w:pStyle w:val="Normal"/>
              <w:rPr/>
            </w:pPr>
            <w:r>
              <w:rPr/>
              <w:t>403/974-6735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Calgary</w:t>
            </w:r>
          </w:p>
          <w:p>
            <w:pPr>
              <w:pStyle w:val="Normal"/>
              <w:rPr/>
            </w:pPr>
            <w:r>
              <w:rPr/>
              <w:t xml:space="preserve">       “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South America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Martha Stevens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x34742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2113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Databases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 Venturatos (1/2)</w:t>
            </w:r>
          </w:p>
          <w:p>
            <w:pPr>
              <w:pStyle w:val="Normal"/>
              <w:rPr/>
            </w:pPr>
            <w:r>
              <w:rPr/>
              <w:t>James Scribner (1/3-5)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x36674</w:t>
            </w:r>
          </w:p>
          <w:p>
            <w:pPr>
              <w:pStyle w:val="Normal"/>
              <w:rPr/>
            </w:pPr>
            <w:r>
              <w:rPr/>
              <w:t>x39641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EB 3757</w:t>
            </w:r>
          </w:p>
          <w:p>
            <w:pPr>
              <w:pStyle w:val="Normal"/>
              <w:rPr/>
            </w:pPr>
            <w:r>
              <w:rPr/>
              <w:t>EB 3756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7"/>
        <w:pBdr>
          <w:top w:val="nil"/>
          <w:left w:val="nil"/>
          <w:bottom w:val="nil"/>
          <w:right w:val="nil"/>
        </w:pBdr>
        <w:ind w:hanging="0" w:end="0"/>
        <w:rPr/>
      </w:pPr>
      <w:r>
        <w:rPr>
          <w:u w:val="single"/>
        </w:rPr>
        <w:t>Sally Beck</w:t>
      </w:r>
      <w:r>
        <w:rPr/>
        <w:t xml:space="preserve"> </w:t>
      </w:r>
    </w:p>
    <w:p>
      <w:pPr>
        <w:pStyle w:val="Heading7"/>
        <w:pBdr>
          <w:top w:val="nil"/>
          <w:left w:val="nil"/>
          <w:bottom w:val="nil"/>
          <w:right w:val="nil"/>
        </w:pBdr>
        <w:tabs>
          <w:tab w:val="left" w:pos="1620" w:leader="none"/>
          <w:tab w:val="left" w:pos="4680" w:leader="none"/>
        </w:tabs>
        <w:ind w:hanging="0" w:end="0"/>
        <w:rPr/>
      </w:pPr>
      <w:r>
        <w:rPr/>
        <w:t>In Office:</w:t>
        <w:tab/>
        <w:t>January 2 and 5</w:t>
      </w:r>
    </w:p>
    <w:p>
      <w:pPr>
        <w:pStyle w:val="Heading6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  <w:tab w:val="left" w:pos="4680" w:leader="none"/>
        </w:tabs>
        <w:ind w:hanging="0" w:end="0"/>
        <w:rPr/>
      </w:pPr>
      <w:r>
        <w:rPr/>
        <w:t>Out of Office:</w:t>
        <w:tab/>
        <w:t>January 3 and 4</w:t>
      </w:r>
    </w:p>
    <w:p>
      <w:pPr>
        <w:pStyle w:val="Heading6"/>
        <w:pBdr>
          <w:top w:val="nil"/>
          <w:left w:val="nil"/>
          <w:bottom w:val="nil"/>
          <w:right w:val="nil"/>
        </w:pBdr>
        <w:tabs>
          <w:tab w:val="clear" w:pos="720"/>
          <w:tab w:val="left" w:pos="1620" w:leader="none"/>
          <w:tab w:val="left" w:pos="4680" w:leader="none"/>
        </w:tabs>
        <w:ind w:hanging="0" w:end="0"/>
        <w:rPr/>
      </w:pPr>
      <w:r>
        <w:rPr/>
        <w:t>Phone:</w:t>
        <w:tab/>
        <w:t>x35926</w:t>
      </w:r>
    </w:p>
    <w:p>
      <w:pPr>
        <w:pStyle w:val="Heading8"/>
        <w:tabs>
          <w:tab w:val="clear" w:pos="2160"/>
          <w:tab w:val="clear" w:pos="4680"/>
          <w:tab w:val="left" w:pos="1620" w:leader="none"/>
        </w:tabs>
        <w:ind w:hanging="0" w:start="0"/>
        <w:rPr/>
      </w:pPr>
      <w:r>
        <w:rPr/>
        <w:t>Cell Phone:</w:t>
        <w:tab/>
        <w:t>713/417-1591</w:t>
      </w:r>
    </w:p>
    <w:p>
      <w:pPr>
        <w:pStyle w:val="Heading8"/>
        <w:tabs>
          <w:tab w:val="clear" w:pos="2160"/>
          <w:tab w:val="clear" w:pos="4680"/>
          <w:tab w:val="left" w:pos="1620" w:leader="none"/>
        </w:tabs>
        <w:ind w:hanging="0" w:start="0"/>
        <w:rPr/>
      </w:pPr>
      <w:r>
        <w:rPr/>
        <w:t>Location:</w:t>
        <w:tab/>
        <w:t>EB 3389</w:t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  <w:r>
      <w:rPr>
        <w:lang w:eastAsia="en-US"/>
      </w:rPr>
      <w:t xml:space="preserve"> of 3</w:t>
    </w:r>
    <w:r>
      <w:rPr/>
      <w:tab/>
      <w:tab/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8:45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9" w:color="000000"/>
      </w:pBdr>
      <w:ind w:firstLine="720" w:start="0" w:end="18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color w:val="FF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fill="F2F2F2" w:val="clear"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firstLine="720" w:start="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tabs>
        <w:tab w:val="clear" w:pos="720"/>
        <w:tab w:val="left" w:pos="4680" w:leader="none"/>
      </w:tabs>
      <w:ind w:firstLine="2790" w:start="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2160" w:leader="none"/>
        <w:tab w:val="left" w:pos="4680" w:leader="none"/>
      </w:tabs>
      <w:outlineLvl w:val="7"/>
    </w:pPr>
    <w:rPr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2000-12-13T20:23:00Z</dcterms:created>
  <dc:creator>gsmith5</dc:creator>
  <dc:description/>
  <dc:language>en-CA</dc:language>
  <cp:lastModifiedBy>pthomps</cp:lastModifiedBy>
  <cp:lastPrinted>2000-12-18T14:54:00Z</cp:lastPrinted>
  <dcterms:modified xsi:type="dcterms:W3CDTF">2000-12-18T18:44:00Z</dcterms:modified>
  <cp:revision>11</cp:revision>
  <dc:subject/>
  <dc:title>Energy Operations</dc:title>
</cp:coreProperties>
</file>