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Energy Operations</w:t>
      </w:r>
    </w:p>
    <w:p>
      <w:pPr>
        <w:pStyle w:val="Normal"/>
        <w:jc w:val="center"/>
        <w:rPr>
          <w:b/>
        </w:rPr>
      </w:pPr>
      <w:r>
        <w:rPr>
          <w:b/>
        </w:rPr>
        <w:t>Key Contact List for the week of December 20, 1999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Monday, December 20 through Thursday, December 23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250"/>
        <w:gridCol w:w="225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On Line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Shults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X30397</w:t>
            </w:r>
          </w:p>
          <w:p>
            <w:pPr>
              <w:pStyle w:val="Normal"/>
              <w:rPr/>
            </w:pPr>
            <w:r>
              <w:rPr/>
              <w:t>713/825-6372 (cell)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EB2644A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Reporting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Moscoso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X35242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EB3002C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Operations-East, Central, West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Price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X37647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EB3143G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Operations-Tx.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Brenda Herod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X35778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EB3137C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Logistics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Superty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713/823-9701 (cell)</w:t>
            </w:r>
          </w:p>
          <w:p>
            <w:pPr>
              <w:pStyle w:val="Normal"/>
              <w:rPr/>
            </w:pPr>
            <w:r>
              <w:rPr/>
              <w:t>281/361-8621 (hm)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EB3130F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Kristin Albrecht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X34763</w:t>
            </w:r>
          </w:p>
          <w:p>
            <w:pPr>
              <w:pStyle w:val="Normal"/>
              <w:rPr/>
            </w:pPr>
            <w:r>
              <w:rPr/>
              <w:t>713/817-4103 (cell)</w:t>
            </w:r>
          </w:p>
          <w:p>
            <w:pPr>
              <w:pStyle w:val="Normal"/>
              <w:rPr/>
            </w:pPr>
            <w:r>
              <w:rPr/>
              <w:t>X37962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EB3006A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EB3010E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- Risk Dept.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Hedstrom</w:t>
            </w:r>
          </w:p>
          <w:p>
            <w:pPr>
              <w:pStyle w:val="Normal"/>
              <w:rPr/>
            </w:pPr>
            <w:r>
              <w:rPr/>
              <w:t>Kevin Heal(c)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Financial</w:t>
            </w:r>
          </w:p>
          <w:p>
            <w:pPr>
              <w:pStyle w:val="Normal"/>
              <w:rPr/>
            </w:pPr>
            <w:r>
              <w:rPr/>
              <w:t>Products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Glover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X33210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EB3081A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Emerging Products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Pleus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X36577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EB3129D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Solmonson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X36079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EB2523B</w:t>
            </w:r>
          </w:p>
        </w:tc>
      </w:tr>
      <w:tr>
        <w:trPr>
          <w:trHeight w:val="548" w:hRule="atLeast"/>
        </w:trPr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Strategic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Stephen Schwarz</w:t>
            </w:r>
          </w:p>
          <w:p>
            <w:pPr>
              <w:pStyle w:val="Normal"/>
              <w:rPr/>
            </w:pPr>
            <w:r>
              <w:rPr/>
              <w:t>Scott Mills(d)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X33179</w:t>
            </w:r>
          </w:p>
          <w:p>
            <w:pPr>
              <w:pStyle w:val="Normal"/>
              <w:rPr/>
            </w:pPr>
            <w:r>
              <w:rPr/>
              <w:t>X33548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EB2530</w:t>
            </w:r>
          </w:p>
          <w:p>
            <w:pPr>
              <w:pStyle w:val="Normal"/>
              <w:rPr/>
            </w:pPr>
            <w:r>
              <w:rPr/>
              <w:t>EB2539A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Merchant </w:t>
            </w:r>
          </w:p>
          <w:p>
            <w:pPr>
              <w:pStyle w:val="Normal"/>
              <w:rPr/>
            </w:pPr>
            <w:r>
              <w:rPr/>
              <w:t>Portfolio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Maxwell(a)</w:t>
            </w:r>
          </w:p>
          <w:p>
            <w:pPr>
              <w:pStyle w:val="Normal"/>
              <w:rPr/>
            </w:pPr>
            <w:r>
              <w:rPr/>
              <w:t>Homer Lin(b)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  <w:p>
            <w:pPr>
              <w:pStyle w:val="Normal"/>
              <w:rPr/>
            </w:pPr>
            <w:r>
              <w:rPr/>
              <w:t>X57642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EB3076C</w:t>
            </w:r>
          </w:p>
          <w:p>
            <w:pPr>
              <w:pStyle w:val="Normal"/>
              <w:rPr/>
            </w:pPr>
            <w:r>
              <w:rPr/>
              <w:t>EB3078D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(a)  Merchant Portfolio - David Maxwell available Monday, 12/20; Tuesday, 12/21</w:t>
      </w:r>
    </w:p>
    <w:p>
      <w:pPr>
        <w:pStyle w:val="Normal"/>
        <w:rPr/>
      </w:pPr>
      <w:r>
        <w:rPr/>
        <w:t>(b)  Merchant Portfolio - Homer Lin available Wednesday 12/22; Thursday, 12/23</w:t>
      </w:r>
    </w:p>
    <w:p>
      <w:pPr>
        <w:pStyle w:val="Normal"/>
        <w:rPr/>
      </w:pPr>
      <w:r>
        <w:rPr/>
        <w:t>(c)  Enron Canada -  Kevin Heal available Thursday, 12/23</w:t>
      </w:r>
    </w:p>
    <w:p>
      <w:pPr>
        <w:pStyle w:val="Normal"/>
        <w:rPr/>
      </w:pPr>
      <w:r>
        <w:rPr/>
        <w:t>(d)  Strategic Operations  - Scott Mills available Wednesday, 12/22; no contact on Thursday, 12/23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Friday, December 24</w:t>
      </w:r>
    </w:p>
    <w:p>
      <w:pPr>
        <w:pStyle w:val="Normal"/>
        <w:rPr/>
      </w:pPr>
      <w:r>
        <w:rPr/>
        <w:t>Enron On Line: Contact Bob Shults X30397, 713/825-6372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 w:end="0"/>
        <w:rPr>
          <w:b/>
        </w:rPr>
      </w:pPr>
      <w:r>
        <w:rPr>
          <w:b/>
        </w:rPr>
        <w:t xml:space="preserve">Sally Beck </w:t>
        <w:tab/>
        <w:tab/>
        <w:t>Out Of Office</w:t>
      </w:r>
    </w:p>
    <w:p>
      <w:pPr>
        <w:pStyle w:val="Heading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9" w:color="000000"/>
        </w:pBdr>
        <w:rPr>
          <w:sz w:val="20"/>
        </w:rPr>
      </w:pPr>
      <w:r>
        <w:rPr>
          <w:sz w:val="20"/>
        </w:rPr>
        <w:t>Home Phone:</w:t>
        <w:tab/>
        <w:tab/>
        <w:t>281/370-8568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 w:end="0"/>
        <w:rPr>
          <w:b/>
        </w:rPr>
      </w:pPr>
      <w:r>
        <w:rPr>
          <w:b/>
        </w:rPr>
        <w:t>Mobil Phone:</w:t>
        <w:tab/>
        <w:tab/>
        <w:t>713/417-1591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4"/>
        <w:ind w:hanging="0" w:start="0"/>
        <w:rPr/>
      </w:pPr>
      <w:r>
        <w:rPr/>
        <w:t>REVISED</w:t>
      </w:r>
    </w:p>
    <w:p>
      <w:pPr>
        <w:pStyle w:val="Normal"/>
        <w:jc w:val="center"/>
        <w:rPr>
          <w:b/>
        </w:rPr>
      </w:pPr>
      <w:r>
        <w:rPr>
          <w:b/>
        </w:rPr>
        <w:t>Energy Operations</w:t>
      </w:r>
    </w:p>
    <w:p>
      <w:pPr>
        <w:pStyle w:val="Normal"/>
        <w:jc w:val="center"/>
        <w:rPr>
          <w:b/>
        </w:rPr>
      </w:pPr>
      <w:r>
        <w:rPr>
          <w:b/>
        </w:rPr>
        <w:t>Key Contact List for the week of December 27, 1999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Monday, December 27 through Thursday, December 30</w:t>
      </w:r>
    </w:p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2250"/>
        <w:gridCol w:w="2160"/>
        <w:gridCol w:w="2070"/>
      </w:tblGrid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On Line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Shults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X30397</w:t>
            </w:r>
          </w:p>
          <w:p>
            <w:pPr>
              <w:pStyle w:val="Normal"/>
              <w:rPr/>
            </w:pPr>
            <w:r>
              <w:rPr/>
              <w:t>713/825-6372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EB2644A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Reporting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Moscoso</w:t>
            </w:r>
          </w:p>
          <w:p>
            <w:pPr>
              <w:pStyle w:val="Normal"/>
              <w:rPr/>
            </w:pPr>
            <w:r>
              <w:rPr/>
              <w:t>Chris Abel(e)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X35242</w:t>
            </w:r>
          </w:p>
          <w:p>
            <w:pPr>
              <w:pStyle w:val="Normal"/>
              <w:rPr/>
            </w:pPr>
            <w:r>
              <w:rPr/>
              <w:t>X33102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EB3002C</w:t>
            </w:r>
          </w:p>
          <w:p>
            <w:pPr>
              <w:pStyle w:val="Normal"/>
              <w:rPr/>
            </w:pPr>
            <w:r>
              <w:rPr/>
              <w:t>EB3002b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Operations-East, Central, West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Price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X37647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EB3143G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Operations-Tx.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Venturatos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X36674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713/504-2666 (cell)</w:t>
            </w:r>
          </w:p>
          <w:p>
            <w:pPr>
              <w:pStyle w:val="Normal"/>
              <w:rPr/>
            </w:pPr>
            <w:r>
              <w:rPr/>
              <w:t>713/708-7423 (Pg)</w:t>
            </w:r>
          </w:p>
          <w:p>
            <w:pPr>
              <w:pStyle w:val="Normal"/>
              <w:rPr/>
            </w:pPr>
            <w:r>
              <w:rPr/>
              <w:t>281/444-6884 (Hm)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EB3088C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Logistics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Superty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713/823-9701 (cell)</w:t>
            </w:r>
          </w:p>
          <w:p>
            <w:pPr>
              <w:pStyle w:val="Normal"/>
              <w:rPr/>
            </w:pPr>
            <w:r>
              <w:rPr/>
              <w:t>281/361-8621 (hm)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EB3130F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Operations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Kristin Albrecht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X34763</w:t>
            </w:r>
          </w:p>
          <w:p>
            <w:pPr>
              <w:pStyle w:val="Normal"/>
              <w:rPr/>
            </w:pPr>
            <w:r>
              <w:rPr/>
              <w:t>713/817-4103 (cell)</w:t>
            </w:r>
          </w:p>
          <w:p>
            <w:pPr>
              <w:pStyle w:val="Normal"/>
              <w:rPr/>
            </w:pPr>
            <w:r>
              <w:rPr/>
              <w:t>X37962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EB3006A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EB3010E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Canada(a)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Risk Dept.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Kathy Reeves(b)</w:t>
            </w:r>
          </w:p>
          <w:p>
            <w:pPr>
              <w:pStyle w:val="Normal"/>
              <w:rPr/>
            </w:pPr>
            <w:r>
              <w:rPr/>
              <w:t>Kevin Heal(c)</w:t>
            </w:r>
          </w:p>
          <w:p>
            <w:pPr>
              <w:pStyle w:val="Normal"/>
              <w:rPr/>
            </w:pPr>
            <w:r>
              <w:rPr/>
              <w:t>Peggy Hedstrom(d)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403/716-2808(Pg)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  <w:p>
            <w:pPr>
              <w:pStyle w:val="Normal"/>
              <w:rPr/>
            </w:pPr>
            <w:r>
              <w:rPr/>
              <w:t xml:space="preserve">  “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Financial Products</w:t>
            </w:r>
          </w:p>
        </w:tc>
        <w:tc>
          <w:tcPr>
            <w:tcW w:w="2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Glover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X33210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EB3081a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Emerging Products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Pleus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X36577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EB3129D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Counterparty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Contracts, Facilities, EOL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Rate Issues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CES Setup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Mary Gosnell</w:t>
            </w:r>
          </w:p>
          <w:p>
            <w:pPr>
              <w:pStyle w:val="Normal"/>
              <w:rPr/>
            </w:pPr>
            <w:r>
              <w:rPr/>
              <w:t>Connie Sutton</w:t>
            </w:r>
          </w:p>
          <w:p>
            <w:pPr>
              <w:pStyle w:val="Normal"/>
              <w:rPr/>
            </w:pPr>
            <w:r>
              <w:rPr/>
              <w:t>Judy Barnes</w:t>
            </w:r>
          </w:p>
          <w:p>
            <w:pPr>
              <w:pStyle w:val="Normal"/>
              <w:rPr/>
            </w:pPr>
            <w:r>
              <w:rPr/>
              <w:t>Connie Sutton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X31727</w:t>
            </w:r>
          </w:p>
          <w:p>
            <w:pPr>
              <w:pStyle w:val="Normal"/>
              <w:rPr/>
            </w:pPr>
            <w:r>
              <w:rPr/>
              <w:t>X35686</w:t>
            </w:r>
          </w:p>
          <w:p>
            <w:pPr>
              <w:pStyle w:val="Normal"/>
              <w:rPr/>
            </w:pPr>
            <w:r>
              <w:rPr/>
              <w:t>X37966</w:t>
            </w:r>
          </w:p>
          <w:p>
            <w:pPr>
              <w:pStyle w:val="Normal"/>
              <w:rPr/>
            </w:pPr>
            <w:r>
              <w:rPr/>
              <w:t xml:space="preserve">X35686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EB2522B</w:t>
            </w:r>
          </w:p>
          <w:p>
            <w:pPr>
              <w:pStyle w:val="Normal"/>
              <w:rPr/>
            </w:pPr>
            <w:r>
              <w:rPr/>
              <w:t>EB2522B</w:t>
            </w:r>
          </w:p>
          <w:p>
            <w:pPr>
              <w:pStyle w:val="Normal"/>
              <w:rPr/>
            </w:pPr>
            <w:r>
              <w:rPr/>
              <w:t>EB3760</w:t>
            </w:r>
          </w:p>
          <w:p>
            <w:pPr>
              <w:pStyle w:val="Normal"/>
              <w:rPr/>
            </w:pPr>
            <w:r>
              <w:rPr/>
              <w:t>EB2522B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Strategic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Stephen Schwarz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Scott Mills(f)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X33179</w:t>
            </w:r>
          </w:p>
          <w:p>
            <w:pPr>
              <w:pStyle w:val="Normal"/>
              <w:rPr/>
            </w:pPr>
            <w:r>
              <w:rPr/>
              <w:t>713/990-3032 (Pg)</w:t>
            </w:r>
          </w:p>
          <w:p>
            <w:pPr>
              <w:pStyle w:val="Normal"/>
              <w:rPr/>
            </w:pPr>
            <w:r>
              <w:rPr/>
              <w:t>X33548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EB2530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EB2539A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Merchant Portfolio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Hall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X31957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EB3076B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(a) Canadian Holiday – Monday, 12/27; Tuesday, 12/28</w:t>
      </w:r>
    </w:p>
    <w:p>
      <w:pPr>
        <w:pStyle w:val="Normal"/>
        <w:rPr/>
      </w:pPr>
      <w:r>
        <w:rPr/>
        <w:t>(b) Enron Canada, Risk – Kathy Reeves available Monday, 12/27; Tuesday, 12/28</w:t>
      </w:r>
    </w:p>
    <w:p>
      <w:pPr>
        <w:pStyle w:val="Normal"/>
        <w:rPr/>
      </w:pPr>
      <w:r>
        <w:rPr/>
        <w:t>(c) Enron Canada – Kevin Heal available Wednesday, 12/29; Thursday 12/30</w:t>
      </w:r>
    </w:p>
    <w:p>
      <w:pPr>
        <w:pStyle w:val="Normal"/>
        <w:rPr/>
      </w:pPr>
      <w:r>
        <w:rPr/>
        <w:t>(d) Enron Canada – Peggy Hedstrom available Friday, 12/31; Saturday, 1/1</w:t>
      </w:r>
    </w:p>
    <w:p>
      <w:pPr>
        <w:pStyle w:val="Normal"/>
        <w:rPr/>
      </w:pPr>
      <w:r>
        <w:rPr/>
        <w:t>(e) Risk Reporting – Chris Abel available Wednesday, 12/29; Thursday, 12/30</w:t>
      </w:r>
    </w:p>
    <w:p>
      <w:pPr>
        <w:pStyle w:val="Normal"/>
        <w:rPr/>
      </w:pPr>
      <w:r>
        <w:rPr/>
        <w:t>(f)  Strategic Operations – Scott Mills available Monday, 12/27; Tuesday, 12/28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Friday, December 31</w:t>
      </w:r>
    </w:p>
    <w:p>
      <w:pPr>
        <w:pStyle w:val="Normal"/>
        <w:rPr/>
      </w:pPr>
      <w:r>
        <w:rPr/>
        <w:t>Enron On Line: Bob Shults X30397, 713/825-6372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</w:p>
    <w:p>
      <w:pPr>
        <w:pStyle w:val="Normal"/>
        <w:rPr/>
      </w:pPr>
      <w:r>
        <w:rPr/>
        <w:t>Gas Operations-East, Central, West: Brent Price X37647</w:t>
      </w:r>
    </w:p>
    <w:p>
      <w:pPr>
        <w:pStyle w:val="Normal"/>
        <w:rPr/>
      </w:pPr>
      <w:r>
        <w:rPr/>
        <w:t>Gas Financial Products: Sheila Glover X33210</w:t>
      </w:r>
    </w:p>
    <w:p>
      <w:pPr>
        <w:pStyle w:val="Normal"/>
        <w:rPr/>
      </w:pPr>
      <w:r>
        <w:rPr/>
        <w:t>Emerging Products: Scott Pleus X36577, 713/761-4808 (Pager)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Sally Beck</w:t>
        <w:tab/>
        <w:tab/>
        <w:t>December 27 – 30</w:t>
        <w:tab/>
        <w:t>In Office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X35926</w:t>
        <w:tab/>
        <w:tab/>
        <w:tab/>
        <w:t>EB3015</w:t>
        <w:tab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939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9" w:color="000000"/>
      </w:pBdr>
      <w:ind w:firstLine="720" w:start="0" w:end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000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1999-12-15T15:54:00Z</dcterms:created>
  <dc:creator>gsmith5</dc:creator>
  <dc:description/>
  <dc:language>en-CA</dc:language>
  <cp:lastModifiedBy>gsmith5</cp:lastModifiedBy>
  <cp:lastPrinted>1999-12-20T16:41:00Z</cp:lastPrinted>
  <dcterms:modified xsi:type="dcterms:W3CDTF">1999-12-21T13:37:00Z</dcterms:modified>
  <cp:revision>34</cp:revision>
  <dc:subject/>
  <dc:title>Energy Operations</dc:title>
</cp:coreProperties>
</file>