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u w:val="none"/>
        </w:rPr>
      </w:pPr>
      <w:r>
        <w:rPr>
          <w:u w:val="none"/>
        </w:rPr>
        <w:t>Harvard/NYU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Wednesday, April 25 – Friday, April 27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</w:r>
    </w:p>
    <w:p>
      <w:pPr>
        <w:pStyle w:val="Heading4"/>
        <w:ind w:hanging="0" w:start="0"/>
        <w:rPr/>
      </w:pPr>
      <w:r>
        <w:rPr/>
        <w:t>Wednesday, April 25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6:00p</w:t>
        <w:tab/>
        <w:tab/>
        <w:t>Falcon 900, N5731departs hangar for Boston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Pilots:  Wesley Pearson &amp; Blair Hicks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Passengers:  Jeff Skilling, Christie Patrick, Mark Palmer, Vince Kaminski, Hamd Alkhayat</w:t>
      </w:r>
    </w:p>
    <w:p>
      <w:pPr>
        <w:pStyle w:val="Footer"/>
        <w:tabs>
          <w:tab w:val="clear" w:pos="4320"/>
          <w:tab w:val="clear" w:pos="8640"/>
        </w:tabs>
        <w:ind w:firstLine="720" w:start="1440" w:end="0"/>
        <w:rPr>
          <w:sz w:val="20"/>
        </w:rPr>
      </w:pPr>
      <w:r>
        <w:rPr>
          <w:sz w:val="20"/>
        </w:rPr>
        <w:t>Billy Lemmons, Brian Redmond, Shaleesh Ganjoo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Dinner/Fruit &amp; cheese tray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10:19p</w:t>
        <w:tab/>
        <w:tab/>
        <w:t>Arrive Logan International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FBO:  Signature Flight Support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617-569-5260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Ground:</w:t>
        <w:tab/>
        <w:tab/>
        <w:t>Carey van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P:   617-623-8700, Acct:  411791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Confo:  01514020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Hotel:</w:t>
        <w:tab/>
        <w:tab/>
        <w:t>XV Beacon Street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15 Beacon Street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P:  617-670-1500, F:  670-2525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Confo:  10270736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Pilots Hotel:</w:t>
        <w:tab/>
        <w:t>Marriott Long Wharf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P:  617-227-0800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>Thursday, April 26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 xml:space="preserve">Ground: </w:t>
        <w:tab/>
        <w:tab/>
        <w:t>Carey van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P:  617-623-8700, Acct:  411791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Confo:  01514021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7:00a</w:t>
        <w:tab/>
        <w:tab/>
        <w:t>Depart XV Beacon Street for Harvard Business School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7:30a – 8:00a</w:t>
        <w:tab/>
      </w:r>
      <w:r>
        <w:rPr>
          <w:b/>
          <w:sz w:val="20"/>
          <w:u w:val="single"/>
        </w:rPr>
        <w:t>Teaching Group Meeting</w:t>
      </w:r>
    </w:p>
    <w:p>
      <w:pPr>
        <w:pStyle w:val="Footer"/>
        <w:tabs>
          <w:tab w:val="clear" w:pos="4320"/>
          <w:tab w:val="clear" w:pos="8640"/>
        </w:tabs>
        <w:ind w:firstLine="720" w:start="720" w:end="0"/>
        <w:rPr>
          <w:sz w:val="20"/>
        </w:rPr>
      </w:pPr>
      <w:r>
        <w:rPr>
          <w:sz w:val="20"/>
        </w:rPr>
        <w:t>Harvard Business School, Soldiers Field Drive</w:t>
      </w:r>
    </w:p>
    <w:p>
      <w:pPr>
        <w:pStyle w:val="Footer"/>
        <w:tabs>
          <w:tab w:val="clear" w:pos="4320"/>
          <w:tab w:val="clear" w:pos="8640"/>
        </w:tabs>
        <w:ind w:firstLine="720" w:start="720" w:end="0"/>
        <w:rPr>
          <w:sz w:val="20"/>
        </w:rPr>
      </w:pPr>
      <w:r>
        <w:rPr>
          <w:sz w:val="20"/>
        </w:rPr>
        <w:t>South Hall 205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Classes being taught by Paul Marshall, Bob Higgins, Linda Cry, Richard Hamermesh</w:t>
      </w:r>
    </w:p>
    <w:p>
      <w:pPr>
        <w:pStyle w:val="Footer"/>
        <w:tabs>
          <w:tab w:val="clear" w:pos="4320"/>
          <w:tab w:val="clear" w:pos="8640"/>
        </w:tabs>
        <w:ind w:firstLine="720" w:start="1440" w:end="0"/>
        <w:rPr>
          <w:sz w:val="20"/>
        </w:rPr>
      </w:pPr>
      <w:r>
        <w:rPr>
          <w:sz w:val="20"/>
        </w:rPr>
        <w:t>&amp; Don Sull (bios attached)</w:t>
      </w:r>
    </w:p>
    <w:p>
      <w:pPr>
        <w:pStyle w:val="Footer"/>
        <w:tabs>
          <w:tab w:val="clear" w:pos="4320"/>
          <w:tab w:val="clear" w:pos="8640"/>
        </w:tabs>
        <w:ind w:firstLine="720" w:start="1440" w:end="0"/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ind w:end="-180"/>
        <w:rPr>
          <w:sz w:val="20"/>
        </w:rPr>
      </w:pPr>
      <w:r>
        <w:rPr>
          <w:sz w:val="20"/>
        </w:rPr>
        <w:tab/>
        <w:tab/>
        <w:t xml:space="preserve">The faculty who will be teaching the Enron case will meet to discuss how they plan to structure and </w:t>
      </w:r>
    </w:p>
    <w:p>
      <w:pPr>
        <w:pStyle w:val="Footer"/>
        <w:tabs>
          <w:tab w:val="clear" w:pos="4320"/>
          <w:tab w:val="clear" w:pos="8640"/>
        </w:tabs>
        <w:ind w:firstLine="720" w:start="720" w:end="0"/>
        <w:rPr>
          <w:sz w:val="20"/>
        </w:rPr>
      </w:pPr>
      <w:r>
        <w:rPr>
          <w:sz w:val="20"/>
        </w:rPr>
        <w:t xml:space="preserve">lead the class discussion.  It’s definitely not mandatory, but guests sometimes enjoy attending </w:t>
      </w:r>
    </w:p>
    <w:p>
      <w:pPr>
        <w:pStyle w:val="Footer"/>
        <w:tabs>
          <w:tab w:val="clear" w:pos="4320"/>
          <w:tab w:val="clear" w:pos="8640"/>
        </w:tabs>
        <w:ind w:firstLine="720" w:start="720" w:end="0"/>
        <w:rPr>
          <w:sz w:val="20"/>
        </w:rPr>
      </w:pPr>
      <w:r>
        <w:rPr>
          <w:sz w:val="20"/>
        </w:rPr>
        <w:t>these meetings to meet the faculty and to hear how they envision the case discussion unfolding.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8:40a – 10:00a</w:t>
        <w:tab/>
      </w:r>
      <w:r>
        <w:rPr>
          <w:b/>
          <w:sz w:val="20"/>
          <w:u w:val="single"/>
        </w:rPr>
        <w:t>First Class Session</w:t>
      </w:r>
    </w:p>
    <w:p>
      <w:pPr>
        <w:pStyle w:val="Footer"/>
        <w:tabs>
          <w:tab w:val="clear" w:pos="4320"/>
          <w:tab w:val="clear" w:pos="8640"/>
        </w:tabs>
        <w:ind w:firstLine="720" w:start="720" w:end="0"/>
        <w:rPr>
          <w:sz w:val="20"/>
        </w:rPr>
      </w:pPr>
      <w:r>
        <w:rPr>
          <w:sz w:val="20"/>
        </w:rPr>
        <w:t>Aldrich Hall</w:t>
      </w:r>
    </w:p>
    <w:p>
      <w:pPr>
        <w:pStyle w:val="Footer"/>
        <w:tabs>
          <w:tab w:val="clear" w:pos="4320"/>
          <w:tab w:val="clear" w:pos="8640"/>
        </w:tabs>
        <w:ind w:firstLine="720" w:start="720" w:end="0"/>
        <w:rPr>
          <w:sz w:val="20"/>
        </w:rPr>
      </w:pPr>
      <w:r>
        <w:rPr>
          <w:sz w:val="20"/>
        </w:rPr>
        <w:t>Four of the seven sections will meet during this time slot.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10:00a –</w:t>
        <w:tab/>
        <w:t xml:space="preserve"> 10:20a</w:t>
        <w:tab/>
        <w:t>Break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10:20a – 11:40a</w:t>
        <w:tab/>
      </w:r>
      <w:r>
        <w:rPr>
          <w:b/>
          <w:sz w:val="20"/>
          <w:u w:val="single"/>
        </w:rPr>
        <w:t xml:space="preserve">Second Class Session </w:t>
      </w:r>
    </w:p>
    <w:p>
      <w:pPr>
        <w:pStyle w:val="Footer"/>
        <w:tabs>
          <w:tab w:val="clear" w:pos="4320"/>
          <w:tab w:val="clear" w:pos="8640"/>
        </w:tabs>
        <w:ind w:firstLine="720" w:start="720" w:end="0"/>
        <w:rPr>
          <w:sz w:val="20"/>
        </w:rPr>
      </w:pPr>
      <w:r>
        <w:rPr>
          <w:sz w:val="20"/>
        </w:rPr>
        <w:t>Aldrich Hall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Three of the seven sections will meet during this time slot.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11:40 – Noon</w:t>
        <w:tab/>
        <w:t>Break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Noon – 1:15p</w:t>
        <w:tab/>
      </w:r>
      <w:r>
        <w:rPr>
          <w:b/>
          <w:sz w:val="20"/>
          <w:u w:val="single"/>
        </w:rPr>
        <w:t>JKS Presentation to Harvard Business School</w:t>
      </w:r>
    </w:p>
    <w:p>
      <w:pPr>
        <w:pStyle w:val="Footer"/>
        <w:tabs>
          <w:tab w:val="clear" w:pos="4320"/>
          <w:tab w:val="clear" w:pos="8640"/>
        </w:tabs>
        <w:ind w:firstLine="720" w:start="720" w:end="0"/>
        <w:rPr>
          <w:sz w:val="20"/>
        </w:rPr>
      </w:pPr>
      <w:r>
        <w:rPr>
          <w:sz w:val="20"/>
        </w:rPr>
        <w:t>Burden Auditorium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Presentation to last 15-20 minutes, followed by Q&amp;A.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1:30p – 2:30p</w:t>
        <w:tab/>
      </w:r>
      <w:r>
        <w:rPr>
          <w:b/>
          <w:sz w:val="20"/>
          <w:u w:val="single"/>
        </w:rPr>
        <w:t>Lunch and Interview</w:t>
      </w:r>
    </w:p>
    <w:p>
      <w:pPr>
        <w:pStyle w:val="Footer"/>
        <w:tabs>
          <w:tab w:val="clear" w:pos="4320"/>
          <w:tab w:val="clear" w:pos="8640"/>
        </w:tabs>
        <w:ind w:firstLine="720" w:start="720" w:end="0"/>
        <w:rPr>
          <w:sz w:val="20"/>
        </w:rPr>
      </w:pPr>
      <w:r>
        <w:rPr>
          <w:sz w:val="20"/>
        </w:rPr>
        <w:t>Faculty Club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5:00p</w:t>
        <w:tab/>
        <w:tab/>
        <w:t>Falcon 900, N5731 departs Boston for Teterboro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FBO:  Signature Flight Support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P:  617-569-5260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Passengers:  Jeff Skilling, Christie Patrick, Billy Lemmons, Hamd Alkhayat, Shaleesh Ganjoo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Fruit &amp; cheese tray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5:49p</w:t>
        <w:tab/>
        <w:tab/>
        <w:t>Arrive Teterboro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FBO:  Jet Aviation-Avitat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P:  201-462-4000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Ground:</w:t>
        <w:tab/>
        <w:tab/>
        <w:t>Delroy van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P:  718-292-1010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Hotel:</w:t>
        <w:tab/>
        <w:tab/>
        <w:t>Four Seasons</w:t>
      </w:r>
    </w:p>
    <w:p>
      <w:pPr>
        <w:pStyle w:val="Footer"/>
        <w:tabs>
          <w:tab w:val="clear" w:pos="4320"/>
          <w:tab w:val="clear" w:pos="8640"/>
        </w:tabs>
        <w:rPr/>
      </w:pPr>
      <w:r>
        <w:rPr>
          <w:sz w:val="20"/>
        </w:rPr>
        <w:tab/>
        <w:tab/>
        <w:t>57 E. 57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Street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P:  212-758-5700, F:  758-5711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Confo:  Skilling – 92061594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Pilots Hotel:</w:t>
        <w:tab/>
        <w:t>Marriott Glenpoint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P:  201-836-0600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>Friday, April 27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Ground:</w:t>
        <w:tab/>
        <w:tab/>
        <w:t>Delroy van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P:  718-292-1010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/>
      </w:pPr>
      <w:r>
        <w:rPr>
          <w:sz w:val="20"/>
        </w:rPr>
        <w:t>10:45a</w:t>
        <w:tab/>
        <w:tab/>
        <w:t>Depart Four Seasons (meet transportation on 58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Street side)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/>
      </w:pPr>
      <w:r>
        <w:rPr>
          <w:sz w:val="20"/>
        </w:rPr>
        <w:t>11:30a - Noon</w:t>
        <w:tab/>
      </w:r>
      <w:r>
        <w:rPr>
          <w:b/>
          <w:sz w:val="20"/>
          <w:u w:val="single"/>
        </w:rPr>
        <w:t>Meeting – Dean Daley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NYU-Leonard N. Stern School of Business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44 West Fourth Street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P:  212-998-0901 – Barbara Dougherty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Noon – 12:30p</w:t>
        <w:tab/>
      </w:r>
      <w:r>
        <w:rPr>
          <w:b/>
          <w:sz w:val="20"/>
          <w:u w:val="single"/>
        </w:rPr>
        <w:t>Lunch Meeting – Dean Daley + several Ex-MBA Students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Cantor Boardroom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12:30p – 1:30p</w:t>
        <w:tab/>
      </w:r>
      <w:r>
        <w:rPr>
          <w:b/>
          <w:sz w:val="20"/>
          <w:u w:val="single"/>
        </w:rPr>
        <w:t>JKS Presentation to NYU Executive MBA Students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Cantor Boardroom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2:30p</w:t>
        <w:tab/>
        <w:tab/>
        <w:t>Falcon 900, N5731 departs Teterboro for hangar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FBO:  Jet Aviation-Avitat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P:  201-462-4000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Passengers:  Jeff Skilling, Christie Patrick, Billy Lemmons, Hamd Alkhayat, Shaleesh Ganjoo,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ab/>
        <w:t>David Hernandez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Sandwich tray/fruit &amp; cheese tray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4:46p</w:t>
        <w:tab/>
        <w:tab/>
        <w:t>Arrive hangar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boston-NYC 04-2001</w:t>
      </w:r>
    </w:p>
    <w:sectPr>
      <w:footerReference w:type="default" r:id="rId2"/>
      <w:type w:val="nextPage"/>
      <w:pgSz w:w="12240" w:h="15840"/>
      <w:pgMar w:left="1440" w:right="1440" w:gutter="0" w:header="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DATE \@"MM\/dd\/yy" </w:instrText>
    </w:r>
    <w:r>
      <w:rPr>
        <w:sz w:val="20"/>
      </w:rPr>
      <w:fldChar w:fldCharType="separate"/>
    </w:r>
    <w:r>
      <w:rPr>
        <w:sz w:val="20"/>
      </w:rPr>
      <w:t>09/28/25</w:t>
    </w:r>
    <w:r>
      <w:rPr>
        <w:sz w:val="20"/>
      </w:rPr>
      <w:fldChar w:fldCharType="end"/>
    </w:r>
    <w:r>
      <w:rPr>
        <w:sz w:val="20"/>
      </w:rPr>
      <w:tab/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3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\* ARABIC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3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ab/>
      <w:t>April 25-27, 2001</w:t>
    </w:r>
  </w:p>
  <w:p>
    <w:pPr>
      <w:pStyle w:val="Footer"/>
      <w:rPr/>
    </w:pPr>
    <w:r>
      <w:rPr>
        <w:sz w:val="20"/>
      </w:rPr>
      <w:fldChar w:fldCharType="begin"/>
    </w:r>
    <w:r>
      <w:rPr>
        <w:sz w:val="20"/>
      </w:rPr>
      <w:instrText xml:space="preserve"> TIME \@"H:mm\ AM/PM" </w:instrText>
    </w:r>
    <w:r>
      <w:rPr>
        <w:sz w:val="20"/>
      </w:rPr>
      <w:fldChar w:fldCharType="separate"/>
    </w:r>
    <w:r>
      <w:rPr>
        <w:sz w:val="20"/>
      </w:rPr>
      <w:t>8:45 AM</w:t>
    </w:r>
    <w:r>
      <w:rPr>
        <w:sz w:val="20"/>
      </w:rPr>
      <w:fldChar w:fldCharType="end"/>
    </w:r>
    <w:r>
      <w:rPr>
        <w:sz w:val="20"/>
      </w:rPr>
      <w:tab/>
      <w:tab/>
      <w:t>Boston/New York</w:t>
    </w:r>
  </w:p>
  <w:p>
    <w:pPr>
      <w:pStyle w:val="Footer"/>
      <w:rPr>
        <w:sz w:val="20"/>
      </w:rPr>
    </w:pPr>
    <w:r>
      <w:rPr>
        <w:sz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0"/>
      <w:u w:val="singl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2001-04-25T10:17:00Z</dcterms:created>
  <dc:creator>Joannie Williamson</dc:creator>
  <dc:description/>
  <dc:language>en-CA</dc:language>
  <cp:lastModifiedBy>cpatric</cp:lastModifiedBy>
  <cp:lastPrinted>2001-04-25T07:45:00Z</cp:lastPrinted>
  <dcterms:modified xsi:type="dcterms:W3CDTF">2001-04-25T10:17:00Z</dcterms:modified>
  <cp:revision>2</cp:revision>
  <dc:subject/>
  <dc:title>4:00p</dc:title>
</cp:coreProperties>
</file>