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HOWARD UNIVERSITY BOARD OF </w:t>
      </w:r>
    </w:p>
    <w:p>
      <w:pPr>
        <w:pStyle w:val="Normal"/>
        <w:jc w:val="center"/>
        <w:rPr>
          <w:rFonts w:ascii="Times New Roman" w:hAnsi="Times New Roman" w:cs="Times New Roman"/>
          <w:b/>
          <w:sz w:val="40"/>
        </w:rPr>
      </w:pPr>
      <w:r>
        <w:rPr>
          <w:rFonts w:cs="Times New Roman" w:ascii="Times New Roman" w:hAnsi="Times New Roman"/>
          <w:b/>
          <w:sz w:val="40"/>
        </w:rPr>
        <w:t>TRUSTEES</w:t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DEVELOPMENT COMMITTEE MEETING</w:t>
      </w:r>
    </w:p>
    <w:p>
      <w:pPr>
        <w:pStyle w:val="Normal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January 18, 2002</w:t>
      </w:r>
    </w:p>
    <w:p>
      <w:pPr>
        <w:pStyle w:val="Normal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3:00 p.m.</w:t>
      </w:r>
    </w:p>
    <w:p>
      <w:pPr>
        <w:pStyle w:val="Normal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Trustee’s Board Room</w:t>
      </w:r>
    </w:p>
    <w:p>
      <w:pPr>
        <w:pStyle w:val="Normal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Agenda</w:t>
      </w:r>
    </w:p>
    <w:p>
      <w:pPr>
        <w:pStyle w:val="Normal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2651760" cy="1845945"/>
            <wp:effectExtent l="0" t="0" r="0" b="0"/>
            <wp:docPr id="1" name="HU%20Sea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%20Sea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84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Report of the Vice President for University Advancement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Campaign Quarterly Report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Capital Campaign Readiness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Howard University Compared to Other Institutions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Next Steps</w:t>
      </w:r>
    </w:p>
    <w:sectPr>
      <w:type w:val="nextPage"/>
      <w:pgSz w:w="12240" w:h="15840"/>
      <w:pgMar w:left="1728" w:right="172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2002-01-15T12:09:00Z</dcterms:created>
  <dc:creator>HU</dc:creator>
  <dc:description/>
  <dc:language>en-CA</dc:language>
  <cp:lastModifiedBy>HU</cp:lastModifiedBy>
  <cp:lastPrinted>2002-01-15T10:07:00Z</cp:lastPrinted>
  <dcterms:modified xsi:type="dcterms:W3CDTF">2002-01-15T13:59:00Z</dcterms:modified>
  <cp:revision>1</cp:revision>
  <dc:subject/>
  <dc:title>HOWARD UNIVERSITY BOARD OF </dc:title>
</cp:coreProperties>
</file>