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rPr>
      </w:pPr>
      <w:r>
        <w:rPr>
          <w:b/>
        </w:rPr>
        <w:tab/>
      </w:r>
    </w:p>
    <w:p>
      <w:pPr>
        <w:pStyle w:val="Normal"/>
        <w:widowControl w:val="false"/>
        <w:tabs>
          <w:tab w:val="clear" w:pos="720"/>
          <w:tab w:val="right" w:pos="10800" w:leader="none"/>
        </w:tabs>
        <w:rPr/>
      </w:pPr>
      <w:r>
        <w:rPr/>
        <w:t xml:space="preserve">This Base Contract is entered into as of the following date: </w:t>
      </w:r>
      <w:r>
        <w:rPr>
          <w:u w:val="single"/>
        </w:rPr>
        <w:t>February 1, 2001</w:t>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r>
        <w:rPr>
          <w:b/>
        </w:rPr>
        <w:t>:                                  GREELEY GAS COMPANY,</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tab/>
      </w:r>
      <w:r>
        <w:rPr>
          <w:b/>
        </w:rPr>
        <w:tab/>
      </w:r>
      <w:r>
        <w:rPr/>
        <w:t>and</w:t>
      </w:r>
      <w:r>
        <w:rPr>
          <w:b/>
        </w:rPr>
        <w:tab/>
      </w:r>
      <w:r>
        <w:rPr>
          <w:b/>
          <w:u w:val="single"/>
        </w:rPr>
        <w:t>a division of Atmos</w:t>
      </w:r>
      <w:r>
        <w:rPr>
          <w:u w:val="single"/>
        </w:rPr>
        <w:t xml:space="preserve"> </w:t>
      </w:r>
      <w:r>
        <w:rPr>
          <w:b/>
          <w:u w:val="single"/>
        </w:rPr>
        <w:t>Energy Corporation</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P. O. Box 650205, Dallas, Texas 75265-0205</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10-820-3241</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Gas Supply Department</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(972)855-3739</w:t>
        <w:tab/>
      </w:r>
      <w:r>
        <w:rPr/>
        <w:t xml:space="preserve"> Fax:</w:t>
      </w:r>
      <w:r>
        <w:rPr>
          <w:u w:val="single"/>
        </w:rPr>
        <w:t xml:space="preserve"> (972)855-3773</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75-1743247</w:t>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tab/>
        <w:tab/>
        <w:tab/>
        <w:tab/>
        <w:tab/>
        <w:tab/>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Same as above</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Gas Supply Department</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(972)855-3739</w:t>
        <w:tab/>
        <w:t xml:space="preserve">       </w:t>
      </w:r>
      <w:r>
        <w:rPr/>
        <w:t xml:space="preserve">Fax: </w:t>
      </w:r>
      <w:r>
        <w:rPr>
          <w:u w:val="single"/>
        </w:rPr>
        <w:t>(972)855-3773</w:t>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 Bank of America – Dallas, TX</w:t>
      </w:r>
    </w:p>
    <w:p>
      <w:pPr>
        <w:pStyle w:val="Heading2"/>
        <w:ind w:hanging="0" w:start="0"/>
        <w:rPr/>
      </w:pPr>
      <w:r>
        <w:rPr/>
        <w:t xml:space="preserve">Account #3750494099 ABA #111000012  Bank of America Dallas TX </w:t>
      </w:r>
      <w:r>
        <w:rPr>
          <w:u w:val="none"/>
        </w:rPr>
        <w:t xml:space="preserve">  </w:t>
      </w:r>
      <w:r>
        <w:rPr/>
        <w:t>A/C #0180347500          ABA #1110-0001-2</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b/>
                <w:sz w:val="18"/>
              </w:rPr>
              <w:t xml:space="preserve"> </w:t>
            </w:r>
            <w:r>
              <w:rPr>
                <w:rFonts w:eastAsia="Wingdings" w:cs="Wingdings" w:ascii="Wingdings" w:hAnsi="Wingdings"/>
                <w:sz w:val="18"/>
              </w:rPr>
              <w:sym w:font="Wingdings" w:char="f0fe"/>
            </w:r>
            <w:r>
              <w:rPr>
                <w:b/>
                <w:sz w:val="18"/>
              </w:rPr>
              <w:t>Enron North America Corp.</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cs="Wingdings" w:ascii="Wingdings" w:hAnsi="Wingdings"/>
                <w:sz w:val="18"/>
              </w:rPr>
              <w:sym w:font="Wingdings" w:char="f0a8"/>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Number of sheets attached:  Two</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u w:val="single"/>
        </w:rPr>
        <w:t>GREELEY GAS COMPANY, a division of</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r>
      <w:r>
        <w:rPr>
          <w:b/>
          <w:sz w:val="16"/>
        </w:rPr>
        <w:t>Atmos Energy Corporation</w:t>
      </w:r>
      <w:r>
        <w:rPr>
          <w:i/>
          <w:sz w:val="16"/>
        </w:rPr>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Gordon J. Roy, Vice President</w:t>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576608296"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828771285"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2001-02-07T16:36:00Z</dcterms:created>
  <dc:creator>EPNG</dc:creator>
  <dc:description/>
  <dc:language>en-CA</dc:language>
  <cp:lastModifiedBy>dperlin</cp:lastModifiedBy>
  <cp:lastPrinted>2001-02-06T08:01:00Z</cp:lastPrinted>
  <dcterms:modified xsi:type="dcterms:W3CDTF">2001-02-07T16:36:00Z</dcterms:modified>
  <cp:revision>2</cp:revision>
  <dc:subject/>
  <dc:title>BASE CONTRACT FOR SHORT-TERM</dc:title>
</cp:coreProperties>
</file>